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6FC0" w14:textId="77777777" w:rsidR="00082372" w:rsidRDefault="00386B0F">
      <w:pPr>
        <w:pStyle w:val="1"/>
        <w:widowControl/>
        <w:shd w:val="clear" w:color="auto" w:fill="FFFFFF"/>
        <w:spacing w:after="60" w:afterAutospacing="0"/>
        <w:jc w:val="center"/>
        <w:rPr>
          <w:rFonts w:ascii="黑体" w:eastAsia="黑体" w:hAnsi="黑体" w:cs="黑体" w:hint="default"/>
          <w:sz w:val="30"/>
          <w:szCs w:val="30"/>
          <w:shd w:val="clear" w:color="auto" w:fill="FFFFFF"/>
        </w:rPr>
      </w:pPr>
      <w:r>
        <w:rPr>
          <w:rFonts w:ascii="黑体" w:eastAsia="黑体" w:hAnsi="黑体" w:cs="黑体"/>
          <w:sz w:val="30"/>
          <w:szCs w:val="30"/>
          <w:shd w:val="clear" w:color="auto" w:fill="FFFFFF"/>
        </w:rPr>
        <w:t>学生、教室</w:t>
      </w:r>
      <w:r>
        <w:rPr>
          <w:rFonts w:ascii="黑体" w:eastAsia="黑体" w:hAnsi="黑体" w:cs="黑体"/>
          <w:sz w:val="30"/>
          <w:szCs w:val="30"/>
          <w:shd w:val="clear" w:color="auto" w:fill="FFFFFF"/>
        </w:rPr>
        <w:t>综合管理系统设计</w:t>
      </w:r>
    </w:p>
    <w:p w14:paraId="4677B9DE" w14:textId="77777777" w:rsidR="00082372" w:rsidRDefault="00386B0F">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一、项目要求</w:t>
      </w:r>
    </w:p>
    <w:p w14:paraId="7A225E6D" w14:textId="77777777" w:rsidR="00082372" w:rsidRDefault="00386B0F">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1.</w:t>
      </w:r>
      <w:r>
        <w:rPr>
          <w:rFonts w:ascii="黑体" w:eastAsia="黑体" w:hAnsi="黑体" w:cs="黑体" w:hint="eastAsia"/>
          <w:sz w:val="24"/>
          <w:shd w:val="clear" w:color="auto" w:fill="FFFFFF"/>
        </w:rPr>
        <w:t>项目背景</w:t>
      </w:r>
    </w:p>
    <w:p w14:paraId="138D7835" w14:textId="77777777" w:rsidR="00082372" w:rsidRDefault="00386B0F">
      <w:pPr>
        <w:spacing w:line="360" w:lineRule="auto"/>
        <w:ind w:firstLineChars="200" w:firstLine="420"/>
        <w:rPr>
          <w:rFonts w:asciiTheme="minorEastAsia" w:hAnsiTheme="minorEastAsia" w:cstheme="minorEastAsia"/>
          <w:szCs w:val="21"/>
          <w:shd w:val="clear" w:color="auto" w:fill="FFFFFF"/>
        </w:rPr>
      </w:pPr>
      <w:r>
        <w:rPr>
          <w:rFonts w:asciiTheme="minorEastAsia" w:hAnsiTheme="minorEastAsia" w:cstheme="minorEastAsia" w:hint="eastAsia"/>
          <w:szCs w:val="21"/>
          <w:shd w:val="clear" w:color="auto" w:fill="FFFFFF"/>
        </w:rPr>
        <w:t>随着校园规模的不断扩大和校园生活的日益丰富，需要一个高效、全面的信息管理系统来统筹和优化校园内的各项事务，包括学生信息管理、</w:t>
      </w:r>
      <w:r>
        <w:rPr>
          <w:rFonts w:asciiTheme="minorEastAsia" w:hAnsiTheme="minorEastAsia" w:cstheme="minorEastAsia" w:hint="eastAsia"/>
          <w:szCs w:val="21"/>
          <w:shd w:val="clear" w:color="auto" w:fill="FFFFFF"/>
        </w:rPr>
        <w:t>教室管理</w:t>
      </w:r>
      <w:r>
        <w:rPr>
          <w:rFonts w:asciiTheme="minorEastAsia" w:hAnsiTheme="minorEastAsia" w:cstheme="minorEastAsia" w:hint="eastAsia"/>
          <w:szCs w:val="21"/>
          <w:shd w:val="clear" w:color="auto" w:fill="FFFFFF"/>
        </w:rPr>
        <w:t>等功能。</w:t>
      </w:r>
      <w:r>
        <w:rPr>
          <w:rFonts w:asciiTheme="minorEastAsia" w:hAnsiTheme="minorEastAsia" w:cstheme="minorEastAsia" w:hint="eastAsia"/>
          <w:szCs w:val="21"/>
          <w:shd w:val="clear" w:color="auto" w:fill="FFFFFF"/>
        </w:rPr>
        <w:t>以四川农业大学为背景进行项目设计，在数据呈现中表现出川</w:t>
      </w:r>
      <w:proofErr w:type="gramStart"/>
      <w:r>
        <w:rPr>
          <w:rFonts w:asciiTheme="minorEastAsia" w:hAnsiTheme="minorEastAsia" w:cstheme="minorEastAsia" w:hint="eastAsia"/>
          <w:szCs w:val="21"/>
          <w:shd w:val="clear" w:color="auto" w:fill="FFFFFF"/>
        </w:rPr>
        <w:t>农数据</w:t>
      </w:r>
      <w:proofErr w:type="gramEnd"/>
      <w:r>
        <w:rPr>
          <w:rFonts w:asciiTheme="minorEastAsia" w:hAnsiTheme="minorEastAsia" w:cstheme="minorEastAsia" w:hint="eastAsia"/>
          <w:szCs w:val="21"/>
          <w:shd w:val="clear" w:color="auto" w:fill="FFFFFF"/>
        </w:rPr>
        <w:t>特点；</w:t>
      </w:r>
    </w:p>
    <w:p w14:paraId="35493F6E" w14:textId="77777777" w:rsidR="00082372" w:rsidRDefault="00386B0F">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2.</w:t>
      </w:r>
      <w:r>
        <w:rPr>
          <w:rFonts w:ascii="黑体" w:eastAsia="黑体" w:hAnsi="黑体" w:cs="黑体" w:hint="eastAsia"/>
          <w:sz w:val="24"/>
          <w:shd w:val="clear" w:color="auto" w:fill="FFFFFF"/>
        </w:rPr>
        <w:t>功能需求</w:t>
      </w:r>
    </w:p>
    <w:p w14:paraId="56131EF3" w14:textId="77777777" w:rsidR="00082372" w:rsidRDefault="00386B0F">
      <w:pPr>
        <w:spacing w:line="360" w:lineRule="auto"/>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2.1</w:t>
      </w:r>
      <w:r>
        <w:rPr>
          <w:rFonts w:ascii="宋体" w:eastAsia="宋体" w:hAnsi="宋体" w:cs="宋体" w:hint="eastAsia"/>
          <w:b/>
          <w:bCs/>
          <w:szCs w:val="21"/>
          <w:shd w:val="clear" w:color="auto" w:fill="FFFFFF"/>
        </w:rPr>
        <w:t>学生信息管理（线性表与文件存储）（必做项目）以下是基础要求，可扩展项目功能，使其更具实用性</w:t>
      </w:r>
    </w:p>
    <w:p w14:paraId="36972EC3" w14:textId="77777777" w:rsidR="00082372" w:rsidRDefault="00386B0F">
      <w:pPr>
        <w:spacing w:line="360" w:lineRule="auto"/>
        <w:ind w:firstLineChars="200" w:firstLine="422"/>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w:t>
      </w:r>
      <w:r>
        <w:rPr>
          <w:rFonts w:ascii="宋体" w:eastAsia="宋体" w:hAnsi="宋体" w:cs="宋体" w:hint="eastAsia"/>
          <w:b/>
          <w:bCs/>
          <w:szCs w:val="21"/>
          <w:shd w:val="clear" w:color="auto" w:fill="FFFFFF"/>
        </w:rPr>
        <w:t>1</w:t>
      </w:r>
      <w:r>
        <w:rPr>
          <w:rFonts w:ascii="宋体" w:eastAsia="宋体" w:hAnsi="宋体" w:cs="宋体" w:hint="eastAsia"/>
          <w:b/>
          <w:bCs/>
          <w:szCs w:val="21"/>
          <w:shd w:val="clear" w:color="auto" w:fill="FFFFFF"/>
        </w:rPr>
        <w:t>）学生基本信息存储</w:t>
      </w:r>
    </w:p>
    <w:p w14:paraId="60E9CA8D" w14:textId="77777777" w:rsidR="00082372" w:rsidRDefault="00386B0F">
      <w:pPr>
        <w:numPr>
          <w:ilvl w:val="0"/>
          <w:numId w:val="1"/>
        </w:num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设计一个结构体来存储学生的基本信息，包括学号、姓名、性别、年级、专业、班级等。使用线性表（如链表或顺序表）来管理学生信息，每个节点代表一个学生。</w:t>
      </w:r>
    </w:p>
    <w:p w14:paraId="040C69A7" w14:textId="77777777" w:rsidR="00082372" w:rsidRDefault="00386B0F">
      <w:pPr>
        <w:numPr>
          <w:ilvl w:val="0"/>
          <w:numId w:val="1"/>
        </w:num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实现从文件中读取学生信息到内存中的数据结构，并可以将更新后的信息写回文件。作为实验数据，数据文件中至少包括你所在班级的学生信息，数据基本信息可通过学委或班长获得。</w:t>
      </w:r>
    </w:p>
    <w:p w14:paraId="6B3DEAC1" w14:textId="77777777" w:rsidR="00082372" w:rsidRDefault="00386B0F">
      <w:pPr>
        <w:spacing w:line="360" w:lineRule="auto"/>
        <w:ind w:firstLineChars="200" w:firstLine="422"/>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w:t>
      </w:r>
      <w:r>
        <w:rPr>
          <w:rFonts w:ascii="宋体" w:eastAsia="宋体" w:hAnsi="宋体" w:cs="宋体" w:hint="eastAsia"/>
          <w:b/>
          <w:bCs/>
          <w:szCs w:val="21"/>
          <w:shd w:val="clear" w:color="auto" w:fill="FFFFFF"/>
        </w:rPr>
        <w:t>2</w:t>
      </w:r>
      <w:r>
        <w:rPr>
          <w:rFonts w:ascii="宋体" w:eastAsia="宋体" w:hAnsi="宋体" w:cs="宋体" w:hint="eastAsia"/>
          <w:b/>
          <w:bCs/>
          <w:szCs w:val="21"/>
          <w:shd w:val="clear" w:color="auto" w:fill="FFFFFF"/>
        </w:rPr>
        <w:t>）学生信息查询与修改</w:t>
      </w:r>
    </w:p>
    <w:p w14:paraId="4163EC11" w14:textId="77777777" w:rsidR="00082372" w:rsidRDefault="00386B0F">
      <w:pPr>
        <w:numPr>
          <w:ilvl w:val="0"/>
          <w:numId w:val="1"/>
        </w:num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提供按学号、姓名等关键字查询学生信息的功能。查询结果应显示完整的学生信息，并允许对除学号外的其他信息进行修改。</w:t>
      </w:r>
    </w:p>
    <w:p w14:paraId="31642F0E" w14:textId="77777777" w:rsidR="00082372" w:rsidRDefault="00386B0F">
      <w:pPr>
        <w:numPr>
          <w:ilvl w:val="0"/>
          <w:numId w:val="1"/>
        </w:num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支持批量修改功能，例如按照年级或专业统一修改为某个字段的值。</w:t>
      </w:r>
    </w:p>
    <w:p w14:paraId="6B6DEE9F" w14:textId="77777777" w:rsidR="00082372" w:rsidRDefault="00386B0F">
      <w:pPr>
        <w:spacing w:line="360" w:lineRule="auto"/>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2</w:t>
      </w:r>
      <w:r>
        <w:rPr>
          <w:rFonts w:ascii="宋体" w:eastAsia="宋体" w:hAnsi="宋体" w:cs="宋体" w:hint="eastAsia"/>
          <w:b/>
          <w:bCs/>
          <w:szCs w:val="21"/>
          <w:shd w:val="clear" w:color="auto" w:fill="FFFFFF"/>
        </w:rPr>
        <w:t xml:space="preserve">.2 </w:t>
      </w:r>
      <w:r>
        <w:rPr>
          <w:rFonts w:ascii="宋体" w:eastAsia="宋体" w:hAnsi="宋体" w:cs="宋体" w:hint="eastAsia"/>
          <w:b/>
          <w:bCs/>
          <w:szCs w:val="21"/>
          <w:shd w:val="clear" w:color="auto" w:fill="FFFFFF"/>
        </w:rPr>
        <w:t>校园资源管理（树结构和哈希表）（选做项目，此部分为实验基础分之外的额外加分）</w:t>
      </w:r>
    </w:p>
    <w:p w14:paraId="73682EFD" w14:textId="77777777" w:rsidR="00082372" w:rsidRDefault="00386B0F">
      <w:pPr>
        <w:spacing w:line="360" w:lineRule="auto"/>
        <w:ind w:firstLineChars="200" w:firstLine="422"/>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教室资源管理</w:t>
      </w:r>
    </w:p>
    <w:p w14:paraId="7EDF8908" w14:textId="77777777" w:rsidR="00082372" w:rsidRDefault="00386B0F">
      <w:pPr>
        <w:numPr>
          <w:ilvl w:val="0"/>
          <w:numId w:val="1"/>
        </w:num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数据结构设计：</w:t>
      </w:r>
      <w:proofErr w:type="gramStart"/>
      <w:r>
        <w:rPr>
          <w:rFonts w:ascii="宋体" w:eastAsia="宋体" w:hAnsi="宋体" w:cs="宋体" w:hint="eastAsia"/>
          <w:szCs w:val="21"/>
          <w:shd w:val="clear" w:color="auto" w:fill="FFFFFF"/>
        </w:rPr>
        <w:t>使用二叉搜索树</w:t>
      </w:r>
      <w:proofErr w:type="gramEnd"/>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BST</w:t>
      </w:r>
      <w:r>
        <w:rPr>
          <w:rFonts w:ascii="宋体" w:eastAsia="宋体" w:hAnsi="宋体" w:cs="宋体" w:hint="eastAsia"/>
          <w:szCs w:val="21"/>
          <w:shd w:val="clear" w:color="auto" w:fill="FFFFFF"/>
        </w:rPr>
        <w:t>）或</w:t>
      </w:r>
      <w:r>
        <w:rPr>
          <w:rFonts w:ascii="宋体" w:eastAsia="宋体" w:hAnsi="宋体" w:cs="宋体" w:hint="eastAsia"/>
          <w:szCs w:val="21"/>
          <w:shd w:val="clear" w:color="auto" w:fill="FFFFFF"/>
        </w:rPr>
        <w:t xml:space="preserve"> AVL </w:t>
      </w:r>
      <w:r>
        <w:rPr>
          <w:rFonts w:ascii="宋体" w:eastAsia="宋体" w:hAnsi="宋体" w:cs="宋体" w:hint="eastAsia"/>
          <w:szCs w:val="21"/>
          <w:shd w:val="clear" w:color="auto" w:fill="FFFFFF"/>
        </w:rPr>
        <w:t>树存储教室信息，每个节点表示一个教室。教室信息包括教室编号、所在教学楼、容量、是否有多媒体设备等。</w:t>
      </w:r>
    </w:p>
    <w:p w14:paraId="6098F21D" w14:textId="77777777" w:rsidR="00082372" w:rsidRDefault="00386B0F">
      <w:pPr>
        <w:numPr>
          <w:ilvl w:val="0"/>
          <w:numId w:val="1"/>
        </w:numPr>
        <w:spacing w:line="360" w:lineRule="auto"/>
        <w:rPr>
          <w:rFonts w:ascii="宋体" w:eastAsia="宋体" w:hAnsi="宋体" w:cs="宋体"/>
          <w:szCs w:val="21"/>
          <w:shd w:val="clear" w:color="auto" w:fill="FFFFFF"/>
        </w:rPr>
      </w:pPr>
      <w:r>
        <w:rPr>
          <w:noProof/>
        </w:rPr>
        <w:drawing>
          <wp:anchor distT="0" distB="0" distL="114300" distR="114300" simplePos="0" relativeHeight="251659264" behindDoc="0" locked="0" layoutInCell="1" allowOverlap="1" wp14:anchorId="3664204A" wp14:editId="3A378841">
            <wp:simplePos x="0" y="0"/>
            <wp:positionH relativeFrom="column">
              <wp:posOffset>810895</wp:posOffset>
            </wp:positionH>
            <wp:positionV relativeFrom="paragraph">
              <wp:posOffset>891540</wp:posOffset>
            </wp:positionV>
            <wp:extent cx="3954780" cy="1504315"/>
            <wp:effectExtent l="0" t="0" r="762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54780" cy="1504315"/>
                    </a:xfrm>
                    <a:prstGeom prst="rect">
                      <a:avLst/>
                    </a:prstGeom>
                    <a:noFill/>
                    <a:ln>
                      <a:noFill/>
                    </a:ln>
                  </pic:spPr>
                </pic:pic>
              </a:graphicData>
            </a:graphic>
          </wp:anchor>
        </w:drawing>
      </w:r>
      <w:r>
        <w:rPr>
          <w:rFonts w:ascii="宋体" w:eastAsia="宋体" w:hAnsi="宋体" w:cs="宋体" w:hint="eastAsia"/>
          <w:szCs w:val="21"/>
          <w:shd w:val="clear" w:color="auto" w:fill="FFFFFF"/>
        </w:rPr>
        <w:t>操作功能：实现教室的添加、删除、查询功能。根据教室编号或其他条件（如容量、是否有多媒体）查询教室信息。同时，使用哈希表存储教学楼信息，键为教学楼名称，值为该教学楼内的教室列表，方便快速查找</w:t>
      </w:r>
      <w:proofErr w:type="gramStart"/>
      <w:r>
        <w:rPr>
          <w:rFonts w:ascii="宋体" w:eastAsia="宋体" w:hAnsi="宋体" w:cs="宋体" w:hint="eastAsia"/>
          <w:szCs w:val="21"/>
          <w:shd w:val="clear" w:color="auto" w:fill="FFFFFF"/>
        </w:rPr>
        <w:t>某教学</w:t>
      </w:r>
      <w:proofErr w:type="gramEnd"/>
      <w:r>
        <w:rPr>
          <w:rFonts w:ascii="宋体" w:eastAsia="宋体" w:hAnsi="宋体" w:cs="宋体" w:hint="eastAsia"/>
          <w:szCs w:val="21"/>
          <w:shd w:val="clear" w:color="auto" w:fill="FFFFFF"/>
        </w:rPr>
        <w:t>楼内的所有教室。数据来源：</w:t>
      </w:r>
    </w:p>
    <w:p w14:paraId="668D2643" w14:textId="77777777" w:rsidR="00082372" w:rsidRDefault="00082372">
      <w:pPr>
        <w:spacing w:line="360" w:lineRule="auto"/>
        <w:ind w:left="420"/>
        <w:rPr>
          <w:rFonts w:ascii="宋体" w:eastAsia="宋体" w:hAnsi="宋体" w:cs="宋体"/>
          <w:szCs w:val="21"/>
          <w:shd w:val="clear" w:color="auto" w:fill="FFFFFF"/>
        </w:rPr>
      </w:pPr>
    </w:p>
    <w:p w14:paraId="5001CF7A" w14:textId="77777777" w:rsidR="00082372" w:rsidRDefault="00386B0F">
      <w:pPr>
        <w:numPr>
          <w:ilvl w:val="0"/>
          <w:numId w:val="2"/>
        </w:num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技术要求</w:t>
      </w:r>
    </w:p>
    <w:p w14:paraId="70814DD0" w14:textId="77777777" w:rsidR="00082372" w:rsidRDefault="00386B0F">
      <w:pPr>
        <w:numPr>
          <w:ilvl w:val="0"/>
          <w:numId w:val="1"/>
        </w:numPr>
        <w:spacing w:line="360" w:lineRule="auto"/>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使用</w:t>
      </w:r>
      <w:r>
        <w:rPr>
          <w:rFonts w:asciiTheme="minorEastAsia" w:hAnsiTheme="minorEastAsia" w:cstheme="minorEastAsia"/>
          <w:szCs w:val="21"/>
          <w:shd w:val="clear" w:color="auto" w:fill="FFFFFF"/>
        </w:rPr>
        <w:t xml:space="preserve"> C</w:t>
      </w:r>
      <w:r>
        <w:rPr>
          <w:rFonts w:asciiTheme="minorEastAsia" w:hAnsiTheme="minorEastAsia" w:cstheme="minorEastAsia" w:hint="eastAsia"/>
          <w:szCs w:val="21"/>
          <w:shd w:val="clear" w:color="auto" w:fill="FFFFFF"/>
        </w:rPr>
        <w:t>或</w:t>
      </w:r>
      <w:r>
        <w:rPr>
          <w:rFonts w:asciiTheme="minorEastAsia" w:hAnsiTheme="minorEastAsia" w:cstheme="minorEastAsia"/>
          <w:szCs w:val="21"/>
          <w:shd w:val="clear" w:color="auto" w:fill="FFFFFF"/>
        </w:rPr>
        <w:t>C++</w:t>
      </w:r>
      <w:r>
        <w:rPr>
          <w:rFonts w:asciiTheme="minorEastAsia" w:hAnsiTheme="minorEastAsia" w:cstheme="minorEastAsia" w:hint="eastAsia"/>
          <w:szCs w:val="21"/>
          <w:shd w:val="clear" w:color="auto" w:fill="FFFFFF"/>
        </w:rPr>
        <w:t xml:space="preserve"> </w:t>
      </w:r>
      <w:r>
        <w:rPr>
          <w:rFonts w:asciiTheme="minorEastAsia" w:hAnsiTheme="minorEastAsia" w:cstheme="minorEastAsia"/>
          <w:szCs w:val="21"/>
          <w:shd w:val="clear" w:color="auto" w:fill="FFFFFF"/>
        </w:rPr>
        <w:t>编程语言实现系统。</w:t>
      </w:r>
    </w:p>
    <w:p w14:paraId="2B93243E" w14:textId="77777777" w:rsidR="00082372" w:rsidRDefault="00386B0F">
      <w:pPr>
        <w:numPr>
          <w:ilvl w:val="0"/>
          <w:numId w:val="1"/>
        </w:numPr>
        <w:spacing w:line="360" w:lineRule="auto"/>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系统应具有良好的用户界面，可通过命令行或图形界面实现交互。</w:t>
      </w:r>
    </w:p>
    <w:p w14:paraId="46E225C8" w14:textId="77777777" w:rsidR="00082372" w:rsidRDefault="00386B0F">
      <w:pPr>
        <w:numPr>
          <w:ilvl w:val="0"/>
          <w:numId w:val="1"/>
        </w:numPr>
        <w:spacing w:line="360" w:lineRule="auto"/>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对数据结构和算法的使用要合理、高效，分析并优化系统中关键操作（如查询、安排、预订等）的时间复杂度和空间复杂度。</w:t>
      </w:r>
    </w:p>
    <w:p w14:paraId="6CD03987" w14:textId="77777777" w:rsidR="00082372" w:rsidRDefault="00386B0F">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4.</w:t>
      </w:r>
      <w:r>
        <w:rPr>
          <w:rFonts w:ascii="黑体" w:eastAsia="黑体" w:hAnsi="黑体" w:cs="黑体" w:hint="eastAsia"/>
          <w:sz w:val="24"/>
          <w:shd w:val="clear" w:color="auto" w:fill="FFFFFF"/>
        </w:rPr>
        <w:t>测试与评估</w:t>
      </w:r>
    </w:p>
    <w:p w14:paraId="0B3BE203" w14:textId="77777777" w:rsidR="00082372" w:rsidRDefault="00386B0F">
      <w:pPr>
        <w:numPr>
          <w:ilvl w:val="0"/>
          <w:numId w:val="1"/>
        </w:num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设计全面的测试用例，对系统的各个功能进行测试，包括正常情况和边界情况。例如，测试学生信息管理中添加大量学生、查询不存在的学生等情况；测试教室管理中的各种情况；测试社交功能中大量好友关系的处理；测试设施预订中高并发预订请求的处理等。</w:t>
      </w:r>
    </w:p>
    <w:p w14:paraId="135A4B35" w14:textId="77777777" w:rsidR="00082372" w:rsidRDefault="00386B0F">
      <w:pPr>
        <w:numPr>
          <w:ilvl w:val="0"/>
          <w:numId w:val="1"/>
        </w:numPr>
        <w:spacing w:line="360" w:lineRule="auto"/>
        <w:rPr>
          <w:rFonts w:ascii="宋体" w:eastAsia="宋体" w:hAnsi="宋体" w:cs="宋体"/>
          <w:szCs w:val="21"/>
          <w:shd w:val="clear" w:color="auto" w:fill="FFFFFF"/>
        </w:rPr>
      </w:pPr>
      <w:r>
        <w:rPr>
          <w:rFonts w:ascii="宋体" w:eastAsia="宋体" w:hAnsi="宋体" w:cs="宋体"/>
          <w:szCs w:val="21"/>
          <w:shd w:val="clear" w:color="auto" w:fill="FFFFFF"/>
        </w:rPr>
        <w:t>根据测试结果对系统进行评估，检查是否满足功能需求，性能是否达标，用户界面是否友好等。对发现的问题及时进行修复和优化，确保系统的质量</w:t>
      </w:r>
      <w:r>
        <w:rPr>
          <w:rFonts w:ascii="宋体" w:eastAsia="宋体" w:hAnsi="宋体" w:cs="宋体" w:hint="eastAsia"/>
          <w:szCs w:val="21"/>
          <w:shd w:val="clear" w:color="auto" w:fill="FFFFFF"/>
        </w:rPr>
        <w:t>。</w:t>
      </w:r>
    </w:p>
    <w:p w14:paraId="0A03F9FD" w14:textId="77777777" w:rsidR="00082372" w:rsidRDefault="00082372">
      <w:pPr>
        <w:spacing w:line="360" w:lineRule="auto"/>
        <w:ind w:left="420"/>
        <w:rPr>
          <w:rFonts w:ascii="宋体" w:eastAsia="宋体" w:hAnsi="宋体" w:cs="宋体"/>
          <w:szCs w:val="21"/>
          <w:shd w:val="clear" w:color="auto" w:fill="FFFFFF"/>
        </w:rPr>
      </w:pPr>
    </w:p>
    <w:p w14:paraId="559A0832" w14:textId="77777777" w:rsidR="00082372" w:rsidRDefault="00386B0F">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二、项目提交</w:t>
      </w:r>
    </w:p>
    <w:p w14:paraId="1139433A" w14:textId="77777777" w:rsidR="00082372" w:rsidRDefault="00386B0F">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报告上</w:t>
      </w:r>
      <w:proofErr w:type="gramStart"/>
      <w:r>
        <w:rPr>
          <w:rFonts w:ascii="黑体" w:eastAsia="黑体" w:hAnsi="黑体" w:cs="黑体" w:hint="eastAsia"/>
          <w:sz w:val="24"/>
          <w:shd w:val="clear" w:color="auto" w:fill="FFFFFF"/>
        </w:rPr>
        <w:t>传要求</w:t>
      </w:r>
      <w:proofErr w:type="gramEnd"/>
      <w:r>
        <w:rPr>
          <w:rFonts w:ascii="黑体" w:eastAsia="黑体" w:hAnsi="黑体" w:cs="黑体" w:hint="eastAsia"/>
          <w:sz w:val="24"/>
          <w:shd w:val="clear" w:color="auto" w:fill="FFFFFF"/>
        </w:rPr>
        <w:t xml:space="preserve">: </w:t>
      </w:r>
    </w:p>
    <w:p w14:paraId="5CD4D279" w14:textId="77777777" w:rsidR="00082372" w:rsidRDefault="00386B0F">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格式要求：表格内统一为宋体</w:t>
      </w:r>
      <w:r>
        <w:rPr>
          <w:rFonts w:ascii="黑体" w:eastAsia="黑体" w:hAnsi="黑体" w:cs="黑体" w:hint="eastAsia"/>
          <w:sz w:val="24"/>
          <w:shd w:val="clear" w:color="auto" w:fill="FFFFFF"/>
        </w:rPr>
        <w:t>5</w:t>
      </w:r>
      <w:r>
        <w:rPr>
          <w:rFonts w:ascii="黑体" w:eastAsia="黑体" w:hAnsi="黑体" w:cs="黑体" w:hint="eastAsia"/>
          <w:sz w:val="24"/>
          <w:shd w:val="clear" w:color="auto" w:fill="FFFFFF"/>
        </w:rPr>
        <w:t>号。报告要求格式工整，附录代码符合常规编程习惯。</w:t>
      </w:r>
    </w:p>
    <w:p w14:paraId="6B9B53F5" w14:textId="77777777" w:rsidR="00082372" w:rsidRDefault="00386B0F">
      <w:p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项目中需要用到的基础函数可直接使用之前实验已经写好的基础函数库。</w:t>
      </w:r>
    </w:p>
    <w:p w14:paraId="40F0BC57" w14:textId="77777777" w:rsidR="00082372" w:rsidRDefault="00386B0F">
      <w:pPr>
        <w:numPr>
          <w:ilvl w:val="0"/>
          <w:numId w:val="3"/>
        </w:num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项目分析：</w:t>
      </w:r>
    </w:p>
    <w:p w14:paraId="6E762374" w14:textId="77777777" w:rsidR="00082372" w:rsidRDefault="00386B0F">
      <w:pPr>
        <w:spacing w:line="360" w:lineRule="auto"/>
        <w:ind w:firstLineChars="200" w:firstLine="420"/>
        <w:rPr>
          <w:rFonts w:ascii="宋体" w:eastAsia="宋体" w:hAnsi="宋体" w:cs="宋体"/>
          <w:szCs w:val="21"/>
          <w:shd w:val="clear" w:color="auto" w:fill="FFFFFF"/>
        </w:rPr>
      </w:pPr>
      <w:r>
        <w:rPr>
          <w:rFonts w:ascii="宋体" w:eastAsia="宋体" w:hAnsi="宋体" w:cs="宋体" w:hint="eastAsia"/>
          <w:szCs w:val="21"/>
          <w:shd w:val="clear" w:color="auto" w:fill="FFFFFF"/>
        </w:rPr>
        <w:t>请用文字分析该项目，给出数据结构选择、设计的理由，分析要足够充分，不能一句话带过；如果完成了扩充功能，请在此表现出来，完成了什么样的功能，你考虑的亮点在哪里；</w:t>
      </w:r>
    </w:p>
    <w:tbl>
      <w:tblPr>
        <w:tblStyle w:val="a3"/>
        <w:tblW w:w="0" w:type="auto"/>
        <w:tblLook w:val="04A0" w:firstRow="1" w:lastRow="0" w:firstColumn="1" w:lastColumn="0" w:noHBand="0" w:noVBand="1"/>
      </w:tblPr>
      <w:tblGrid>
        <w:gridCol w:w="8296"/>
      </w:tblGrid>
      <w:tr w:rsidR="00082372" w14:paraId="2722ABC7" w14:textId="77777777">
        <w:tc>
          <w:tcPr>
            <w:tcW w:w="8522" w:type="dxa"/>
          </w:tcPr>
          <w:p w14:paraId="453B0EC7" w14:textId="77777777" w:rsidR="00082372" w:rsidRDefault="00082372">
            <w:pPr>
              <w:spacing w:line="360" w:lineRule="auto"/>
              <w:rPr>
                <w:rFonts w:ascii="黑体" w:eastAsia="黑体" w:hAnsi="黑体" w:cs="黑体"/>
                <w:sz w:val="24"/>
                <w:shd w:val="clear" w:color="auto" w:fill="FFFFFF"/>
              </w:rPr>
            </w:pPr>
          </w:p>
          <w:p w14:paraId="05B2C907" w14:textId="77777777" w:rsidR="00082372" w:rsidRDefault="00082372">
            <w:pPr>
              <w:spacing w:line="360" w:lineRule="auto"/>
              <w:rPr>
                <w:rFonts w:ascii="黑体" w:eastAsia="黑体" w:hAnsi="黑体" w:cs="黑体"/>
                <w:sz w:val="24"/>
                <w:shd w:val="clear" w:color="auto" w:fill="FFFFFF"/>
              </w:rPr>
            </w:pPr>
          </w:p>
          <w:p w14:paraId="36D6D820" w14:textId="77777777" w:rsidR="00082372" w:rsidRDefault="00082372">
            <w:pPr>
              <w:spacing w:line="360" w:lineRule="auto"/>
              <w:rPr>
                <w:rFonts w:ascii="黑体" w:eastAsia="黑体" w:hAnsi="黑体" w:cs="黑体"/>
                <w:sz w:val="24"/>
                <w:shd w:val="clear" w:color="auto" w:fill="FFFFFF"/>
              </w:rPr>
            </w:pPr>
          </w:p>
          <w:p w14:paraId="6B2E2182" w14:textId="77777777" w:rsidR="00082372" w:rsidRDefault="00082372">
            <w:pPr>
              <w:spacing w:line="360" w:lineRule="auto"/>
              <w:rPr>
                <w:rFonts w:ascii="黑体" w:eastAsia="黑体" w:hAnsi="黑体" w:cs="黑体"/>
                <w:sz w:val="24"/>
                <w:shd w:val="clear" w:color="auto" w:fill="FFFFFF"/>
              </w:rPr>
            </w:pPr>
          </w:p>
          <w:p w14:paraId="63C868EB" w14:textId="77777777" w:rsidR="00082372" w:rsidRDefault="00082372">
            <w:pPr>
              <w:spacing w:line="360" w:lineRule="auto"/>
              <w:rPr>
                <w:rFonts w:ascii="黑体" w:eastAsia="黑体" w:hAnsi="黑体" w:cs="黑体"/>
                <w:sz w:val="24"/>
                <w:shd w:val="clear" w:color="auto" w:fill="FFFFFF"/>
              </w:rPr>
            </w:pPr>
          </w:p>
          <w:p w14:paraId="1A6DE068" w14:textId="77777777" w:rsidR="00082372" w:rsidRDefault="00082372">
            <w:pPr>
              <w:spacing w:line="360" w:lineRule="auto"/>
              <w:rPr>
                <w:rFonts w:ascii="黑体" w:eastAsia="黑体" w:hAnsi="黑体" w:cs="黑体"/>
                <w:sz w:val="24"/>
                <w:shd w:val="clear" w:color="auto" w:fill="FFFFFF"/>
              </w:rPr>
            </w:pPr>
          </w:p>
          <w:p w14:paraId="0446B1E1" w14:textId="77777777" w:rsidR="00082372" w:rsidRDefault="00082372">
            <w:pPr>
              <w:spacing w:line="360" w:lineRule="auto"/>
              <w:rPr>
                <w:rFonts w:ascii="黑体" w:eastAsia="黑体" w:hAnsi="黑体" w:cs="黑体"/>
                <w:sz w:val="24"/>
                <w:shd w:val="clear" w:color="auto" w:fill="FFFFFF"/>
              </w:rPr>
            </w:pPr>
          </w:p>
        </w:tc>
      </w:tr>
    </w:tbl>
    <w:p w14:paraId="7824BD1E" w14:textId="77777777" w:rsidR="00082372" w:rsidRDefault="00082372">
      <w:pPr>
        <w:spacing w:line="360" w:lineRule="auto"/>
        <w:rPr>
          <w:rFonts w:ascii="黑体" w:eastAsia="黑体" w:hAnsi="黑体" w:cs="黑体"/>
          <w:sz w:val="24"/>
          <w:shd w:val="clear" w:color="auto" w:fill="FFFFFF"/>
        </w:rPr>
      </w:pPr>
    </w:p>
    <w:p w14:paraId="34782135" w14:textId="77777777" w:rsidR="00082372" w:rsidRDefault="00386B0F">
      <w:pPr>
        <w:numPr>
          <w:ilvl w:val="0"/>
          <w:numId w:val="3"/>
        </w:numPr>
        <w:spacing w:line="360" w:lineRule="auto"/>
        <w:rPr>
          <w:rFonts w:ascii="黑体" w:eastAsia="黑体" w:hAnsi="黑体" w:cs="黑体"/>
          <w:sz w:val="24"/>
          <w:shd w:val="clear" w:color="auto" w:fill="FFFFFF"/>
        </w:rPr>
      </w:pPr>
      <w:r>
        <w:rPr>
          <w:rFonts w:ascii="黑体" w:eastAsia="黑体" w:hAnsi="黑体" w:cs="黑体" w:hint="eastAsia"/>
          <w:sz w:val="24"/>
          <w:shd w:val="clear" w:color="auto" w:fill="FFFFFF"/>
        </w:rPr>
        <w:t>写出结构体，将结构体</w:t>
      </w:r>
      <w:proofErr w:type="gramStart"/>
      <w:r>
        <w:rPr>
          <w:rFonts w:ascii="黑体" w:eastAsia="黑体" w:hAnsi="黑体" w:cs="黑体" w:hint="eastAsia"/>
          <w:sz w:val="24"/>
          <w:shd w:val="clear" w:color="auto" w:fill="FFFFFF"/>
        </w:rPr>
        <w:t>单独先</w:t>
      </w:r>
      <w:proofErr w:type="gramEnd"/>
      <w:r>
        <w:rPr>
          <w:rFonts w:ascii="黑体" w:eastAsia="黑体" w:hAnsi="黑体" w:cs="黑体" w:hint="eastAsia"/>
          <w:sz w:val="24"/>
          <w:shd w:val="clear" w:color="auto" w:fill="FFFFFF"/>
        </w:rPr>
        <w:t>附录在以下文本框中；</w:t>
      </w:r>
    </w:p>
    <w:tbl>
      <w:tblPr>
        <w:tblStyle w:val="a3"/>
        <w:tblW w:w="0" w:type="auto"/>
        <w:tblLook w:val="04A0" w:firstRow="1" w:lastRow="0" w:firstColumn="1" w:lastColumn="0" w:noHBand="0" w:noVBand="1"/>
      </w:tblPr>
      <w:tblGrid>
        <w:gridCol w:w="8296"/>
      </w:tblGrid>
      <w:tr w:rsidR="00082372" w14:paraId="7F9483B3" w14:textId="77777777">
        <w:tc>
          <w:tcPr>
            <w:tcW w:w="8522" w:type="dxa"/>
          </w:tcPr>
          <w:p w14:paraId="7F9ECB16" w14:textId="77777777" w:rsidR="00082372" w:rsidRDefault="00082372">
            <w:pPr>
              <w:spacing w:line="360" w:lineRule="auto"/>
              <w:rPr>
                <w:rFonts w:ascii="宋体" w:eastAsia="宋体" w:hAnsi="宋体" w:cs="宋体"/>
                <w:szCs w:val="21"/>
                <w:shd w:val="clear" w:color="auto" w:fill="FFFFFF"/>
              </w:rPr>
            </w:pPr>
          </w:p>
          <w:p w14:paraId="09E20D39" w14:textId="77777777" w:rsidR="00082372" w:rsidRDefault="00082372">
            <w:pPr>
              <w:spacing w:line="360" w:lineRule="auto"/>
              <w:rPr>
                <w:rFonts w:ascii="宋体" w:eastAsia="宋体" w:hAnsi="宋体" w:cs="宋体"/>
                <w:szCs w:val="21"/>
                <w:shd w:val="clear" w:color="auto" w:fill="FFFFFF"/>
              </w:rPr>
            </w:pPr>
          </w:p>
          <w:p w14:paraId="4021EB7F" w14:textId="77777777" w:rsidR="00082372" w:rsidRDefault="00082372">
            <w:pPr>
              <w:spacing w:line="360" w:lineRule="auto"/>
              <w:rPr>
                <w:rFonts w:ascii="宋体" w:eastAsia="宋体" w:hAnsi="宋体" w:cs="宋体"/>
                <w:szCs w:val="21"/>
                <w:shd w:val="clear" w:color="auto" w:fill="FFFFFF"/>
              </w:rPr>
            </w:pPr>
          </w:p>
          <w:p w14:paraId="70542BEB" w14:textId="77777777" w:rsidR="00082372" w:rsidRDefault="00082372">
            <w:pPr>
              <w:spacing w:line="360" w:lineRule="auto"/>
              <w:rPr>
                <w:rFonts w:ascii="宋体" w:eastAsia="宋体" w:hAnsi="宋体" w:cs="宋体"/>
                <w:szCs w:val="21"/>
                <w:shd w:val="clear" w:color="auto" w:fill="FFFFFF"/>
              </w:rPr>
            </w:pPr>
          </w:p>
          <w:p w14:paraId="6825CCD5" w14:textId="77777777" w:rsidR="00082372" w:rsidRDefault="00082372">
            <w:pPr>
              <w:spacing w:line="360" w:lineRule="auto"/>
              <w:rPr>
                <w:rFonts w:ascii="宋体" w:eastAsia="宋体" w:hAnsi="宋体" w:cs="宋体"/>
                <w:szCs w:val="21"/>
                <w:shd w:val="clear" w:color="auto" w:fill="FFFFFF"/>
              </w:rPr>
            </w:pPr>
          </w:p>
          <w:p w14:paraId="0D2FE7F7" w14:textId="77777777" w:rsidR="00082372" w:rsidRDefault="00082372">
            <w:pPr>
              <w:spacing w:line="360" w:lineRule="auto"/>
              <w:rPr>
                <w:rFonts w:ascii="宋体" w:eastAsia="宋体" w:hAnsi="宋体" w:cs="宋体"/>
                <w:szCs w:val="21"/>
                <w:shd w:val="clear" w:color="auto" w:fill="FFFFFF"/>
              </w:rPr>
            </w:pPr>
          </w:p>
          <w:p w14:paraId="01E2A761" w14:textId="77777777" w:rsidR="00082372" w:rsidRDefault="00082372">
            <w:pPr>
              <w:spacing w:line="360" w:lineRule="auto"/>
              <w:rPr>
                <w:rFonts w:ascii="宋体" w:eastAsia="宋体" w:hAnsi="宋体" w:cs="宋体"/>
                <w:szCs w:val="21"/>
                <w:shd w:val="clear" w:color="auto" w:fill="FFFFFF"/>
              </w:rPr>
            </w:pPr>
          </w:p>
          <w:p w14:paraId="6F3BF400" w14:textId="77777777" w:rsidR="00082372" w:rsidRDefault="00082372">
            <w:pPr>
              <w:spacing w:line="360" w:lineRule="auto"/>
              <w:rPr>
                <w:rFonts w:ascii="宋体" w:eastAsia="宋体" w:hAnsi="宋体" w:cs="宋体"/>
                <w:szCs w:val="21"/>
                <w:shd w:val="clear" w:color="auto" w:fill="FFFFFF"/>
              </w:rPr>
            </w:pPr>
          </w:p>
          <w:p w14:paraId="6A0C93F1" w14:textId="77777777" w:rsidR="00082372" w:rsidRDefault="00082372">
            <w:pPr>
              <w:spacing w:line="360" w:lineRule="auto"/>
              <w:rPr>
                <w:rFonts w:ascii="宋体" w:eastAsia="宋体" w:hAnsi="宋体" w:cs="宋体"/>
                <w:szCs w:val="21"/>
                <w:shd w:val="clear" w:color="auto" w:fill="FFFFFF"/>
              </w:rPr>
            </w:pPr>
          </w:p>
        </w:tc>
      </w:tr>
    </w:tbl>
    <w:p w14:paraId="7F8D7398" w14:textId="77777777" w:rsidR="00082372" w:rsidRDefault="00386B0F">
      <w:pPr>
        <w:numPr>
          <w:ilvl w:val="0"/>
          <w:numId w:val="3"/>
        </w:numPr>
        <w:spacing w:line="360" w:lineRule="auto"/>
        <w:rPr>
          <w:rFonts w:ascii="宋体" w:eastAsia="宋体" w:hAnsi="宋体" w:cs="宋体"/>
          <w:szCs w:val="21"/>
          <w:shd w:val="clear" w:color="auto" w:fill="FFFFFF"/>
        </w:rPr>
      </w:pPr>
      <w:r>
        <w:rPr>
          <w:rFonts w:ascii="黑体" w:eastAsia="黑体" w:hAnsi="黑体" w:cs="黑体" w:hint="eastAsia"/>
          <w:sz w:val="24"/>
          <w:shd w:val="clear" w:color="auto" w:fill="FFFFFF"/>
        </w:rPr>
        <w:t>在以下文本框中附录所有的完整代码。</w:t>
      </w:r>
      <w:r>
        <w:rPr>
          <w:rFonts w:ascii="宋体" w:eastAsia="宋体" w:hAnsi="宋体" w:cs="宋体" w:hint="eastAsia"/>
          <w:szCs w:val="21"/>
          <w:shd w:val="clear" w:color="auto" w:fill="FFFFFF"/>
        </w:rPr>
        <w:t>请注意格式问题，满足我们平时实验训练的代码要求。</w:t>
      </w:r>
    </w:p>
    <w:p w14:paraId="70987AF0" w14:textId="77777777" w:rsidR="00082372" w:rsidRDefault="00386B0F">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1</w:t>
      </w:r>
      <w:r>
        <w:rPr>
          <w:rFonts w:ascii="宋体" w:eastAsia="宋体" w:hAnsi="宋体" w:cs="宋体" w:hint="eastAsia"/>
          <w:szCs w:val="21"/>
          <w:shd w:val="clear" w:color="auto" w:fill="FFFFFF"/>
        </w:rPr>
        <w:t>）功能需求</w:t>
      </w:r>
      <w:r>
        <w:rPr>
          <w:rFonts w:ascii="宋体" w:eastAsia="宋体" w:hAnsi="宋体" w:cs="宋体" w:hint="eastAsia"/>
          <w:szCs w:val="21"/>
          <w:shd w:val="clear" w:color="auto" w:fill="FFFFFF"/>
        </w:rPr>
        <w:t xml:space="preserve">1 </w:t>
      </w:r>
      <w:r>
        <w:rPr>
          <w:rFonts w:ascii="宋体" w:eastAsia="宋体" w:hAnsi="宋体" w:cs="宋体" w:hint="eastAsia"/>
          <w:szCs w:val="21"/>
          <w:shd w:val="clear" w:color="auto" w:fill="FFFFFF"/>
        </w:rPr>
        <w:t>代码：</w:t>
      </w:r>
    </w:p>
    <w:tbl>
      <w:tblPr>
        <w:tblStyle w:val="a3"/>
        <w:tblW w:w="0" w:type="auto"/>
        <w:tblLook w:val="04A0" w:firstRow="1" w:lastRow="0" w:firstColumn="1" w:lastColumn="0" w:noHBand="0" w:noVBand="1"/>
      </w:tblPr>
      <w:tblGrid>
        <w:gridCol w:w="8296"/>
      </w:tblGrid>
      <w:tr w:rsidR="00082372" w14:paraId="1EEADC5C" w14:textId="77777777">
        <w:tc>
          <w:tcPr>
            <w:tcW w:w="8522" w:type="dxa"/>
          </w:tcPr>
          <w:p w14:paraId="24B1389C" w14:textId="77777777" w:rsidR="00082372" w:rsidRDefault="00082372"/>
          <w:p w14:paraId="3DD5700B" w14:textId="77777777" w:rsidR="00082372" w:rsidRDefault="00082372"/>
          <w:p w14:paraId="403838C0" w14:textId="77777777" w:rsidR="00082372" w:rsidRDefault="00082372"/>
          <w:p w14:paraId="47E60706" w14:textId="77777777" w:rsidR="00082372" w:rsidRDefault="00082372"/>
          <w:p w14:paraId="5EA852E2" w14:textId="77777777" w:rsidR="00082372" w:rsidRDefault="00082372"/>
          <w:p w14:paraId="7A80A2E8" w14:textId="77777777" w:rsidR="00082372" w:rsidRDefault="00082372"/>
          <w:p w14:paraId="33F69352" w14:textId="77777777" w:rsidR="00082372" w:rsidRDefault="00082372"/>
          <w:p w14:paraId="157E8024" w14:textId="77777777" w:rsidR="00082372" w:rsidRDefault="00082372"/>
          <w:p w14:paraId="3106A644" w14:textId="77777777" w:rsidR="00082372" w:rsidRDefault="00082372"/>
          <w:p w14:paraId="67255997" w14:textId="77777777" w:rsidR="00082372" w:rsidRDefault="00082372"/>
        </w:tc>
      </w:tr>
    </w:tbl>
    <w:p w14:paraId="33147B7B" w14:textId="77777777" w:rsidR="00082372" w:rsidRDefault="00082372"/>
    <w:p w14:paraId="33D1F128" w14:textId="77777777" w:rsidR="00082372" w:rsidRDefault="00386B0F">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功能需求</w:t>
      </w:r>
      <w:r>
        <w:rPr>
          <w:rFonts w:ascii="宋体" w:eastAsia="宋体" w:hAnsi="宋体" w:cs="宋体" w:hint="eastAsia"/>
          <w:szCs w:val="21"/>
          <w:shd w:val="clear" w:color="auto" w:fill="FFFFFF"/>
        </w:rPr>
        <w:t xml:space="preserve">1 </w:t>
      </w:r>
      <w:r>
        <w:rPr>
          <w:rFonts w:ascii="宋体" w:eastAsia="宋体" w:hAnsi="宋体" w:cs="宋体" w:hint="eastAsia"/>
          <w:szCs w:val="21"/>
          <w:shd w:val="clear" w:color="auto" w:fill="FFFFFF"/>
        </w:rPr>
        <w:t>运行结果界面截图</w:t>
      </w:r>
    </w:p>
    <w:tbl>
      <w:tblPr>
        <w:tblStyle w:val="a3"/>
        <w:tblW w:w="0" w:type="auto"/>
        <w:tblLook w:val="04A0" w:firstRow="1" w:lastRow="0" w:firstColumn="1" w:lastColumn="0" w:noHBand="0" w:noVBand="1"/>
      </w:tblPr>
      <w:tblGrid>
        <w:gridCol w:w="8296"/>
      </w:tblGrid>
      <w:tr w:rsidR="00082372" w14:paraId="64BB2EA8" w14:textId="77777777">
        <w:tc>
          <w:tcPr>
            <w:tcW w:w="8522" w:type="dxa"/>
          </w:tcPr>
          <w:p w14:paraId="181D4C59" w14:textId="77777777" w:rsidR="00082372" w:rsidRDefault="00082372"/>
          <w:p w14:paraId="3706AA61" w14:textId="77777777" w:rsidR="00082372" w:rsidRDefault="00082372"/>
          <w:p w14:paraId="15C31FFC" w14:textId="77777777" w:rsidR="00082372" w:rsidRDefault="00082372"/>
          <w:p w14:paraId="79AECABA" w14:textId="77777777" w:rsidR="00082372" w:rsidRDefault="00082372"/>
          <w:p w14:paraId="41A44D03" w14:textId="77777777" w:rsidR="00082372" w:rsidRDefault="00082372"/>
          <w:p w14:paraId="572B4747" w14:textId="77777777" w:rsidR="00082372" w:rsidRDefault="00082372"/>
          <w:p w14:paraId="325A4ACE" w14:textId="77777777" w:rsidR="00082372" w:rsidRDefault="00082372"/>
          <w:p w14:paraId="4CF49CC6" w14:textId="77777777" w:rsidR="00082372" w:rsidRDefault="00082372"/>
          <w:p w14:paraId="5F2F2CE6" w14:textId="77777777" w:rsidR="00082372" w:rsidRDefault="00082372"/>
          <w:p w14:paraId="2FDA4CA5" w14:textId="77777777" w:rsidR="00082372" w:rsidRDefault="00082372"/>
        </w:tc>
      </w:tr>
    </w:tbl>
    <w:p w14:paraId="7BF9BF44" w14:textId="77777777" w:rsidR="00082372" w:rsidRDefault="00082372"/>
    <w:p w14:paraId="372B848C" w14:textId="77777777" w:rsidR="00082372" w:rsidRDefault="00082372"/>
    <w:p w14:paraId="1B88B79E" w14:textId="77777777" w:rsidR="00082372" w:rsidRDefault="00082372"/>
    <w:p w14:paraId="66F8EA2F" w14:textId="77777777" w:rsidR="00082372" w:rsidRDefault="00386B0F">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2</w:t>
      </w:r>
      <w:r>
        <w:rPr>
          <w:rFonts w:ascii="宋体" w:eastAsia="宋体" w:hAnsi="宋体" w:cs="宋体" w:hint="eastAsia"/>
          <w:szCs w:val="21"/>
          <w:shd w:val="clear" w:color="auto" w:fill="FFFFFF"/>
        </w:rPr>
        <w:t>）功能需求</w:t>
      </w:r>
      <w:r>
        <w:rPr>
          <w:rFonts w:ascii="宋体" w:eastAsia="宋体" w:hAnsi="宋体" w:cs="宋体" w:hint="eastAsia"/>
          <w:szCs w:val="21"/>
          <w:shd w:val="clear" w:color="auto" w:fill="FFFFFF"/>
        </w:rPr>
        <w:t xml:space="preserve">2 </w:t>
      </w:r>
      <w:r>
        <w:rPr>
          <w:rFonts w:ascii="宋体" w:eastAsia="宋体" w:hAnsi="宋体" w:cs="宋体" w:hint="eastAsia"/>
          <w:szCs w:val="21"/>
          <w:shd w:val="clear" w:color="auto" w:fill="FFFFFF"/>
        </w:rPr>
        <w:t>代码：</w:t>
      </w:r>
    </w:p>
    <w:tbl>
      <w:tblPr>
        <w:tblStyle w:val="a3"/>
        <w:tblW w:w="0" w:type="auto"/>
        <w:tblLook w:val="04A0" w:firstRow="1" w:lastRow="0" w:firstColumn="1" w:lastColumn="0" w:noHBand="0" w:noVBand="1"/>
      </w:tblPr>
      <w:tblGrid>
        <w:gridCol w:w="8296"/>
      </w:tblGrid>
      <w:tr w:rsidR="00082372" w14:paraId="7CA79E5C" w14:textId="77777777">
        <w:tc>
          <w:tcPr>
            <w:tcW w:w="8522" w:type="dxa"/>
          </w:tcPr>
          <w:p w14:paraId="763CF958" w14:textId="77777777" w:rsidR="00082372" w:rsidRDefault="00082372">
            <w:pPr>
              <w:spacing w:line="360" w:lineRule="auto"/>
              <w:rPr>
                <w:rFonts w:ascii="宋体" w:eastAsia="宋体" w:hAnsi="宋体" w:cs="宋体"/>
                <w:szCs w:val="21"/>
                <w:shd w:val="clear" w:color="auto" w:fill="FFFFFF"/>
              </w:rPr>
            </w:pPr>
          </w:p>
          <w:p w14:paraId="1C3690DE" w14:textId="77777777" w:rsidR="00082372" w:rsidRDefault="00082372">
            <w:pPr>
              <w:spacing w:line="360" w:lineRule="auto"/>
              <w:rPr>
                <w:rFonts w:ascii="宋体" w:eastAsia="宋体" w:hAnsi="宋体" w:cs="宋体"/>
                <w:szCs w:val="21"/>
                <w:shd w:val="clear" w:color="auto" w:fill="FFFFFF"/>
              </w:rPr>
            </w:pPr>
          </w:p>
          <w:p w14:paraId="74605DB3" w14:textId="77777777" w:rsidR="00082372" w:rsidRDefault="00082372">
            <w:pPr>
              <w:spacing w:line="360" w:lineRule="auto"/>
              <w:rPr>
                <w:rFonts w:ascii="宋体" w:eastAsia="宋体" w:hAnsi="宋体" w:cs="宋体"/>
                <w:szCs w:val="21"/>
                <w:shd w:val="clear" w:color="auto" w:fill="FFFFFF"/>
              </w:rPr>
            </w:pPr>
          </w:p>
          <w:p w14:paraId="2FF7A00D" w14:textId="77777777" w:rsidR="00082372" w:rsidRDefault="00082372">
            <w:pPr>
              <w:spacing w:line="360" w:lineRule="auto"/>
              <w:rPr>
                <w:rFonts w:ascii="宋体" w:eastAsia="宋体" w:hAnsi="宋体" w:cs="宋体"/>
                <w:szCs w:val="21"/>
                <w:shd w:val="clear" w:color="auto" w:fill="FFFFFF"/>
              </w:rPr>
            </w:pPr>
          </w:p>
          <w:p w14:paraId="49C3EEA9" w14:textId="77777777" w:rsidR="00082372" w:rsidRDefault="00082372">
            <w:pPr>
              <w:spacing w:line="360" w:lineRule="auto"/>
              <w:rPr>
                <w:rFonts w:ascii="黑体" w:eastAsia="黑体" w:hAnsi="黑体" w:cs="黑体"/>
                <w:sz w:val="24"/>
                <w:shd w:val="clear" w:color="auto" w:fill="FFFFFF"/>
              </w:rPr>
            </w:pPr>
          </w:p>
        </w:tc>
      </w:tr>
    </w:tbl>
    <w:p w14:paraId="45732EE0" w14:textId="77777777" w:rsidR="00082372" w:rsidRDefault="00386B0F">
      <w:pPr>
        <w:spacing w:line="360" w:lineRule="auto"/>
        <w:rPr>
          <w:rFonts w:ascii="宋体" w:eastAsia="宋体" w:hAnsi="宋体" w:cs="宋体"/>
          <w:szCs w:val="21"/>
          <w:shd w:val="clear" w:color="auto" w:fill="FFFFFF"/>
        </w:rPr>
      </w:pPr>
      <w:r>
        <w:rPr>
          <w:rFonts w:ascii="宋体" w:eastAsia="宋体" w:hAnsi="宋体" w:cs="宋体" w:hint="eastAsia"/>
          <w:szCs w:val="21"/>
          <w:shd w:val="clear" w:color="auto" w:fill="FFFFFF"/>
        </w:rPr>
        <w:t>功能需求</w:t>
      </w:r>
      <w:r>
        <w:rPr>
          <w:rFonts w:ascii="宋体" w:eastAsia="宋体" w:hAnsi="宋体" w:cs="宋体" w:hint="eastAsia"/>
          <w:szCs w:val="21"/>
          <w:shd w:val="clear" w:color="auto" w:fill="FFFFFF"/>
        </w:rPr>
        <w:t xml:space="preserve">2 </w:t>
      </w:r>
      <w:r>
        <w:rPr>
          <w:rFonts w:ascii="宋体" w:eastAsia="宋体" w:hAnsi="宋体" w:cs="宋体" w:hint="eastAsia"/>
          <w:szCs w:val="21"/>
          <w:shd w:val="clear" w:color="auto" w:fill="FFFFFF"/>
        </w:rPr>
        <w:t>运行结果界面截图</w:t>
      </w:r>
    </w:p>
    <w:p w14:paraId="6EDA202A" w14:textId="77777777" w:rsidR="00082372" w:rsidRDefault="00082372"/>
    <w:tbl>
      <w:tblPr>
        <w:tblStyle w:val="a3"/>
        <w:tblW w:w="0" w:type="auto"/>
        <w:tblLook w:val="04A0" w:firstRow="1" w:lastRow="0" w:firstColumn="1" w:lastColumn="0" w:noHBand="0" w:noVBand="1"/>
      </w:tblPr>
      <w:tblGrid>
        <w:gridCol w:w="8296"/>
      </w:tblGrid>
      <w:tr w:rsidR="00082372" w14:paraId="018552F0" w14:textId="77777777">
        <w:tc>
          <w:tcPr>
            <w:tcW w:w="8522" w:type="dxa"/>
          </w:tcPr>
          <w:p w14:paraId="4110CE77" w14:textId="77777777" w:rsidR="00082372" w:rsidRDefault="00082372"/>
          <w:p w14:paraId="3CCD7197" w14:textId="77777777" w:rsidR="00082372" w:rsidRDefault="00082372"/>
          <w:p w14:paraId="308B76D6" w14:textId="77777777" w:rsidR="00082372" w:rsidRDefault="00082372"/>
          <w:p w14:paraId="715AC66E" w14:textId="77777777" w:rsidR="00082372" w:rsidRDefault="00082372"/>
          <w:p w14:paraId="427B703C" w14:textId="77777777" w:rsidR="00082372" w:rsidRDefault="00082372"/>
          <w:p w14:paraId="148D7475" w14:textId="77777777" w:rsidR="00082372" w:rsidRDefault="00082372"/>
          <w:p w14:paraId="11B96AFF" w14:textId="77777777" w:rsidR="00082372" w:rsidRDefault="00082372"/>
          <w:p w14:paraId="114A7ED9" w14:textId="77777777" w:rsidR="00082372" w:rsidRDefault="00082372"/>
          <w:p w14:paraId="71F105DF" w14:textId="77777777" w:rsidR="00082372" w:rsidRDefault="00082372"/>
          <w:p w14:paraId="467B414F" w14:textId="77777777" w:rsidR="00082372" w:rsidRDefault="00082372"/>
        </w:tc>
      </w:tr>
    </w:tbl>
    <w:p w14:paraId="72CB6F7E" w14:textId="77777777" w:rsidR="00082372" w:rsidRDefault="00082372"/>
    <w:p w14:paraId="0181185C" w14:textId="77777777" w:rsidR="00082372" w:rsidRDefault="00386B0F">
      <w:pPr>
        <w:numPr>
          <w:ilvl w:val="0"/>
          <w:numId w:val="2"/>
        </w:numPr>
        <w:spacing w:line="360" w:lineRule="auto"/>
      </w:pPr>
      <w:r>
        <w:rPr>
          <w:rFonts w:ascii="黑体" w:eastAsia="黑体" w:hAnsi="黑体" w:cs="黑体" w:hint="eastAsia"/>
          <w:sz w:val="24"/>
          <w:shd w:val="clear" w:color="auto" w:fill="FFFFFF"/>
        </w:rPr>
        <w:t>自我测试与评估分析：</w:t>
      </w:r>
      <w:r>
        <w:rPr>
          <w:rFonts w:hint="eastAsia"/>
        </w:rPr>
        <w:t xml:space="preserve"> </w:t>
      </w:r>
    </w:p>
    <w:p w14:paraId="50902982" w14:textId="77777777" w:rsidR="00082372" w:rsidRDefault="00386B0F">
      <w:pPr>
        <w:spacing w:line="360" w:lineRule="auto"/>
      </w:pPr>
      <w:r>
        <w:rPr>
          <w:rFonts w:hint="eastAsia"/>
        </w:rPr>
        <w:t>请对你的项目做测试，以及自己对项目的完成情况的分析，合理评估并给出自评打分。</w:t>
      </w:r>
    </w:p>
    <w:tbl>
      <w:tblPr>
        <w:tblStyle w:val="a3"/>
        <w:tblW w:w="0" w:type="auto"/>
        <w:tblLook w:val="04A0" w:firstRow="1" w:lastRow="0" w:firstColumn="1" w:lastColumn="0" w:noHBand="0" w:noVBand="1"/>
      </w:tblPr>
      <w:tblGrid>
        <w:gridCol w:w="8296"/>
      </w:tblGrid>
      <w:tr w:rsidR="00082372" w14:paraId="335C49B5" w14:textId="77777777">
        <w:tc>
          <w:tcPr>
            <w:tcW w:w="8522" w:type="dxa"/>
          </w:tcPr>
          <w:p w14:paraId="459540E3" w14:textId="77777777" w:rsidR="00082372" w:rsidRDefault="00386B0F">
            <w:pPr>
              <w:spacing w:line="360" w:lineRule="auto"/>
              <w:rPr>
                <w:szCs w:val="21"/>
              </w:rPr>
            </w:pPr>
            <w:r>
              <w:rPr>
                <w:rFonts w:hint="eastAsia"/>
                <w:szCs w:val="21"/>
              </w:rPr>
              <w:t>我自己的自评打分为：</w:t>
            </w:r>
            <w:r>
              <w:rPr>
                <w:rFonts w:hint="eastAsia"/>
                <w:szCs w:val="21"/>
                <w:u w:val="single"/>
              </w:rPr>
              <w:t xml:space="preserve">          </w:t>
            </w:r>
            <w:r>
              <w:rPr>
                <w:rFonts w:hint="eastAsia"/>
                <w:szCs w:val="21"/>
              </w:rPr>
              <w:t>分</w:t>
            </w:r>
          </w:p>
          <w:p w14:paraId="09E70F8C" w14:textId="77777777" w:rsidR="00082372" w:rsidRDefault="00386B0F">
            <w:pPr>
              <w:spacing w:line="360" w:lineRule="auto"/>
              <w:rPr>
                <w:szCs w:val="21"/>
              </w:rPr>
            </w:pPr>
            <w:r>
              <w:rPr>
                <w:rFonts w:hint="eastAsia"/>
                <w:szCs w:val="21"/>
              </w:rPr>
              <w:t>总结：</w:t>
            </w:r>
          </w:p>
          <w:p w14:paraId="004C217D" w14:textId="77777777" w:rsidR="00082372" w:rsidRDefault="00082372">
            <w:pPr>
              <w:rPr>
                <w:sz w:val="24"/>
              </w:rPr>
            </w:pPr>
          </w:p>
          <w:p w14:paraId="03AD71A9" w14:textId="77777777" w:rsidR="00082372" w:rsidRDefault="00082372">
            <w:pPr>
              <w:rPr>
                <w:sz w:val="24"/>
              </w:rPr>
            </w:pPr>
          </w:p>
          <w:p w14:paraId="2FEE0B2E" w14:textId="77777777" w:rsidR="00082372" w:rsidRDefault="00082372">
            <w:pPr>
              <w:rPr>
                <w:sz w:val="24"/>
              </w:rPr>
            </w:pPr>
          </w:p>
          <w:p w14:paraId="5A2FC10E" w14:textId="77777777" w:rsidR="00082372" w:rsidRDefault="00082372">
            <w:pPr>
              <w:rPr>
                <w:sz w:val="24"/>
              </w:rPr>
            </w:pPr>
          </w:p>
          <w:p w14:paraId="750E2BD5" w14:textId="77777777" w:rsidR="00082372" w:rsidRDefault="00082372">
            <w:pPr>
              <w:rPr>
                <w:sz w:val="24"/>
              </w:rPr>
            </w:pPr>
          </w:p>
          <w:p w14:paraId="3BB4888F" w14:textId="77777777" w:rsidR="00082372" w:rsidRDefault="00082372">
            <w:pPr>
              <w:rPr>
                <w:sz w:val="24"/>
              </w:rPr>
            </w:pPr>
          </w:p>
          <w:p w14:paraId="17E7AB4C" w14:textId="77777777" w:rsidR="00082372" w:rsidRDefault="00082372">
            <w:pPr>
              <w:rPr>
                <w:sz w:val="24"/>
              </w:rPr>
            </w:pPr>
          </w:p>
          <w:p w14:paraId="2DA331D1" w14:textId="77777777" w:rsidR="00082372" w:rsidRDefault="00082372">
            <w:pPr>
              <w:rPr>
                <w:sz w:val="24"/>
              </w:rPr>
            </w:pPr>
          </w:p>
          <w:p w14:paraId="68BAE309" w14:textId="77777777" w:rsidR="00082372" w:rsidRDefault="00082372">
            <w:pPr>
              <w:rPr>
                <w:sz w:val="24"/>
              </w:rPr>
            </w:pPr>
          </w:p>
          <w:p w14:paraId="64A4AE61" w14:textId="77777777" w:rsidR="00082372" w:rsidRDefault="00082372">
            <w:pPr>
              <w:rPr>
                <w:sz w:val="24"/>
              </w:rPr>
            </w:pPr>
          </w:p>
          <w:p w14:paraId="1CC29E7A" w14:textId="77777777" w:rsidR="00082372" w:rsidRDefault="00082372">
            <w:pPr>
              <w:rPr>
                <w:sz w:val="24"/>
              </w:rPr>
            </w:pPr>
          </w:p>
          <w:p w14:paraId="71465CA0" w14:textId="77777777" w:rsidR="00082372" w:rsidRDefault="00082372">
            <w:pPr>
              <w:rPr>
                <w:sz w:val="24"/>
              </w:rPr>
            </w:pPr>
          </w:p>
        </w:tc>
      </w:tr>
    </w:tbl>
    <w:p w14:paraId="768467A9" w14:textId="77777777" w:rsidR="00082372" w:rsidRDefault="00082372"/>
    <w:p w14:paraId="5089C677" w14:textId="77777777" w:rsidR="00082372" w:rsidRDefault="00082372"/>
    <w:tbl>
      <w:tblPr>
        <w:tblStyle w:val="a3"/>
        <w:tblW w:w="0" w:type="auto"/>
        <w:tblLook w:val="04A0" w:firstRow="1" w:lastRow="0" w:firstColumn="1" w:lastColumn="0" w:noHBand="0" w:noVBand="1"/>
      </w:tblPr>
      <w:tblGrid>
        <w:gridCol w:w="8296"/>
      </w:tblGrid>
      <w:tr w:rsidR="00082372" w14:paraId="49960B9B" w14:textId="77777777">
        <w:tc>
          <w:tcPr>
            <w:tcW w:w="8522" w:type="dxa"/>
          </w:tcPr>
          <w:p w14:paraId="508F97AD" w14:textId="77777777" w:rsidR="00082372" w:rsidRDefault="00386B0F">
            <w:pPr>
              <w:rPr>
                <w:rFonts w:ascii="宋体" w:eastAsia="宋体" w:hAnsi="宋体" w:cs="宋体"/>
                <w:szCs w:val="21"/>
                <w:shd w:val="clear" w:color="auto" w:fill="FFFFFF"/>
              </w:rPr>
            </w:pPr>
            <w:r>
              <w:rPr>
                <w:rFonts w:ascii="宋体" w:eastAsia="宋体" w:hAnsi="宋体" w:cs="宋体" w:hint="eastAsia"/>
                <w:szCs w:val="21"/>
                <w:shd w:val="clear" w:color="auto" w:fill="FFFFFF"/>
              </w:rPr>
              <w:lastRenderedPageBreak/>
              <w:t>给出你的测试情况，对结果进行分析，包括一般情况和特殊情况的测试结果：</w:t>
            </w:r>
          </w:p>
          <w:p w14:paraId="2FBA9686" w14:textId="77777777" w:rsidR="00082372" w:rsidRDefault="00082372">
            <w:pPr>
              <w:rPr>
                <w:rFonts w:ascii="宋体" w:eastAsia="宋体" w:hAnsi="宋体" w:cs="宋体"/>
                <w:szCs w:val="21"/>
                <w:shd w:val="clear" w:color="auto" w:fill="FFFFFF"/>
              </w:rPr>
            </w:pPr>
          </w:p>
          <w:p w14:paraId="242D61E2" w14:textId="77777777" w:rsidR="00082372" w:rsidRDefault="00082372">
            <w:pPr>
              <w:rPr>
                <w:rFonts w:ascii="宋体" w:eastAsia="宋体" w:hAnsi="宋体" w:cs="宋体"/>
                <w:szCs w:val="21"/>
                <w:shd w:val="clear" w:color="auto" w:fill="FFFFFF"/>
              </w:rPr>
            </w:pPr>
          </w:p>
          <w:p w14:paraId="7C10CE59" w14:textId="77777777" w:rsidR="00082372" w:rsidRDefault="00082372">
            <w:pPr>
              <w:rPr>
                <w:rFonts w:ascii="宋体" w:eastAsia="宋体" w:hAnsi="宋体" w:cs="宋体"/>
                <w:szCs w:val="21"/>
                <w:shd w:val="clear" w:color="auto" w:fill="FFFFFF"/>
              </w:rPr>
            </w:pPr>
          </w:p>
          <w:p w14:paraId="2BC935D4" w14:textId="77777777" w:rsidR="00082372" w:rsidRDefault="00082372">
            <w:pPr>
              <w:rPr>
                <w:rFonts w:ascii="宋体" w:eastAsia="宋体" w:hAnsi="宋体" w:cs="宋体"/>
                <w:szCs w:val="21"/>
                <w:shd w:val="clear" w:color="auto" w:fill="FFFFFF"/>
              </w:rPr>
            </w:pPr>
          </w:p>
          <w:p w14:paraId="6122C57A" w14:textId="77777777" w:rsidR="00082372" w:rsidRDefault="00082372">
            <w:pPr>
              <w:rPr>
                <w:rFonts w:ascii="宋体" w:eastAsia="宋体" w:hAnsi="宋体" w:cs="宋体"/>
                <w:szCs w:val="21"/>
                <w:shd w:val="clear" w:color="auto" w:fill="FFFFFF"/>
              </w:rPr>
            </w:pPr>
          </w:p>
          <w:p w14:paraId="0DFED3C2" w14:textId="77777777" w:rsidR="00082372" w:rsidRDefault="00082372">
            <w:pPr>
              <w:rPr>
                <w:rFonts w:ascii="宋体" w:eastAsia="宋体" w:hAnsi="宋体" w:cs="宋体"/>
                <w:szCs w:val="21"/>
                <w:shd w:val="clear" w:color="auto" w:fill="FFFFFF"/>
              </w:rPr>
            </w:pPr>
          </w:p>
          <w:p w14:paraId="040E6550" w14:textId="77777777" w:rsidR="00082372" w:rsidRDefault="00082372">
            <w:pPr>
              <w:rPr>
                <w:rFonts w:ascii="宋体" w:eastAsia="宋体" w:hAnsi="宋体" w:cs="宋体"/>
                <w:szCs w:val="21"/>
                <w:shd w:val="clear" w:color="auto" w:fill="FFFFFF"/>
              </w:rPr>
            </w:pPr>
          </w:p>
          <w:p w14:paraId="37516B81" w14:textId="77777777" w:rsidR="00082372" w:rsidRDefault="00082372">
            <w:pPr>
              <w:rPr>
                <w:rFonts w:ascii="宋体" w:eastAsia="宋体" w:hAnsi="宋体" w:cs="宋体"/>
                <w:szCs w:val="21"/>
                <w:shd w:val="clear" w:color="auto" w:fill="FFFFFF"/>
              </w:rPr>
            </w:pPr>
          </w:p>
        </w:tc>
      </w:tr>
    </w:tbl>
    <w:p w14:paraId="1C4807B0" w14:textId="77777777" w:rsidR="00082372" w:rsidRDefault="00082372"/>
    <w:p w14:paraId="125B9E44" w14:textId="77777777" w:rsidR="00082372" w:rsidRDefault="00082372"/>
    <w:p w14:paraId="5FD35A70" w14:textId="77777777" w:rsidR="00082372" w:rsidRDefault="00082372"/>
    <w:p w14:paraId="4A415C52" w14:textId="77777777" w:rsidR="00082372" w:rsidRDefault="00386B0F">
      <w:r>
        <w:rPr>
          <w:rFonts w:hint="eastAsia"/>
        </w:rPr>
        <w:t>承诺签字：</w:t>
      </w:r>
      <w:r>
        <w:rPr>
          <w:rFonts w:hint="eastAsia"/>
        </w:rPr>
        <w:t xml:space="preserve">  </w:t>
      </w:r>
    </w:p>
    <w:p w14:paraId="487F8344" w14:textId="77777777" w:rsidR="00082372" w:rsidRDefault="00386B0F">
      <w:pPr>
        <w:ind w:firstLine="420"/>
      </w:pPr>
      <w:r>
        <w:rPr>
          <w:rFonts w:hint="eastAsia"/>
        </w:rPr>
        <w:t>我</w:t>
      </w:r>
      <w:proofErr w:type="gramStart"/>
      <w:r>
        <w:rPr>
          <w:rFonts w:hint="eastAsia"/>
        </w:rPr>
        <w:t>承诺此</w:t>
      </w:r>
      <w:proofErr w:type="gramEnd"/>
      <w:r>
        <w:rPr>
          <w:rFonts w:hint="eastAsia"/>
        </w:rPr>
        <w:t>报告自己完成，无抄袭、无</w:t>
      </w:r>
      <w:r>
        <w:rPr>
          <w:rFonts w:hint="eastAsia"/>
        </w:rPr>
        <w:t>AI</w:t>
      </w:r>
      <w:r>
        <w:rPr>
          <w:rFonts w:hint="eastAsia"/>
        </w:rPr>
        <w:t>生成。</w:t>
      </w:r>
    </w:p>
    <w:p w14:paraId="5EDB9A7F" w14:textId="77777777" w:rsidR="00082372" w:rsidRDefault="00386B0F">
      <w:pPr>
        <w:ind w:firstLine="420"/>
      </w:pPr>
      <w:r>
        <w:rPr>
          <w:rFonts w:hint="eastAsia"/>
        </w:rPr>
        <w:t xml:space="preserve">                                              </w:t>
      </w:r>
      <w:r>
        <w:rPr>
          <w:rFonts w:hint="eastAsia"/>
        </w:rPr>
        <w:t>承诺人：</w:t>
      </w:r>
    </w:p>
    <w:p w14:paraId="29C2EF54" w14:textId="77777777" w:rsidR="00082372" w:rsidRDefault="00386B0F">
      <w:pPr>
        <w:ind w:firstLine="420"/>
      </w:pPr>
      <w:r>
        <w:rPr>
          <w:rFonts w:hint="eastAsia"/>
        </w:rPr>
        <w:t xml:space="preserve">                                              </w:t>
      </w:r>
      <w:r>
        <w:rPr>
          <w:rFonts w:hint="eastAsia"/>
        </w:rPr>
        <w:t>完成报告时间：</w:t>
      </w:r>
      <w:r>
        <w:rPr>
          <w:rFonts w:hint="eastAsia"/>
        </w:rPr>
        <w:t xml:space="preserve"> </w:t>
      </w:r>
    </w:p>
    <w:sectPr w:rsidR="00082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4ACB78"/>
    <w:multiLevelType w:val="singleLevel"/>
    <w:tmpl w:val="924ACB78"/>
    <w:lvl w:ilvl="0">
      <w:start w:val="3"/>
      <w:numFmt w:val="decimal"/>
      <w:lvlText w:val="%1."/>
      <w:lvlJc w:val="left"/>
      <w:pPr>
        <w:tabs>
          <w:tab w:val="left" w:pos="312"/>
        </w:tabs>
      </w:pPr>
    </w:lvl>
  </w:abstractNum>
  <w:abstractNum w:abstractNumId="1" w15:restartNumberingAfterBreak="0">
    <w:nsid w:val="A5590C31"/>
    <w:multiLevelType w:val="singleLevel"/>
    <w:tmpl w:val="A5590C31"/>
    <w:lvl w:ilvl="0">
      <w:start w:val="1"/>
      <w:numFmt w:val="bullet"/>
      <w:lvlText w:val=""/>
      <w:lvlJc w:val="left"/>
      <w:pPr>
        <w:tabs>
          <w:tab w:val="left" w:pos="420"/>
        </w:tabs>
        <w:ind w:left="840" w:hanging="420"/>
      </w:pPr>
      <w:rPr>
        <w:rFonts w:ascii="Wingdings" w:hAnsi="Wingdings" w:hint="default"/>
      </w:rPr>
    </w:lvl>
  </w:abstractNum>
  <w:abstractNum w:abstractNumId="2" w15:restartNumberingAfterBreak="0">
    <w:nsid w:val="4DB1F52A"/>
    <w:multiLevelType w:val="singleLevel"/>
    <w:tmpl w:val="4DB1F52A"/>
    <w:lvl w:ilvl="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ZhODVmNzAyNDA5ZWEwMjUwYTQwNTBlNzhkZjYwOWYifQ=="/>
  </w:docVars>
  <w:rsids>
    <w:rsidRoot w:val="00082372"/>
    <w:rsid w:val="00082372"/>
    <w:rsid w:val="00386B0F"/>
    <w:rsid w:val="319C674C"/>
    <w:rsid w:val="6507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0057B"/>
  <w15:docId w15:val="{A50F558A-E1ED-459E-87E3-55C07C3B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rong yang</cp:lastModifiedBy>
  <cp:revision>2</cp:revision>
  <dcterms:created xsi:type="dcterms:W3CDTF">2024-12-05T06:15:00Z</dcterms:created>
  <dcterms:modified xsi:type="dcterms:W3CDTF">2024-12-05T06:15:00Z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E8269B9910294E10A112FC88991C1713_12</vt:lpwstr>
  </property>
</Properties>
</file>