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75B" w:rsidRPr="00393156" w:rsidRDefault="00393156" w:rsidP="00393156">
      <w:pPr>
        <w:jc w:val="center"/>
        <w:rPr>
          <w:rFonts w:ascii="Times New Roman" w:hAnsi="Times New Roman" w:cs="Times New Roman"/>
          <w:b/>
          <w:sz w:val="24"/>
        </w:rPr>
      </w:pPr>
      <w:r w:rsidRPr="00393156">
        <w:rPr>
          <w:rFonts w:ascii="Times New Roman" w:hAnsi="Times New Roman" w:cs="Times New Roman"/>
          <w:b/>
          <w:sz w:val="24"/>
        </w:rPr>
        <w:t xml:space="preserve">Чек-листы тестирования </w:t>
      </w:r>
      <w:r w:rsidRPr="00393156">
        <w:rPr>
          <w:rFonts w:ascii="Times New Roman" w:hAnsi="Times New Roman" w:cs="Times New Roman"/>
          <w:b/>
          <w:sz w:val="24"/>
          <w:lang w:val="en-US"/>
        </w:rPr>
        <w:t>endpoint</w:t>
      </w:r>
      <w:r w:rsidRPr="00393156">
        <w:rPr>
          <w:rFonts w:ascii="Times New Roman" w:hAnsi="Times New Roman" w:cs="Times New Roman"/>
          <w:b/>
          <w:sz w:val="24"/>
        </w:rPr>
        <w:t>’</w:t>
      </w:r>
      <w:proofErr w:type="spellStart"/>
      <w:r w:rsidRPr="00393156">
        <w:rPr>
          <w:rFonts w:ascii="Times New Roman" w:hAnsi="Times New Roman" w:cs="Times New Roman"/>
          <w:b/>
          <w:sz w:val="24"/>
        </w:rPr>
        <w:t>ов</w:t>
      </w:r>
      <w:proofErr w:type="spellEnd"/>
    </w:p>
    <w:p w:rsidR="00393156" w:rsidRPr="00393156" w:rsidRDefault="00393156">
      <w:pPr>
        <w:rPr>
          <w:rFonts w:ascii="Times New Roman" w:hAnsi="Times New Roman" w:cs="Times New Roman"/>
          <w:b/>
          <w:sz w:val="24"/>
          <w:szCs w:val="24"/>
        </w:rPr>
      </w:pPr>
      <w:r w:rsidRPr="00393156">
        <w:rPr>
          <w:rFonts w:ascii="Times New Roman" w:hAnsi="Times New Roman" w:cs="Times New Roman"/>
          <w:b/>
          <w:sz w:val="24"/>
          <w:szCs w:val="24"/>
        </w:rPr>
        <w:t>Регистрация</w:t>
      </w:r>
    </w:p>
    <w:p w:rsidR="00393156" w:rsidRPr="00393156" w:rsidRDefault="00393156">
      <w:p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Позитивные проверки: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 xml:space="preserve">Корректный </w:t>
      </w:r>
      <w:proofErr w:type="spellStart"/>
      <w:r w:rsidRPr="00393156">
        <w:t>email</w:t>
      </w:r>
      <w:proofErr w:type="spellEnd"/>
      <w:r w:rsidRPr="00393156">
        <w:t xml:space="preserve"> принимается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Корректный пароль принимается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Подтверждение пароля совпадает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Пользователь успеш</w:t>
      </w:r>
      <w:bookmarkStart w:id="0" w:name="_GoBack"/>
      <w:bookmarkEnd w:id="0"/>
      <w:r w:rsidRPr="00393156">
        <w:t>но создаётся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Возвращается корректный статус-код 201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В ответе приходит ID пользователя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Пользователь сохраняется в базе</w:t>
      </w:r>
    </w:p>
    <w:p w:rsidR="00393156" w:rsidRPr="00393156" w:rsidRDefault="00393156" w:rsidP="00393156">
      <w:pPr>
        <w:pStyle w:val="a3"/>
      </w:pPr>
      <w:r w:rsidRPr="00393156">
        <w:t>Негативные проверки: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proofErr w:type="spellStart"/>
      <w:r w:rsidRPr="00393156">
        <w:t>Email</w:t>
      </w:r>
      <w:proofErr w:type="spellEnd"/>
      <w:r w:rsidRPr="00393156">
        <w:t xml:space="preserve"> без символа «@» отклоняется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proofErr w:type="spellStart"/>
      <w:r w:rsidRPr="00393156">
        <w:t>Email</w:t>
      </w:r>
      <w:proofErr w:type="spellEnd"/>
      <w:r w:rsidRPr="00393156">
        <w:t xml:space="preserve"> с неправильным доменом отклоняется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Пароль меньше минимальной длины отклоняется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Пропущенные поля вызывают ошибку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 xml:space="preserve">Пользователь с уже существующим </w:t>
      </w:r>
      <w:proofErr w:type="spellStart"/>
      <w:r w:rsidRPr="00393156">
        <w:t>email</w:t>
      </w:r>
      <w:proofErr w:type="spellEnd"/>
      <w:r w:rsidRPr="00393156">
        <w:t xml:space="preserve"> не создаётся</w:t>
      </w:r>
    </w:p>
    <w:p w:rsidR="00393156" w:rsidRPr="00393156" w:rsidRDefault="00393156" w:rsidP="00393156">
      <w:pPr>
        <w:pStyle w:val="a3"/>
        <w:numPr>
          <w:ilvl w:val="0"/>
          <w:numId w:val="4"/>
        </w:numPr>
      </w:pPr>
      <w:r w:rsidRPr="00393156">
        <w:t>Несовпадающие пароли отклоняются</w:t>
      </w:r>
    </w:p>
    <w:p w:rsidR="00393156" w:rsidRPr="00393156" w:rsidRDefault="00393156" w:rsidP="00393156">
      <w:pPr>
        <w:pStyle w:val="a3"/>
        <w:rPr>
          <w:b/>
        </w:rPr>
      </w:pPr>
      <w:r w:rsidRPr="00393156">
        <w:rPr>
          <w:b/>
        </w:rPr>
        <w:t>Авторизация</w:t>
      </w:r>
    </w:p>
    <w:p w:rsidR="00393156" w:rsidRPr="00393156" w:rsidRDefault="00393156" w:rsidP="00393156">
      <w:p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Позитивные проверки:</w:t>
      </w:r>
    </w:p>
    <w:p w:rsidR="00393156" w:rsidRPr="00393156" w:rsidRDefault="00393156" w:rsidP="0039315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Успе</w:t>
      </w:r>
      <w:r w:rsidRPr="00393156">
        <w:rPr>
          <w:rFonts w:ascii="Times New Roman" w:hAnsi="Times New Roman" w:cs="Times New Roman"/>
        </w:rPr>
        <w:t>шный вход с корректными данными</w:t>
      </w:r>
    </w:p>
    <w:p w:rsidR="00393156" w:rsidRPr="00393156" w:rsidRDefault="00393156" w:rsidP="0039315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В</w:t>
      </w:r>
      <w:r w:rsidRPr="00393156">
        <w:rPr>
          <w:rFonts w:ascii="Times New Roman" w:hAnsi="Times New Roman" w:cs="Times New Roman"/>
        </w:rPr>
        <w:t xml:space="preserve">озврат </w:t>
      </w:r>
      <w:proofErr w:type="spellStart"/>
      <w:r w:rsidRPr="00393156">
        <w:rPr>
          <w:rFonts w:ascii="Times New Roman" w:hAnsi="Times New Roman" w:cs="Times New Roman"/>
        </w:rPr>
        <w:t>access</w:t>
      </w:r>
      <w:proofErr w:type="spellEnd"/>
      <w:r w:rsidRPr="00393156">
        <w:rPr>
          <w:rFonts w:ascii="Times New Roman" w:hAnsi="Times New Roman" w:cs="Times New Roman"/>
        </w:rPr>
        <w:t xml:space="preserve"> и </w:t>
      </w:r>
      <w:proofErr w:type="spellStart"/>
      <w:r w:rsidRPr="00393156">
        <w:rPr>
          <w:rFonts w:ascii="Times New Roman" w:hAnsi="Times New Roman" w:cs="Times New Roman"/>
        </w:rPr>
        <w:t>refresh</w:t>
      </w:r>
      <w:proofErr w:type="spellEnd"/>
      <w:r w:rsidRPr="00393156">
        <w:rPr>
          <w:rFonts w:ascii="Times New Roman" w:hAnsi="Times New Roman" w:cs="Times New Roman"/>
        </w:rPr>
        <w:t xml:space="preserve"> </w:t>
      </w:r>
      <w:proofErr w:type="spellStart"/>
      <w:r w:rsidRPr="00393156">
        <w:rPr>
          <w:rFonts w:ascii="Times New Roman" w:hAnsi="Times New Roman" w:cs="Times New Roman"/>
        </w:rPr>
        <w:t>токенов</w:t>
      </w:r>
      <w:proofErr w:type="spellEnd"/>
    </w:p>
    <w:p w:rsidR="00393156" w:rsidRPr="00393156" w:rsidRDefault="00393156" w:rsidP="0039315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93156">
        <w:rPr>
          <w:rFonts w:ascii="Times New Roman" w:hAnsi="Times New Roman" w:cs="Times New Roman"/>
        </w:rPr>
        <w:t>Токены</w:t>
      </w:r>
      <w:proofErr w:type="spellEnd"/>
      <w:r w:rsidRPr="00393156">
        <w:rPr>
          <w:rFonts w:ascii="Times New Roman" w:hAnsi="Times New Roman" w:cs="Times New Roman"/>
        </w:rPr>
        <w:t xml:space="preserve"> являются валидными</w:t>
      </w:r>
    </w:p>
    <w:p w:rsidR="00393156" w:rsidRPr="00393156" w:rsidRDefault="00393156" w:rsidP="00393156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 xml:space="preserve">Доступ к защищённому </w:t>
      </w:r>
      <w:proofErr w:type="spellStart"/>
      <w:r w:rsidRPr="00393156">
        <w:rPr>
          <w:rFonts w:ascii="Times New Roman" w:hAnsi="Times New Roman" w:cs="Times New Roman"/>
        </w:rPr>
        <w:t>endpoint</w:t>
      </w:r>
      <w:proofErr w:type="spellEnd"/>
      <w:r w:rsidRPr="00393156">
        <w:rPr>
          <w:rFonts w:ascii="Times New Roman" w:hAnsi="Times New Roman" w:cs="Times New Roman"/>
        </w:rPr>
        <w:t xml:space="preserve"> возможен с корректным </w:t>
      </w:r>
      <w:proofErr w:type="spellStart"/>
      <w:r w:rsidRPr="00393156">
        <w:rPr>
          <w:rFonts w:ascii="Times New Roman" w:hAnsi="Times New Roman" w:cs="Times New Roman"/>
        </w:rPr>
        <w:t>токеном</w:t>
      </w:r>
      <w:proofErr w:type="spellEnd"/>
    </w:p>
    <w:p w:rsidR="00393156" w:rsidRPr="00393156" w:rsidRDefault="00393156" w:rsidP="00393156">
      <w:pPr>
        <w:rPr>
          <w:rFonts w:ascii="Times New Roman" w:hAnsi="Times New Roman" w:cs="Times New Roman"/>
        </w:rPr>
      </w:pPr>
    </w:p>
    <w:p w:rsidR="00393156" w:rsidRPr="00393156" w:rsidRDefault="00393156" w:rsidP="00393156">
      <w:p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Негативные проверки: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Неправильный пароль вызывает ошибку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 xml:space="preserve">Несуществующий </w:t>
      </w:r>
      <w:proofErr w:type="spellStart"/>
      <w:r w:rsidRPr="00393156">
        <w:rPr>
          <w:rFonts w:ascii="Times New Roman" w:hAnsi="Times New Roman" w:cs="Times New Roman"/>
        </w:rPr>
        <w:t>email</w:t>
      </w:r>
      <w:proofErr w:type="spellEnd"/>
      <w:r w:rsidRPr="00393156">
        <w:rPr>
          <w:rFonts w:ascii="Times New Roman" w:hAnsi="Times New Roman" w:cs="Times New Roman"/>
        </w:rPr>
        <w:t xml:space="preserve"> вызывает ошибку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>Пустой пароль вызывает ошибку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 xml:space="preserve">Пустой </w:t>
      </w:r>
      <w:proofErr w:type="spellStart"/>
      <w:r w:rsidRPr="00393156">
        <w:rPr>
          <w:rFonts w:ascii="Times New Roman" w:hAnsi="Times New Roman" w:cs="Times New Roman"/>
        </w:rPr>
        <w:t>email</w:t>
      </w:r>
      <w:proofErr w:type="spellEnd"/>
      <w:r w:rsidRPr="00393156">
        <w:rPr>
          <w:rFonts w:ascii="Times New Roman" w:hAnsi="Times New Roman" w:cs="Times New Roman"/>
        </w:rPr>
        <w:t xml:space="preserve"> вызывает ошибку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393156">
        <w:rPr>
          <w:rFonts w:ascii="Times New Roman" w:hAnsi="Times New Roman" w:cs="Times New Roman"/>
        </w:rPr>
        <w:t xml:space="preserve">Истёкший </w:t>
      </w:r>
      <w:proofErr w:type="spellStart"/>
      <w:r w:rsidRPr="00393156">
        <w:rPr>
          <w:rFonts w:ascii="Times New Roman" w:hAnsi="Times New Roman" w:cs="Times New Roman"/>
        </w:rPr>
        <w:t>токен</w:t>
      </w:r>
      <w:proofErr w:type="spellEnd"/>
      <w:r w:rsidRPr="00393156">
        <w:rPr>
          <w:rFonts w:ascii="Times New Roman" w:hAnsi="Times New Roman" w:cs="Times New Roman"/>
        </w:rPr>
        <w:t xml:space="preserve"> вызывает ошибку</w:t>
      </w:r>
    </w:p>
    <w:p w:rsidR="00393156" w:rsidRPr="00393156" w:rsidRDefault="00393156" w:rsidP="00393156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3156">
        <w:rPr>
          <w:rFonts w:ascii="Times New Roman" w:hAnsi="Times New Roman" w:cs="Times New Roman"/>
        </w:rPr>
        <w:t>Невалидный</w:t>
      </w:r>
      <w:proofErr w:type="spellEnd"/>
      <w:r w:rsidRPr="00393156">
        <w:rPr>
          <w:rFonts w:ascii="Times New Roman" w:hAnsi="Times New Roman" w:cs="Times New Roman"/>
        </w:rPr>
        <w:t xml:space="preserve"> </w:t>
      </w:r>
      <w:proofErr w:type="spellStart"/>
      <w:r w:rsidRPr="00393156">
        <w:rPr>
          <w:rFonts w:ascii="Times New Roman" w:hAnsi="Times New Roman" w:cs="Times New Roman"/>
        </w:rPr>
        <w:t>токен</w:t>
      </w:r>
      <w:proofErr w:type="spellEnd"/>
      <w:r w:rsidRPr="00393156">
        <w:rPr>
          <w:rFonts w:ascii="Times New Roman" w:hAnsi="Times New Roman" w:cs="Times New Roman"/>
        </w:rPr>
        <w:t xml:space="preserve"> вызывает ошибку</w:t>
      </w:r>
    </w:p>
    <w:p w:rsidR="00393156" w:rsidRDefault="00393156" w:rsidP="00393156">
      <w:pPr>
        <w:jc w:val="center"/>
        <w:rPr>
          <w:rFonts w:ascii="Times New Roman" w:hAnsi="Times New Roman" w:cs="Times New Roman"/>
          <w:b/>
          <w:sz w:val="24"/>
        </w:rPr>
      </w:pPr>
      <w:r w:rsidRPr="00393156">
        <w:rPr>
          <w:rFonts w:ascii="Times New Roman" w:hAnsi="Times New Roman" w:cs="Times New Roman"/>
          <w:b/>
          <w:sz w:val="24"/>
        </w:rPr>
        <w:t xml:space="preserve">Тест-план для базовых </w:t>
      </w:r>
      <w:proofErr w:type="spellStart"/>
      <w:r w:rsidRPr="00393156">
        <w:rPr>
          <w:rFonts w:ascii="Times New Roman" w:hAnsi="Times New Roman" w:cs="Times New Roman"/>
          <w:b/>
          <w:sz w:val="24"/>
          <w:lang w:val="en-US"/>
        </w:rPr>
        <w:t>endpoin</w:t>
      </w:r>
      <w:proofErr w:type="spellEnd"/>
      <w:r w:rsidRPr="00393156">
        <w:rPr>
          <w:rFonts w:ascii="Times New Roman" w:hAnsi="Times New Roman" w:cs="Times New Roman"/>
          <w:b/>
          <w:sz w:val="24"/>
          <w:lang w:val="en-US"/>
        </w:rPr>
        <w:t>’</w:t>
      </w:r>
      <w:proofErr w:type="spellStart"/>
      <w:r w:rsidRPr="00393156">
        <w:rPr>
          <w:rFonts w:ascii="Times New Roman" w:hAnsi="Times New Roman" w:cs="Times New Roman"/>
          <w:b/>
          <w:sz w:val="24"/>
        </w:rPr>
        <w:t>ов</w:t>
      </w:r>
      <w:proofErr w:type="spellEnd"/>
    </w:p>
    <w:p w:rsidR="00393156" w:rsidRDefault="00393156" w:rsidP="00393156">
      <w:pPr>
        <w:rPr>
          <w:rFonts w:ascii="Times New Roman" w:hAnsi="Times New Roman" w:cs="Times New Roman"/>
          <w:b/>
          <w:sz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3156" w:rsidTr="00393156">
        <w:tc>
          <w:tcPr>
            <w:tcW w:w="3115" w:type="dxa"/>
          </w:tcPr>
          <w:p w:rsidR="00393156" w:rsidRPr="00393156" w:rsidRDefault="00393156" w:rsidP="0039315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Тест</w:t>
            </w:r>
          </w:p>
        </w:tc>
        <w:tc>
          <w:tcPr>
            <w:tcW w:w="3115" w:type="dxa"/>
          </w:tcPr>
          <w:p w:rsidR="00393156" w:rsidRDefault="00393156" w:rsidP="0039315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  <w:tc>
          <w:tcPr>
            <w:tcW w:w="3115" w:type="dxa"/>
          </w:tcPr>
          <w:p w:rsidR="00393156" w:rsidRDefault="00393156" w:rsidP="0039315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Ожидаемый результат 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Default="00393156" w:rsidP="00393156">
            <w:r>
              <w:t>POST /</w:t>
            </w:r>
            <w:proofErr w:type="spellStart"/>
            <w:r>
              <w:t>register</w:t>
            </w:r>
            <w:proofErr w:type="spellEnd"/>
            <w:r>
              <w:t xml:space="preserve"> — корректные данные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Новый пользователь создаётся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Статус 201 CREATED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Pr="00393156" w:rsidRDefault="00393156" w:rsidP="00393156">
            <w:pPr>
              <w:rPr>
                <w:lang w:val="en-US"/>
              </w:rPr>
            </w:pPr>
            <w:r w:rsidRPr="00393156">
              <w:rPr>
                <w:lang w:val="en-US"/>
              </w:rPr>
              <w:t xml:space="preserve">POST /register — email </w:t>
            </w:r>
            <w:r>
              <w:t>уже</w:t>
            </w:r>
            <w:r w:rsidRPr="00393156">
              <w:rPr>
                <w:lang w:val="en-US"/>
              </w:rPr>
              <w:t xml:space="preserve"> </w:t>
            </w:r>
            <w:r>
              <w:t>существует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Создание невозможно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Ошибка 400 или 409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Default="00393156" w:rsidP="00393156">
            <w:r>
              <w:t>POST /</w:t>
            </w:r>
            <w:proofErr w:type="spellStart"/>
            <w:r>
              <w:t>login</w:t>
            </w:r>
            <w:proofErr w:type="spellEnd"/>
            <w:r>
              <w:t xml:space="preserve"> — корректные данные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 xml:space="preserve">Возврат </w:t>
            </w:r>
            <w:proofErr w:type="spellStart"/>
            <w:r>
              <w:t>токенов</w:t>
            </w:r>
            <w:proofErr w:type="spellEnd"/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Статус 200 OK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Default="00393156" w:rsidP="00393156">
            <w:r>
              <w:lastRenderedPageBreak/>
              <w:t>POST /</w:t>
            </w:r>
            <w:proofErr w:type="spellStart"/>
            <w:r>
              <w:t>login</w:t>
            </w:r>
            <w:proofErr w:type="spellEnd"/>
            <w:r>
              <w:t xml:space="preserve"> — неверный пароль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Ошибка авторизации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Статус 401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Default="00393156" w:rsidP="00393156">
            <w:r>
              <w:t>GET /</w:t>
            </w:r>
            <w:proofErr w:type="spellStart"/>
            <w:r>
              <w:t>me</w:t>
            </w:r>
            <w:proofErr w:type="spellEnd"/>
            <w:r>
              <w:t xml:space="preserve"> — с валидным </w:t>
            </w:r>
            <w:proofErr w:type="spellStart"/>
            <w:r>
              <w:t>токеном</w:t>
            </w:r>
            <w:proofErr w:type="spellEnd"/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Профиль пользователя возвращается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Статус 200</w:t>
            </w:r>
          </w:p>
        </w:tc>
      </w:tr>
      <w:tr w:rsidR="00393156" w:rsidTr="00AB4617">
        <w:tc>
          <w:tcPr>
            <w:tcW w:w="3115" w:type="dxa"/>
            <w:vAlign w:val="center"/>
          </w:tcPr>
          <w:p w:rsidR="00393156" w:rsidRDefault="00393156" w:rsidP="00393156">
            <w:r>
              <w:t>GET /</w:t>
            </w:r>
            <w:proofErr w:type="spellStart"/>
            <w:r>
              <w:t>me</w:t>
            </w:r>
            <w:proofErr w:type="spellEnd"/>
            <w:r>
              <w:t xml:space="preserve"> — без </w:t>
            </w:r>
            <w:proofErr w:type="spellStart"/>
            <w:r>
              <w:t>токена</w:t>
            </w:r>
            <w:proofErr w:type="spellEnd"/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Ошибка доступа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Статус 401</w:t>
            </w:r>
          </w:p>
        </w:tc>
      </w:tr>
      <w:tr w:rsidR="00393156" w:rsidTr="00C10521">
        <w:tc>
          <w:tcPr>
            <w:tcW w:w="3115" w:type="dxa"/>
            <w:vAlign w:val="center"/>
          </w:tcPr>
          <w:p w:rsidR="00393156" w:rsidRDefault="00393156" w:rsidP="00393156">
            <w:proofErr w:type="spellStart"/>
            <w:r>
              <w:t>Хэширование</w:t>
            </w:r>
            <w:proofErr w:type="spellEnd"/>
            <w:r>
              <w:t xml:space="preserve"> пароля</w:t>
            </w:r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 xml:space="preserve">Пароль в базе хранится в виде </w:t>
            </w:r>
            <w:proofErr w:type="spellStart"/>
            <w:r>
              <w:t>хэша</w:t>
            </w:r>
            <w:proofErr w:type="spellEnd"/>
          </w:p>
        </w:tc>
        <w:tc>
          <w:tcPr>
            <w:tcW w:w="3115" w:type="dxa"/>
            <w:vAlign w:val="center"/>
          </w:tcPr>
          <w:p w:rsidR="00393156" w:rsidRDefault="00393156" w:rsidP="00393156">
            <w:r>
              <w:t>Пароль не хранится в открытом виде</w:t>
            </w:r>
          </w:p>
        </w:tc>
      </w:tr>
    </w:tbl>
    <w:p w:rsidR="00393156" w:rsidRPr="00393156" w:rsidRDefault="00393156" w:rsidP="00393156">
      <w:pPr>
        <w:rPr>
          <w:rFonts w:ascii="Times New Roman" w:hAnsi="Times New Roman" w:cs="Times New Roman"/>
          <w:b/>
          <w:sz w:val="24"/>
        </w:rPr>
      </w:pPr>
    </w:p>
    <w:sectPr w:rsidR="00393156" w:rsidRPr="00393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6225"/>
    <w:multiLevelType w:val="hybridMultilevel"/>
    <w:tmpl w:val="15CC9F8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400F7"/>
    <w:multiLevelType w:val="hybridMultilevel"/>
    <w:tmpl w:val="4FEEE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23DCE"/>
    <w:multiLevelType w:val="hybridMultilevel"/>
    <w:tmpl w:val="76A62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06132"/>
    <w:multiLevelType w:val="hybridMultilevel"/>
    <w:tmpl w:val="FC3E8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3348E"/>
    <w:multiLevelType w:val="hybridMultilevel"/>
    <w:tmpl w:val="7B84F5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010AD"/>
    <w:multiLevelType w:val="hybridMultilevel"/>
    <w:tmpl w:val="00A03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B2F2D"/>
    <w:multiLevelType w:val="hybridMultilevel"/>
    <w:tmpl w:val="16E01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156"/>
    <w:rsid w:val="00393156"/>
    <w:rsid w:val="00833032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0359"/>
  <w15:chartTrackingRefBased/>
  <w15:docId w15:val="{0870EE70-297D-4598-990D-CC2D40C4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3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93156"/>
    <w:pPr>
      <w:ind w:left="720"/>
      <w:contextualSpacing/>
    </w:pPr>
  </w:style>
  <w:style w:type="table" w:styleId="a5">
    <w:name w:val="Table Grid"/>
    <w:basedOn w:val="a1"/>
    <w:uiPriority w:val="39"/>
    <w:rsid w:val="00393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2025-11-28T09:40:00Z</dcterms:created>
  <dcterms:modified xsi:type="dcterms:W3CDTF">2025-11-28T09:48:00Z</dcterms:modified>
</cp:coreProperties>
</file>