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D559D" w:rsidRDefault="007C5957" w:rsidP="007C5957">
      <w:pPr>
        <w:jc w:val="center"/>
        <w:rPr>
          <w:rFonts w:ascii="Vazir" w:hAnsi="Vazir" w:cs="Vazir" w:hint="cs"/>
          <w:rtl/>
          <w:lang w:bidi="fa-IR"/>
        </w:rPr>
      </w:pPr>
      <w:r>
        <w:rPr>
          <w:rFonts w:ascii="Vazir" w:hAnsi="Vazir" w:cs="Vazir" w:hint="cs"/>
          <w:rtl/>
          <w:lang w:bidi="fa-IR"/>
        </w:rPr>
        <w:t xml:space="preserve">سینا ملکی </w:t>
      </w:r>
      <w:r>
        <w:rPr>
          <w:rFonts w:ascii="Vazir" w:hAnsi="Vazir" w:cs="Vazir"/>
          <w:rtl/>
          <w:lang w:bidi="fa-IR"/>
        </w:rPr>
        <w:t>–</w:t>
      </w:r>
      <w:r>
        <w:rPr>
          <w:rFonts w:ascii="Vazir" w:hAnsi="Vazir" w:cs="Vazir" w:hint="cs"/>
          <w:rtl/>
          <w:lang w:bidi="fa-IR"/>
        </w:rPr>
        <w:t xml:space="preserve"> مکتب ۱۱۲</w:t>
      </w:r>
    </w:p>
    <w:p w:rsidR="007C5957" w:rsidRPr="007C5957" w:rsidRDefault="007C5957" w:rsidP="007C5957">
      <w:pPr>
        <w:rPr>
          <w:rFonts w:asciiTheme="minorBidi" w:hAnsiTheme="minorBidi"/>
          <w:b/>
          <w:bCs/>
          <w:sz w:val="24"/>
          <w:szCs w:val="24"/>
          <w:lang w:bidi="fa-IR"/>
        </w:rPr>
      </w:pPr>
      <w:r w:rsidRPr="007C5957">
        <w:rPr>
          <w:rFonts w:asciiTheme="minorBidi" w:hAnsiTheme="minorBidi"/>
          <w:b/>
          <w:bCs/>
        </w:rPr>
        <w:t xml:space="preserve">1. </w:t>
      </w:r>
      <w:r w:rsidRPr="007C5957">
        <w:rPr>
          <w:rFonts w:asciiTheme="minorBidi" w:hAnsiTheme="minorBidi"/>
          <w:b/>
          <w:bCs/>
        </w:rPr>
        <w:t xml:space="preserve">What is database indexing? </w:t>
      </w:r>
    </w:p>
    <w:p w:rsidR="007C5957" w:rsidRPr="007C5957" w:rsidRDefault="007C5957" w:rsidP="007C5957">
      <w:pPr>
        <w:rPr>
          <w:rFonts w:asciiTheme="minorBidi" w:hAnsiTheme="minorBidi"/>
          <w:sz w:val="24"/>
          <w:szCs w:val="24"/>
          <w:rtl/>
          <w:lang w:bidi="fa-IR"/>
        </w:rPr>
      </w:pPr>
      <w:r w:rsidRPr="007C5957">
        <w:rPr>
          <w:rFonts w:asciiTheme="minorBidi" w:hAnsiTheme="minorBidi"/>
          <w:sz w:val="24"/>
          <w:szCs w:val="24"/>
          <w:lang w:bidi="fa-IR"/>
        </w:rPr>
        <w:t>Indexing improves database performance by minimizing the number of disc visits required to fulfill a query. It is a data structure technique used to locate and quickly access data in databases. Several database fields are used to generate indexes. The main key or candidate key of the table is duplicated in the first column, which is the Search key. To speed up data retrieval, the values are also kept in sorted order. It should be highlighted that sorting the data is not required. The second column is the Data Reference or Pointer which contains a set of pointers holding the address of the disk block where that particular key value can be found.</w:t>
      </w:r>
    </w:p>
    <w:p w:rsidR="007C5957" w:rsidRPr="007C5957" w:rsidRDefault="007C5957" w:rsidP="007C5957">
      <w:pPr>
        <w:jc w:val="center"/>
        <w:rPr>
          <w:rFonts w:asciiTheme="minorBidi" w:hAnsiTheme="minorBidi"/>
          <w:sz w:val="24"/>
          <w:szCs w:val="24"/>
          <w:lang w:bidi="fa-IR"/>
        </w:rPr>
      </w:pPr>
      <w:r w:rsidRPr="007C5957">
        <w:rPr>
          <w:rFonts w:asciiTheme="minorBidi" w:hAnsiTheme="minorBidi"/>
          <w:sz w:val="24"/>
          <w:szCs w:val="24"/>
          <w:lang w:bidi="fa-I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2.25pt;height:223.5pt">
            <v:imagedata r:id="rId5" o:title="Capture"/>
          </v:shape>
        </w:pict>
      </w:r>
      <w:bookmarkStart w:id="0" w:name="_GoBack"/>
      <w:bookmarkEnd w:id="0"/>
    </w:p>
    <w:p w:rsidR="007C5957" w:rsidRPr="007C5957" w:rsidRDefault="007C5957" w:rsidP="007C5957">
      <w:pPr>
        <w:rPr>
          <w:rFonts w:asciiTheme="minorBidi" w:hAnsiTheme="minorBidi"/>
          <w:sz w:val="24"/>
          <w:szCs w:val="24"/>
          <w:lang w:bidi="fa-IR"/>
        </w:rPr>
      </w:pPr>
    </w:p>
    <w:p w:rsidR="007C5957" w:rsidRPr="007C5957" w:rsidRDefault="007C5957" w:rsidP="007C5957">
      <w:pPr>
        <w:rPr>
          <w:rFonts w:asciiTheme="minorBidi" w:hAnsiTheme="minorBidi"/>
          <w:b/>
          <w:bCs/>
          <w:sz w:val="24"/>
          <w:szCs w:val="24"/>
          <w:lang w:bidi="fa-IR"/>
        </w:rPr>
      </w:pPr>
      <w:r w:rsidRPr="007C5957">
        <w:rPr>
          <w:rFonts w:asciiTheme="minorBidi" w:hAnsiTheme="minorBidi"/>
          <w:b/>
          <w:bCs/>
          <w:sz w:val="24"/>
          <w:szCs w:val="24"/>
          <w:lang w:bidi="fa-IR"/>
        </w:rPr>
        <w:t>2- What kinds of SQL constraint are there? What is the meaning of them?</w:t>
      </w:r>
    </w:p>
    <w:p w:rsidR="007C5957" w:rsidRPr="007C5957" w:rsidRDefault="007C5957" w:rsidP="007C5957">
      <w:pPr>
        <w:pStyle w:val="NormalWeb"/>
        <w:shd w:val="clear" w:color="auto" w:fill="FFFFFF"/>
        <w:spacing w:before="288" w:beforeAutospacing="0" w:after="288" w:afterAutospacing="0"/>
        <w:rPr>
          <w:rFonts w:asciiTheme="minorBidi" w:hAnsiTheme="minorBidi" w:cstheme="minorBidi"/>
          <w:color w:val="000000"/>
          <w:sz w:val="23"/>
          <w:szCs w:val="23"/>
        </w:rPr>
      </w:pPr>
      <w:r w:rsidRPr="007C5957">
        <w:rPr>
          <w:rFonts w:asciiTheme="minorBidi" w:hAnsiTheme="minorBidi" w:cstheme="minorBidi"/>
          <w:color w:val="000000"/>
          <w:sz w:val="23"/>
          <w:szCs w:val="23"/>
        </w:rPr>
        <w:t>SQL constraints are used to specify rules for the data in a table.</w:t>
      </w:r>
    </w:p>
    <w:p w:rsidR="007C5957" w:rsidRPr="007C5957" w:rsidRDefault="007C5957" w:rsidP="007C5957">
      <w:pPr>
        <w:pStyle w:val="NormalWeb"/>
        <w:shd w:val="clear" w:color="auto" w:fill="FFFFFF"/>
        <w:spacing w:before="288" w:beforeAutospacing="0" w:after="288" w:afterAutospacing="0"/>
        <w:rPr>
          <w:rFonts w:asciiTheme="minorBidi" w:hAnsiTheme="minorBidi" w:cstheme="minorBidi"/>
          <w:color w:val="000000"/>
          <w:sz w:val="23"/>
          <w:szCs w:val="23"/>
        </w:rPr>
      </w:pPr>
      <w:r w:rsidRPr="007C5957">
        <w:rPr>
          <w:rFonts w:asciiTheme="minorBidi" w:hAnsiTheme="minorBidi" w:cstheme="minorBidi"/>
          <w:color w:val="000000"/>
          <w:sz w:val="23"/>
          <w:szCs w:val="23"/>
        </w:rPr>
        <w:t>Constraints are used to limit the type of data that can go into a table. This ensures the accuracy and reliability of the data in the table. If there is any violation between the constraint and the data action, the action is aborted.</w:t>
      </w:r>
    </w:p>
    <w:p w:rsidR="007C5957" w:rsidRPr="007C5957" w:rsidRDefault="007C5957" w:rsidP="007C5957">
      <w:pPr>
        <w:pStyle w:val="NormalWeb"/>
        <w:shd w:val="clear" w:color="auto" w:fill="FFFFFF"/>
        <w:spacing w:before="288" w:beforeAutospacing="0" w:after="288" w:afterAutospacing="0"/>
        <w:rPr>
          <w:rFonts w:asciiTheme="minorBidi" w:hAnsiTheme="minorBidi" w:cstheme="minorBidi"/>
          <w:color w:val="000000"/>
          <w:sz w:val="23"/>
          <w:szCs w:val="23"/>
        </w:rPr>
      </w:pPr>
      <w:r w:rsidRPr="007C5957">
        <w:rPr>
          <w:rFonts w:asciiTheme="minorBidi" w:hAnsiTheme="minorBidi" w:cstheme="minorBidi"/>
          <w:color w:val="000000"/>
          <w:sz w:val="23"/>
          <w:szCs w:val="23"/>
        </w:rPr>
        <w:t>Constraints can be column level or table level. Column level constraints apply to a column, and table level constraints apply to the whole table.</w:t>
      </w:r>
    </w:p>
    <w:p w:rsidR="007C5957" w:rsidRPr="007C5957" w:rsidRDefault="007C5957" w:rsidP="007C5957">
      <w:pPr>
        <w:pStyle w:val="NormalWeb"/>
        <w:shd w:val="clear" w:color="auto" w:fill="FFFFFF"/>
        <w:spacing w:before="288" w:beforeAutospacing="0" w:after="288" w:afterAutospacing="0"/>
        <w:rPr>
          <w:rFonts w:asciiTheme="minorBidi" w:hAnsiTheme="minorBidi" w:cstheme="minorBidi"/>
          <w:color w:val="000000"/>
          <w:sz w:val="23"/>
          <w:szCs w:val="23"/>
        </w:rPr>
      </w:pPr>
      <w:r w:rsidRPr="007C5957">
        <w:rPr>
          <w:rFonts w:asciiTheme="minorBidi" w:hAnsiTheme="minorBidi" w:cstheme="minorBidi"/>
          <w:color w:val="000000"/>
          <w:sz w:val="23"/>
          <w:szCs w:val="23"/>
        </w:rPr>
        <w:t>The following constraints are commonly used in SQL:</w:t>
      </w:r>
    </w:p>
    <w:p w:rsidR="007C5957" w:rsidRPr="007C5957" w:rsidRDefault="007C5957" w:rsidP="007C5957">
      <w:pPr>
        <w:numPr>
          <w:ilvl w:val="0"/>
          <w:numId w:val="1"/>
        </w:numPr>
        <w:shd w:val="clear" w:color="auto" w:fill="FFFFFF"/>
        <w:spacing w:before="100" w:beforeAutospacing="1" w:after="100" w:afterAutospacing="1" w:line="240" w:lineRule="auto"/>
        <w:rPr>
          <w:rFonts w:asciiTheme="minorBidi" w:hAnsiTheme="minorBidi"/>
          <w:color w:val="000000"/>
          <w:sz w:val="23"/>
          <w:szCs w:val="23"/>
        </w:rPr>
      </w:pPr>
      <w:hyperlink r:id="rId6" w:history="1">
        <w:r w:rsidRPr="007C5957">
          <w:rPr>
            <w:rStyle w:val="Hyperlink"/>
            <w:rFonts w:asciiTheme="minorBidi" w:hAnsiTheme="minorBidi"/>
          </w:rPr>
          <w:t>NOT NULL</w:t>
        </w:r>
      </w:hyperlink>
      <w:r w:rsidRPr="007C5957">
        <w:rPr>
          <w:rFonts w:asciiTheme="minorBidi" w:hAnsiTheme="minorBidi"/>
          <w:color w:val="000000"/>
          <w:sz w:val="23"/>
          <w:szCs w:val="23"/>
        </w:rPr>
        <w:t> - Ensures that a column cannot have a NULL value</w:t>
      </w:r>
    </w:p>
    <w:p w:rsidR="007C5957" w:rsidRPr="007C5957" w:rsidRDefault="007C5957" w:rsidP="007C5957">
      <w:pPr>
        <w:numPr>
          <w:ilvl w:val="0"/>
          <w:numId w:val="1"/>
        </w:numPr>
        <w:shd w:val="clear" w:color="auto" w:fill="FFFFFF"/>
        <w:spacing w:before="100" w:beforeAutospacing="1" w:after="100" w:afterAutospacing="1" w:line="240" w:lineRule="auto"/>
        <w:rPr>
          <w:rFonts w:asciiTheme="minorBidi" w:hAnsiTheme="minorBidi"/>
          <w:color w:val="000000"/>
          <w:sz w:val="23"/>
          <w:szCs w:val="23"/>
        </w:rPr>
      </w:pPr>
      <w:hyperlink r:id="rId7" w:history="1">
        <w:r w:rsidRPr="007C5957">
          <w:rPr>
            <w:rStyle w:val="Hyperlink"/>
            <w:rFonts w:asciiTheme="minorBidi" w:hAnsiTheme="minorBidi"/>
          </w:rPr>
          <w:t>UNIQUE</w:t>
        </w:r>
      </w:hyperlink>
      <w:r w:rsidRPr="007C5957">
        <w:rPr>
          <w:rFonts w:asciiTheme="minorBidi" w:hAnsiTheme="minorBidi"/>
          <w:color w:val="000000"/>
          <w:sz w:val="23"/>
          <w:szCs w:val="23"/>
        </w:rPr>
        <w:t> - Ensures that all values in a column are different</w:t>
      </w:r>
    </w:p>
    <w:p w:rsidR="007C5957" w:rsidRPr="007C5957" w:rsidRDefault="007C5957" w:rsidP="007C5957">
      <w:pPr>
        <w:numPr>
          <w:ilvl w:val="0"/>
          <w:numId w:val="1"/>
        </w:numPr>
        <w:shd w:val="clear" w:color="auto" w:fill="FFFFFF"/>
        <w:spacing w:before="100" w:beforeAutospacing="1" w:after="100" w:afterAutospacing="1" w:line="240" w:lineRule="auto"/>
        <w:rPr>
          <w:rFonts w:asciiTheme="minorBidi" w:hAnsiTheme="minorBidi"/>
          <w:color w:val="000000"/>
          <w:sz w:val="23"/>
          <w:szCs w:val="23"/>
        </w:rPr>
      </w:pPr>
      <w:hyperlink r:id="rId8" w:history="1">
        <w:r w:rsidRPr="007C5957">
          <w:rPr>
            <w:rStyle w:val="Hyperlink"/>
            <w:rFonts w:asciiTheme="minorBidi" w:hAnsiTheme="minorBidi"/>
          </w:rPr>
          <w:t>PRIMARY KEY</w:t>
        </w:r>
      </w:hyperlink>
      <w:r w:rsidRPr="007C5957">
        <w:rPr>
          <w:rFonts w:asciiTheme="minorBidi" w:hAnsiTheme="minorBidi"/>
          <w:color w:val="000000"/>
          <w:sz w:val="23"/>
          <w:szCs w:val="23"/>
        </w:rPr>
        <w:t> - A combination of a </w:t>
      </w:r>
      <w:r w:rsidRPr="007C5957">
        <w:rPr>
          <w:rStyle w:val="HTMLCode"/>
          <w:rFonts w:asciiTheme="minorBidi" w:eastAsiaTheme="minorHAnsi" w:hAnsiTheme="minorBidi" w:cstheme="minorBidi"/>
          <w:color w:val="DC143C"/>
          <w:sz w:val="24"/>
          <w:szCs w:val="24"/>
        </w:rPr>
        <w:t>NOT NULL</w:t>
      </w:r>
      <w:r w:rsidRPr="007C5957">
        <w:rPr>
          <w:rFonts w:asciiTheme="minorBidi" w:hAnsiTheme="minorBidi"/>
          <w:color w:val="000000"/>
          <w:sz w:val="23"/>
          <w:szCs w:val="23"/>
        </w:rPr>
        <w:t> and </w:t>
      </w:r>
      <w:r w:rsidRPr="007C5957">
        <w:rPr>
          <w:rStyle w:val="HTMLCode"/>
          <w:rFonts w:asciiTheme="minorBidi" w:eastAsiaTheme="minorHAnsi" w:hAnsiTheme="minorBidi" w:cstheme="minorBidi"/>
          <w:color w:val="DC143C"/>
          <w:sz w:val="24"/>
          <w:szCs w:val="24"/>
        </w:rPr>
        <w:t>UNIQUE</w:t>
      </w:r>
      <w:r w:rsidRPr="007C5957">
        <w:rPr>
          <w:rFonts w:asciiTheme="minorBidi" w:hAnsiTheme="minorBidi"/>
          <w:color w:val="000000"/>
          <w:sz w:val="23"/>
          <w:szCs w:val="23"/>
        </w:rPr>
        <w:t>. Uniquely identifies each row in a table</w:t>
      </w:r>
    </w:p>
    <w:p w:rsidR="007C5957" w:rsidRPr="007C5957" w:rsidRDefault="007C5957" w:rsidP="007C5957">
      <w:pPr>
        <w:numPr>
          <w:ilvl w:val="0"/>
          <w:numId w:val="1"/>
        </w:numPr>
        <w:shd w:val="clear" w:color="auto" w:fill="FFFFFF"/>
        <w:spacing w:before="100" w:beforeAutospacing="1" w:after="100" w:afterAutospacing="1" w:line="240" w:lineRule="auto"/>
        <w:rPr>
          <w:rFonts w:asciiTheme="minorBidi" w:hAnsiTheme="minorBidi"/>
          <w:color w:val="000000"/>
          <w:sz w:val="23"/>
          <w:szCs w:val="23"/>
        </w:rPr>
      </w:pPr>
      <w:hyperlink r:id="rId9" w:history="1">
        <w:r w:rsidRPr="007C5957">
          <w:rPr>
            <w:rStyle w:val="Hyperlink"/>
            <w:rFonts w:asciiTheme="minorBidi" w:hAnsiTheme="minorBidi"/>
          </w:rPr>
          <w:t>FOREIGN KEY</w:t>
        </w:r>
      </w:hyperlink>
      <w:r w:rsidRPr="007C5957">
        <w:rPr>
          <w:rFonts w:asciiTheme="minorBidi" w:hAnsiTheme="minorBidi"/>
          <w:color w:val="000000"/>
          <w:sz w:val="23"/>
          <w:szCs w:val="23"/>
        </w:rPr>
        <w:t> - Prevents actions that would destroy links between tables</w:t>
      </w:r>
    </w:p>
    <w:p w:rsidR="007C5957" w:rsidRPr="007C5957" w:rsidRDefault="007C5957" w:rsidP="007C5957">
      <w:pPr>
        <w:numPr>
          <w:ilvl w:val="0"/>
          <w:numId w:val="1"/>
        </w:numPr>
        <w:shd w:val="clear" w:color="auto" w:fill="FFFFFF"/>
        <w:spacing w:before="100" w:beforeAutospacing="1" w:after="100" w:afterAutospacing="1" w:line="240" w:lineRule="auto"/>
        <w:rPr>
          <w:rFonts w:asciiTheme="minorBidi" w:hAnsiTheme="minorBidi"/>
          <w:color w:val="000000"/>
          <w:sz w:val="23"/>
          <w:szCs w:val="23"/>
        </w:rPr>
      </w:pPr>
      <w:hyperlink r:id="rId10" w:history="1">
        <w:r w:rsidRPr="007C5957">
          <w:rPr>
            <w:rStyle w:val="Hyperlink"/>
            <w:rFonts w:asciiTheme="minorBidi" w:hAnsiTheme="minorBidi"/>
          </w:rPr>
          <w:t>CHECK</w:t>
        </w:r>
      </w:hyperlink>
      <w:r w:rsidRPr="007C5957">
        <w:rPr>
          <w:rFonts w:asciiTheme="minorBidi" w:hAnsiTheme="minorBidi"/>
          <w:color w:val="000000"/>
          <w:sz w:val="23"/>
          <w:szCs w:val="23"/>
        </w:rPr>
        <w:t> - Ensures that the values in a column satisfies a specific condition</w:t>
      </w:r>
    </w:p>
    <w:p w:rsidR="007C5957" w:rsidRPr="007C5957" w:rsidRDefault="007C5957" w:rsidP="007C5957">
      <w:pPr>
        <w:numPr>
          <w:ilvl w:val="0"/>
          <w:numId w:val="1"/>
        </w:numPr>
        <w:shd w:val="clear" w:color="auto" w:fill="FFFFFF"/>
        <w:spacing w:before="100" w:beforeAutospacing="1" w:after="100" w:afterAutospacing="1" w:line="240" w:lineRule="auto"/>
        <w:rPr>
          <w:rFonts w:asciiTheme="minorBidi" w:hAnsiTheme="minorBidi"/>
          <w:color w:val="000000"/>
          <w:sz w:val="23"/>
          <w:szCs w:val="23"/>
        </w:rPr>
      </w:pPr>
      <w:hyperlink r:id="rId11" w:history="1">
        <w:r w:rsidRPr="007C5957">
          <w:rPr>
            <w:rStyle w:val="Hyperlink"/>
            <w:rFonts w:asciiTheme="minorBidi" w:hAnsiTheme="minorBidi"/>
          </w:rPr>
          <w:t>DEFAULT</w:t>
        </w:r>
      </w:hyperlink>
      <w:r w:rsidRPr="007C5957">
        <w:rPr>
          <w:rFonts w:asciiTheme="minorBidi" w:hAnsiTheme="minorBidi"/>
          <w:color w:val="000000"/>
          <w:sz w:val="23"/>
          <w:szCs w:val="23"/>
        </w:rPr>
        <w:t> - Sets a default value for a column if no value is specified</w:t>
      </w:r>
    </w:p>
    <w:p w:rsidR="007C5957" w:rsidRPr="007C5957" w:rsidRDefault="007C5957" w:rsidP="007C5957">
      <w:pPr>
        <w:numPr>
          <w:ilvl w:val="0"/>
          <w:numId w:val="1"/>
        </w:numPr>
        <w:shd w:val="clear" w:color="auto" w:fill="FFFFFF"/>
        <w:spacing w:before="100" w:beforeAutospacing="1" w:after="100" w:afterAutospacing="1" w:line="240" w:lineRule="auto"/>
        <w:rPr>
          <w:rFonts w:asciiTheme="minorBidi" w:hAnsiTheme="minorBidi"/>
          <w:color w:val="000000"/>
          <w:sz w:val="23"/>
          <w:szCs w:val="23"/>
        </w:rPr>
      </w:pPr>
      <w:hyperlink r:id="rId12" w:history="1">
        <w:r w:rsidRPr="007C5957">
          <w:rPr>
            <w:rStyle w:val="Hyperlink"/>
            <w:rFonts w:asciiTheme="minorBidi" w:hAnsiTheme="minorBidi"/>
          </w:rPr>
          <w:t>CREATE INDEX</w:t>
        </w:r>
      </w:hyperlink>
      <w:r w:rsidRPr="007C5957">
        <w:rPr>
          <w:rFonts w:asciiTheme="minorBidi" w:hAnsiTheme="minorBidi"/>
          <w:color w:val="000000"/>
          <w:sz w:val="23"/>
          <w:szCs w:val="23"/>
        </w:rPr>
        <w:t> - Used to create and retrieve data from the database very quickly</w:t>
      </w:r>
    </w:p>
    <w:p w:rsidR="007C5957" w:rsidRDefault="007C5957" w:rsidP="007C5957">
      <w:pPr>
        <w:shd w:val="clear" w:color="auto" w:fill="FFFFFF"/>
        <w:spacing w:before="100" w:beforeAutospacing="1" w:after="100" w:afterAutospacing="1" w:line="240" w:lineRule="auto"/>
        <w:ind w:left="360"/>
        <w:rPr>
          <w:rFonts w:ascii="Arial" w:hAnsi="Arial" w:cs="Arial"/>
          <w:color w:val="E8E8E8"/>
          <w:sz w:val="30"/>
          <w:szCs w:val="30"/>
          <w:shd w:val="clear" w:color="auto" w:fill="1F1F1F"/>
        </w:rPr>
      </w:pPr>
      <w:r w:rsidRPr="007C5957">
        <w:rPr>
          <w:rFonts w:asciiTheme="minorBidi" w:hAnsiTheme="minorBidi"/>
          <w:b/>
          <w:bCs/>
          <w:color w:val="000000"/>
          <w:sz w:val="24"/>
          <w:szCs w:val="24"/>
        </w:rPr>
        <w:t>3.What is a relationship in an RDBMS?</w:t>
      </w:r>
      <w:r w:rsidRPr="007C5957">
        <w:rPr>
          <w:rFonts w:ascii="Arial" w:hAnsi="Arial" w:cs="Arial"/>
          <w:color w:val="E8E8E8"/>
          <w:sz w:val="30"/>
          <w:szCs w:val="30"/>
          <w:shd w:val="clear" w:color="auto" w:fill="1F1F1F"/>
        </w:rPr>
        <w:t xml:space="preserve"> </w:t>
      </w:r>
    </w:p>
    <w:p w:rsidR="007C5957" w:rsidRDefault="007C5957" w:rsidP="007C5957">
      <w:pPr>
        <w:shd w:val="clear" w:color="auto" w:fill="FFFFFF"/>
        <w:spacing w:before="100" w:beforeAutospacing="1" w:after="100" w:afterAutospacing="1" w:line="240" w:lineRule="auto"/>
        <w:ind w:left="360"/>
        <w:rPr>
          <w:rFonts w:asciiTheme="minorBidi" w:hAnsiTheme="minorBidi"/>
          <w:color w:val="000000"/>
          <w:sz w:val="24"/>
          <w:szCs w:val="24"/>
        </w:rPr>
      </w:pPr>
      <w:r w:rsidRPr="007C5957">
        <w:rPr>
          <w:rFonts w:asciiTheme="minorBidi" w:hAnsiTheme="minorBidi"/>
          <w:color w:val="000000"/>
          <w:sz w:val="24"/>
          <w:szCs w:val="24"/>
        </w:rPr>
        <w:t>A database management system (DBMS) is a software system for creating and managing databases. A DBMS enables end users to create, protect, read, update and delete data in a database.</w:t>
      </w:r>
    </w:p>
    <w:p w:rsidR="007C5957" w:rsidRPr="007C5957" w:rsidRDefault="007C5957" w:rsidP="007C5957">
      <w:pPr>
        <w:shd w:val="clear" w:color="auto" w:fill="FFFFFF"/>
        <w:spacing w:before="100" w:beforeAutospacing="1" w:after="100" w:afterAutospacing="1" w:line="240" w:lineRule="auto"/>
        <w:ind w:left="360"/>
        <w:rPr>
          <w:rFonts w:asciiTheme="minorBidi" w:hAnsiTheme="minorBidi"/>
          <w:color w:val="000000"/>
          <w:sz w:val="24"/>
          <w:szCs w:val="24"/>
        </w:rPr>
      </w:pPr>
      <w:r w:rsidRPr="007C5957">
        <w:rPr>
          <w:rFonts w:asciiTheme="minorBidi" w:hAnsiTheme="minorBidi"/>
          <w:color w:val="000000"/>
          <w:sz w:val="24"/>
          <w:szCs w:val="24"/>
        </w:rPr>
        <w:t>A Relation in a </w:t>
      </w:r>
      <w:hyperlink r:id="rId13" w:tgtFrame="_blank" w:history="1">
        <w:r w:rsidRPr="007C5957">
          <w:rPr>
            <w:rStyle w:val="Hyperlink"/>
            <w:rFonts w:asciiTheme="minorBidi" w:hAnsiTheme="minorBidi"/>
            <w:sz w:val="24"/>
            <w:szCs w:val="24"/>
          </w:rPr>
          <w:t>database management system (DBMS)</w:t>
        </w:r>
      </w:hyperlink>
      <w:r w:rsidRPr="007C5957">
        <w:rPr>
          <w:rFonts w:asciiTheme="minorBidi" w:hAnsiTheme="minorBidi"/>
          <w:color w:val="000000"/>
          <w:sz w:val="24"/>
          <w:szCs w:val="24"/>
        </w:rPr>
        <w:t> organizes information into rows and columns. This organized arrangement makes a difference in information storing and recovering information proficiently. Relations permit us to query information utilizing SQL commands like SELECT, Update, Insert, and Delete. Henceforth, it becomes easier and more demanding to control and extract data from the database.  </w:t>
      </w:r>
    </w:p>
    <w:p w:rsidR="007C5957" w:rsidRDefault="007C5957" w:rsidP="007C5957">
      <w:pPr>
        <w:shd w:val="clear" w:color="auto" w:fill="FFFFFF"/>
        <w:spacing w:before="100" w:beforeAutospacing="1" w:after="100" w:afterAutospacing="1" w:line="240" w:lineRule="auto"/>
        <w:ind w:left="360"/>
        <w:rPr>
          <w:rFonts w:asciiTheme="minorBidi" w:hAnsiTheme="minorBidi"/>
          <w:color w:val="000000"/>
          <w:sz w:val="24"/>
          <w:szCs w:val="24"/>
        </w:rPr>
      </w:pPr>
      <w:r w:rsidRPr="007C5957">
        <w:rPr>
          <w:rFonts w:asciiTheme="minorBidi" w:hAnsiTheme="minorBidi"/>
          <w:color w:val="000000"/>
          <w:sz w:val="24"/>
          <w:szCs w:val="24"/>
        </w:rPr>
        <w:t>Relations are alluded to as tables within the database management system.</w:t>
      </w:r>
    </w:p>
    <w:p w:rsidR="007C5957" w:rsidRDefault="007C5957" w:rsidP="007C5957">
      <w:pPr>
        <w:shd w:val="clear" w:color="auto" w:fill="FFFFFF"/>
        <w:spacing w:before="100" w:beforeAutospacing="1" w:after="100" w:afterAutospacing="1" w:line="240" w:lineRule="auto"/>
        <w:ind w:left="360"/>
        <w:rPr>
          <w:rFonts w:asciiTheme="minorBidi" w:hAnsiTheme="minorBidi"/>
          <w:color w:val="000000"/>
          <w:sz w:val="24"/>
          <w:szCs w:val="24"/>
        </w:rPr>
      </w:pPr>
    </w:p>
    <w:p w:rsidR="007C5957" w:rsidRPr="007C5957" w:rsidRDefault="007C5957" w:rsidP="007C5957">
      <w:pPr>
        <w:shd w:val="clear" w:color="auto" w:fill="FFFFFF"/>
        <w:spacing w:before="100" w:beforeAutospacing="1" w:after="100" w:afterAutospacing="1" w:line="240" w:lineRule="auto"/>
        <w:ind w:left="360"/>
        <w:rPr>
          <w:rFonts w:asciiTheme="minorBidi" w:hAnsiTheme="minorBidi"/>
          <w:b/>
          <w:bCs/>
          <w:color w:val="000000"/>
          <w:sz w:val="24"/>
          <w:szCs w:val="24"/>
        </w:rPr>
      </w:pPr>
      <w:r w:rsidRPr="007C5957">
        <w:rPr>
          <w:rFonts w:asciiTheme="minorBidi" w:hAnsiTheme="minorBidi"/>
          <w:b/>
          <w:bCs/>
          <w:color w:val="000000"/>
          <w:sz w:val="24"/>
          <w:szCs w:val="24"/>
        </w:rPr>
        <w:t>Sources:</w:t>
      </w:r>
    </w:p>
    <w:p w:rsidR="007C5957" w:rsidRDefault="007C5957" w:rsidP="007C5957">
      <w:pPr>
        <w:shd w:val="clear" w:color="auto" w:fill="FFFFFF"/>
        <w:spacing w:before="100" w:beforeAutospacing="1" w:after="100" w:afterAutospacing="1" w:line="240" w:lineRule="auto"/>
        <w:ind w:left="360"/>
        <w:rPr>
          <w:rFonts w:asciiTheme="minorBidi" w:hAnsiTheme="minorBidi"/>
          <w:color w:val="000000"/>
          <w:sz w:val="24"/>
          <w:szCs w:val="24"/>
        </w:rPr>
      </w:pPr>
      <w:hyperlink r:id="rId14" w:history="1">
        <w:r w:rsidRPr="00C340B1">
          <w:rPr>
            <w:rStyle w:val="Hyperlink"/>
            <w:rFonts w:asciiTheme="minorBidi" w:hAnsiTheme="minorBidi"/>
            <w:sz w:val="24"/>
            <w:szCs w:val="24"/>
          </w:rPr>
          <w:t>https://www.geeksforgeeks.org/indexing-in-databases-set-1/</w:t>
        </w:r>
      </w:hyperlink>
    </w:p>
    <w:p w:rsidR="007C5957" w:rsidRDefault="007C5957" w:rsidP="007C5957">
      <w:pPr>
        <w:shd w:val="clear" w:color="auto" w:fill="FFFFFF"/>
        <w:spacing w:before="100" w:beforeAutospacing="1" w:after="100" w:afterAutospacing="1" w:line="240" w:lineRule="auto"/>
        <w:ind w:left="360"/>
        <w:rPr>
          <w:rFonts w:asciiTheme="minorBidi" w:hAnsiTheme="minorBidi"/>
          <w:color w:val="000000"/>
          <w:sz w:val="24"/>
          <w:szCs w:val="24"/>
        </w:rPr>
      </w:pPr>
      <w:hyperlink r:id="rId15" w:history="1">
        <w:r w:rsidRPr="00C340B1">
          <w:rPr>
            <w:rStyle w:val="Hyperlink"/>
            <w:rFonts w:asciiTheme="minorBidi" w:hAnsiTheme="minorBidi"/>
            <w:sz w:val="24"/>
            <w:szCs w:val="24"/>
          </w:rPr>
          <w:t>https://www.w3schools.com/sql/sql_constraints.asp#:~:text=Constraints%20can%20be%20column%20level,in%20a%20column%20are%20different</w:t>
        </w:r>
      </w:hyperlink>
    </w:p>
    <w:p w:rsidR="007C5957" w:rsidRPr="007C5957" w:rsidRDefault="007C5957" w:rsidP="007C5957">
      <w:pPr>
        <w:shd w:val="clear" w:color="auto" w:fill="FFFFFF"/>
        <w:spacing w:before="100" w:beforeAutospacing="1" w:after="100" w:afterAutospacing="1" w:line="240" w:lineRule="auto"/>
        <w:ind w:left="360"/>
        <w:rPr>
          <w:rFonts w:asciiTheme="minorBidi" w:hAnsiTheme="minorBidi"/>
          <w:color w:val="000000"/>
          <w:sz w:val="24"/>
          <w:szCs w:val="24"/>
        </w:rPr>
      </w:pPr>
      <w:r w:rsidRPr="007C5957">
        <w:rPr>
          <w:rFonts w:asciiTheme="minorBidi" w:hAnsiTheme="minorBidi"/>
          <w:color w:val="000000"/>
          <w:sz w:val="24"/>
          <w:szCs w:val="24"/>
        </w:rPr>
        <w:t>https://www.geeksforgeeks.org/what-is-relationship-set-in-dbms/</w:t>
      </w:r>
    </w:p>
    <w:p w:rsidR="007C5957" w:rsidRPr="007C5957" w:rsidRDefault="007C5957" w:rsidP="007C5957">
      <w:pPr>
        <w:shd w:val="clear" w:color="auto" w:fill="FFFFFF"/>
        <w:spacing w:before="100" w:beforeAutospacing="1" w:after="100" w:afterAutospacing="1" w:line="240" w:lineRule="auto"/>
        <w:ind w:left="360"/>
        <w:rPr>
          <w:rFonts w:asciiTheme="minorBidi" w:hAnsiTheme="minorBidi"/>
          <w:color w:val="000000"/>
          <w:sz w:val="24"/>
          <w:szCs w:val="24"/>
        </w:rPr>
      </w:pPr>
    </w:p>
    <w:p w:rsidR="007C5957" w:rsidRPr="007C5957" w:rsidRDefault="007C5957" w:rsidP="007C5957">
      <w:pPr>
        <w:shd w:val="clear" w:color="auto" w:fill="FFFFFF"/>
        <w:spacing w:before="100" w:beforeAutospacing="1" w:after="100" w:afterAutospacing="1" w:line="240" w:lineRule="auto"/>
        <w:ind w:left="360"/>
        <w:rPr>
          <w:rFonts w:asciiTheme="minorBidi" w:hAnsiTheme="minorBidi"/>
          <w:color w:val="000000"/>
          <w:sz w:val="24"/>
          <w:szCs w:val="24"/>
        </w:rPr>
      </w:pPr>
    </w:p>
    <w:p w:rsidR="007C5957" w:rsidRDefault="007C5957" w:rsidP="007C5957">
      <w:pPr>
        <w:shd w:val="clear" w:color="auto" w:fill="FFFFFF"/>
        <w:spacing w:before="100" w:beforeAutospacing="1" w:after="100" w:afterAutospacing="1" w:line="240" w:lineRule="auto"/>
        <w:rPr>
          <w:rFonts w:ascii="Verdana" w:hAnsi="Verdana"/>
          <w:color w:val="000000"/>
          <w:sz w:val="23"/>
          <w:szCs w:val="23"/>
        </w:rPr>
      </w:pPr>
    </w:p>
    <w:p w:rsidR="007C5957" w:rsidRPr="007C5957" w:rsidRDefault="007C5957" w:rsidP="007C5957">
      <w:pPr>
        <w:rPr>
          <w:rFonts w:cs="Vazir"/>
          <w:sz w:val="24"/>
          <w:szCs w:val="24"/>
          <w:rtl/>
          <w:lang w:bidi="fa-IR"/>
        </w:rPr>
      </w:pPr>
    </w:p>
    <w:sectPr w:rsidR="007C5957" w:rsidRPr="007C5957" w:rsidSect="007C5957">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Vazir">
    <w:panose1 w:val="020B0603030804020204"/>
    <w:charset w:val="00"/>
    <w:family w:val="swiss"/>
    <w:pitch w:val="variable"/>
    <w:sig w:usb0="80002003" w:usb1="80000000" w:usb2="00000008" w:usb3="00000000" w:csb0="0000004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8B08BD"/>
    <w:multiLevelType w:val="multilevel"/>
    <w:tmpl w:val="E68AF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5957"/>
    <w:rsid w:val="007C5957"/>
    <w:rsid w:val="008D559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4756C"/>
  <w15:chartTrackingRefBased/>
  <w15:docId w15:val="{88DEDC9C-64CA-44B8-B797-480151A9F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C5957"/>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C5957"/>
    <w:rPr>
      <w:color w:val="0563C1" w:themeColor="hyperlink"/>
      <w:u w:val="single"/>
    </w:rPr>
  </w:style>
  <w:style w:type="character" w:customStyle="1" w:styleId="Heading2Char">
    <w:name w:val="Heading 2 Char"/>
    <w:basedOn w:val="DefaultParagraphFont"/>
    <w:link w:val="Heading2"/>
    <w:uiPriority w:val="9"/>
    <w:rsid w:val="007C5957"/>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7C5957"/>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7C595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08083591">
      <w:bodyDiv w:val="1"/>
      <w:marLeft w:val="0"/>
      <w:marRight w:val="0"/>
      <w:marTop w:val="0"/>
      <w:marBottom w:val="0"/>
      <w:divBdr>
        <w:top w:val="none" w:sz="0" w:space="0" w:color="auto"/>
        <w:left w:val="none" w:sz="0" w:space="0" w:color="auto"/>
        <w:bottom w:val="none" w:sz="0" w:space="0" w:color="auto"/>
        <w:right w:val="none" w:sz="0" w:space="0" w:color="auto"/>
      </w:divBdr>
    </w:div>
    <w:div w:id="1940092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3schools.com/sql/sql_primarykey.asp" TargetMode="External"/><Relationship Id="rId13" Type="http://schemas.openxmlformats.org/officeDocument/2006/relationships/hyperlink" Target="https://www.geeksforgeeks.org/introduction-of-dbms-database-management-system-set-1/" TargetMode="External"/><Relationship Id="rId3" Type="http://schemas.openxmlformats.org/officeDocument/2006/relationships/settings" Target="settings.xml"/><Relationship Id="rId7" Type="http://schemas.openxmlformats.org/officeDocument/2006/relationships/hyperlink" Target="https://www.w3schools.com/sql/sql_unique.asp" TargetMode="External"/><Relationship Id="rId12" Type="http://schemas.openxmlformats.org/officeDocument/2006/relationships/hyperlink" Target="https://www.w3schools.com/sql/sql_create_index.asp"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w3schools.com/sql/sql_notnull.asp" TargetMode="External"/><Relationship Id="rId11" Type="http://schemas.openxmlformats.org/officeDocument/2006/relationships/hyperlink" Target="https://www.w3schools.com/sql/sql_default.asp" TargetMode="External"/><Relationship Id="rId5" Type="http://schemas.openxmlformats.org/officeDocument/2006/relationships/image" Target="media/image1.png"/><Relationship Id="rId15" Type="http://schemas.openxmlformats.org/officeDocument/2006/relationships/hyperlink" Target="https://www.w3schools.com/sql/sql_constraints.asp#:~:text=Constraints%20can%20be%20column%20level,in%20a%20column%20are%20different" TargetMode="External"/><Relationship Id="rId10" Type="http://schemas.openxmlformats.org/officeDocument/2006/relationships/hyperlink" Target="https://www.w3schools.com/sql/sql_check.asp" TargetMode="External"/><Relationship Id="rId4" Type="http://schemas.openxmlformats.org/officeDocument/2006/relationships/webSettings" Target="webSettings.xml"/><Relationship Id="rId9" Type="http://schemas.openxmlformats.org/officeDocument/2006/relationships/hyperlink" Target="https://www.w3schools.com/sql/sql_foreignkey.asp" TargetMode="External"/><Relationship Id="rId14" Type="http://schemas.openxmlformats.org/officeDocument/2006/relationships/hyperlink" Target="https://www.geeksforgeeks.org/indexing-in-databases-set-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527</Words>
  <Characters>3008</Characters>
  <Application>Microsoft Office Word</Application>
  <DocSecurity>0</DocSecurity>
  <Lines>25</Lines>
  <Paragraphs>7</Paragraphs>
  <ScaleCrop>false</ScaleCrop>
  <Company>diakov.net</Company>
  <LinksUpToDate>false</LinksUpToDate>
  <CharactersWithSpaces>3528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ZeroFall</dc:creator>
  <cp:keywords/>
  <dc:description/>
  <cp:lastModifiedBy>ZeroFall</cp:lastModifiedBy>
  <cp:revision>1</cp:revision>
  <dcterms:created xsi:type="dcterms:W3CDTF">2024-07-04T22:55:00Z</dcterms:created>
  <dcterms:modified xsi:type="dcterms:W3CDTF">2024-07-04T23:05:00Z</dcterms:modified>
</cp:coreProperties>
</file>