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3DB2" w14:textId="77777777" w:rsidR="00197F1A" w:rsidRPr="00185EAA" w:rsidRDefault="00197F1A" w:rsidP="00197F1A">
      <w:pPr>
        <w:jc w:val="center"/>
        <w:rPr>
          <w:rFonts w:ascii="Times New Roman" w:hAnsi="Times New Roman" w:cs="Times New Roman"/>
          <w:lang w:val="tr-TR"/>
        </w:rPr>
      </w:pPr>
      <w:r w:rsidRPr="00185EAA">
        <w:rPr>
          <w:rFonts w:ascii="Times New Roman" w:hAnsi="Times New Roman" w:cs="Times New Roman"/>
          <w:noProof/>
          <w:lang w:val="tr-TR" w:eastAsia="tr-TR"/>
        </w:rPr>
        <w:drawing>
          <wp:inline distT="0" distB="0" distL="0" distR="0" wp14:anchorId="1784D826" wp14:editId="5E64F9AD">
            <wp:extent cx="1257935" cy="1711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935" cy="1711960"/>
                    </a:xfrm>
                    <a:prstGeom prst="rect">
                      <a:avLst/>
                    </a:prstGeom>
                    <a:noFill/>
                    <a:ln>
                      <a:noFill/>
                    </a:ln>
                  </pic:spPr>
                </pic:pic>
              </a:graphicData>
            </a:graphic>
          </wp:inline>
        </w:drawing>
      </w:r>
    </w:p>
    <w:p w14:paraId="46E2C8C1" w14:textId="77777777" w:rsidR="00197F1A" w:rsidRPr="00185EAA" w:rsidRDefault="00197F1A" w:rsidP="00197F1A">
      <w:pPr>
        <w:jc w:val="center"/>
        <w:rPr>
          <w:rFonts w:ascii="Times New Roman" w:hAnsi="Times New Roman" w:cs="Times New Roman"/>
          <w:lang w:val="tr-TR"/>
        </w:rPr>
      </w:pPr>
    </w:p>
    <w:p w14:paraId="0E82D04D" w14:textId="216C51B8" w:rsidR="00171567" w:rsidRPr="00185EAA" w:rsidRDefault="00171567" w:rsidP="00171567">
      <w:pPr>
        <w:spacing w:line="240" w:lineRule="auto"/>
        <w:jc w:val="center"/>
        <w:rPr>
          <w:rFonts w:ascii="Times New Roman" w:hAnsi="Times New Roman" w:cs="Times New Roman"/>
          <w:b/>
          <w:sz w:val="48"/>
          <w:szCs w:val="48"/>
          <w:lang w:val="tr-TR"/>
        </w:rPr>
      </w:pPr>
      <w:bookmarkStart w:id="0" w:name="_Hlk131535623"/>
      <w:bookmarkEnd w:id="0"/>
      <w:r w:rsidRPr="00185EAA">
        <w:rPr>
          <w:rFonts w:ascii="Times New Roman" w:hAnsi="Times New Roman" w:cs="Times New Roman"/>
          <w:b/>
          <w:sz w:val="48"/>
          <w:szCs w:val="48"/>
          <w:lang w:val="tr-TR"/>
        </w:rPr>
        <w:t>İSTANBUL TEKNİK ÜNİVERSİTESİ</w:t>
      </w:r>
    </w:p>
    <w:p w14:paraId="371D6738" w14:textId="77777777" w:rsidR="00171567" w:rsidRPr="00185EAA" w:rsidRDefault="00171567" w:rsidP="00171567">
      <w:pPr>
        <w:spacing w:line="240" w:lineRule="auto"/>
        <w:jc w:val="center"/>
        <w:rPr>
          <w:rFonts w:ascii="Times New Roman" w:hAnsi="Times New Roman" w:cs="Times New Roman"/>
          <w:b/>
          <w:sz w:val="24"/>
          <w:szCs w:val="24"/>
          <w:lang w:val="tr-TR"/>
        </w:rPr>
      </w:pPr>
    </w:p>
    <w:p w14:paraId="5C800573" w14:textId="2D275DAA" w:rsidR="009051BA" w:rsidRPr="00185EAA" w:rsidRDefault="009051BA" w:rsidP="00171567">
      <w:pPr>
        <w:jc w:val="center"/>
        <w:rPr>
          <w:rFonts w:ascii="Times New Roman" w:hAnsi="Times New Roman" w:cs="Times New Roman"/>
          <w:b/>
          <w:sz w:val="36"/>
          <w:szCs w:val="36"/>
          <w:lang w:val="tr-TR"/>
        </w:rPr>
      </w:pPr>
      <w:r w:rsidRPr="00185EAA">
        <w:rPr>
          <w:rFonts w:ascii="Times New Roman" w:hAnsi="Times New Roman" w:cs="Times New Roman"/>
          <w:b/>
          <w:sz w:val="36"/>
          <w:szCs w:val="36"/>
          <w:lang w:val="tr-TR"/>
        </w:rPr>
        <w:t>KOM 511</w:t>
      </w:r>
      <w:r w:rsidR="00171567" w:rsidRPr="00185EAA">
        <w:rPr>
          <w:rFonts w:ascii="Times New Roman" w:hAnsi="Times New Roman" w:cs="Times New Roman"/>
          <w:b/>
          <w:sz w:val="36"/>
          <w:szCs w:val="36"/>
          <w:lang w:val="tr-TR"/>
        </w:rPr>
        <w:t xml:space="preserve"> - </w:t>
      </w:r>
      <w:r w:rsidRPr="00185EAA">
        <w:rPr>
          <w:rFonts w:ascii="Times New Roman" w:hAnsi="Times New Roman" w:cs="Times New Roman"/>
          <w:b/>
          <w:sz w:val="36"/>
          <w:szCs w:val="36"/>
          <w:lang w:val="tr-TR"/>
        </w:rPr>
        <w:t>Uyarlamalı Kontrol Sistemleri</w:t>
      </w:r>
    </w:p>
    <w:p w14:paraId="365E0171" w14:textId="77777777" w:rsidR="00197F1A" w:rsidRPr="00185EAA" w:rsidRDefault="003F6D99" w:rsidP="00197F1A">
      <w:pPr>
        <w:jc w:val="center"/>
        <w:rPr>
          <w:rFonts w:ascii="Times New Roman" w:hAnsi="Times New Roman" w:cs="Times New Roman"/>
          <w:b/>
          <w:sz w:val="36"/>
          <w:szCs w:val="36"/>
          <w:lang w:val="tr-TR"/>
        </w:rPr>
      </w:pPr>
      <w:r w:rsidRPr="00185EAA">
        <w:rPr>
          <w:rFonts w:ascii="Times New Roman" w:hAnsi="Times New Roman" w:cs="Times New Roman"/>
          <w:b/>
          <w:sz w:val="36"/>
          <w:szCs w:val="36"/>
          <w:lang w:val="tr-TR"/>
        </w:rPr>
        <w:t>20</w:t>
      </w:r>
      <w:r w:rsidR="00C8572E" w:rsidRPr="00185EAA">
        <w:rPr>
          <w:rFonts w:ascii="Times New Roman" w:hAnsi="Times New Roman" w:cs="Times New Roman"/>
          <w:b/>
          <w:sz w:val="36"/>
          <w:szCs w:val="36"/>
          <w:lang w:val="tr-TR"/>
        </w:rPr>
        <w:t>2</w:t>
      </w:r>
      <w:r w:rsidR="009051BA" w:rsidRPr="00185EAA">
        <w:rPr>
          <w:rFonts w:ascii="Times New Roman" w:hAnsi="Times New Roman" w:cs="Times New Roman"/>
          <w:b/>
          <w:sz w:val="36"/>
          <w:szCs w:val="36"/>
          <w:lang w:val="tr-TR"/>
        </w:rPr>
        <w:t>4</w:t>
      </w:r>
      <w:r w:rsidRPr="00185EAA">
        <w:rPr>
          <w:rFonts w:ascii="Times New Roman" w:hAnsi="Times New Roman" w:cs="Times New Roman"/>
          <w:b/>
          <w:sz w:val="36"/>
          <w:szCs w:val="36"/>
          <w:lang w:val="tr-TR"/>
        </w:rPr>
        <w:t>-20</w:t>
      </w:r>
      <w:r w:rsidR="00C8572E" w:rsidRPr="00185EAA">
        <w:rPr>
          <w:rFonts w:ascii="Times New Roman" w:hAnsi="Times New Roman" w:cs="Times New Roman"/>
          <w:b/>
          <w:sz w:val="36"/>
          <w:szCs w:val="36"/>
          <w:lang w:val="tr-TR"/>
        </w:rPr>
        <w:t>2</w:t>
      </w:r>
      <w:r w:rsidR="009051BA" w:rsidRPr="00185EAA">
        <w:rPr>
          <w:rFonts w:ascii="Times New Roman" w:hAnsi="Times New Roman" w:cs="Times New Roman"/>
          <w:b/>
          <w:sz w:val="36"/>
          <w:szCs w:val="36"/>
          <w:lang w:val="tr-TR"/>
        </w:rPr>
        <w:t>5</w:t>
      </w:r>
      <w:r w:rsidRPr="00185EAA">
        <w:rPr>
          <w:rFonts w:ascii="Times New Roman" w:hAnsi="Times New Roman" w:cs="Times New Roman"/>
          <w:b/>
          <w:sz w:val="36"/>
          <w:szCs w:val="36"/>
          <w:lang w:val="tr-TR"/>
        </w:rPr>
        <w:t xml:space="preserve"> </w:t>
      </w:r>
      <w:r w:rsidR="009051BA" w:rsidRPr="00185EAA">
        <w:rPr>
          <w:rFonts w:ascii="Times New Roman" w:hAnsi="Times New Roman" w:cs="Times New Roman"/>
          <w:b/>
          <w:sz w:val="36"/>
          <w:szCs w:val="36"/>
          <w:lang w:val="tr-TR"/>
        </w:rPr>
        <w:t>BAHAR</w:t>
      </w:r>
    </w:p>
    <w:p w14:paraId="4F6A1EC5" w14:textId="77777777" w:rsidR="00C42E7C" w:rsidRPr="00185EAA" w:rsidRDefault="00C42E7C" w:rsidP="00197F1A">
      <w:pPr>
        <w:jc w:val="center"/>
        <w:rPr>
          <w:rFonts w:ascii="Times New Roman" w:hAnsi="Times New Roman" w:cs="Times New Roman"/>
          <w:b/>
          <w:sz w:val="36"/>
          <w:szCs w:val="36"/>
          <w:lang w:val="tr-TR"/>
        </w:rPr>
      </w:pPr>
    </w:p>
    <w:p w14:paraId="352B59C9" w14:textId="4150F66E" w:rsidR="00197F1A" w:rsidRPr="00185EAA" w:rsidRDefault="009051BA" w:rsidP="00197F1A">
      <w:pPr>
        <w:jc w:val="center"/>
        <w:rPr>
          <w:rFonts w:ascii="Times New Roman" w:hAnsi="Times New Roman" w:cs="Times New Roman"/>
          <w:b/>
          <w:sz w:val="36"/>
          <w:szCs w:val="36"/>
          <w:lang w:val="tr-TR"/>
        </w:rPr>
      </w:pPr>
      <w:r w:rsidRPr="00185EAA">
        <w:rPr>
          <w:rFonts w:ascii="Times New Roman" w:hAnsi="Times New Roman" w:cs="Times New Roman"/>
          <w:b/>
          <w:sz w:val="36"/>
          <w:szCs w:val="36"/>
          <w:lang w:val="tr-TR"/>
        </w:rPr>
        <w:t>ÖDEV</w:t>
      </w:r>
      <w:r w:rsidR="00171567" w:rsidRPr="00185EAA">
        <w:rPr>
          <w:rFonts w:ascii="Times New Roman" w:hAnsi="Times New Roman" w:cs="Times New Roman"/>
          <w:b/>
          <w:sz w:val="36"/>
          <w:szCs w:val="36"/>
          <w:lang w:val="tr-TR"/>
        </w:rPr>
        <w:t xml:space="preserve"> - </w:t>
      </w:r>
      <w:r w:rsidR="00C8572E" w:rsidRPr="00185EAA">
        <w:rPr>
          <w:rFonts w:ascii="Times New Roman" w:hAnsi="Times New Roman" w:cs="Times New Roman"/>
          <w:b/>
          <w:sz w:val="36"/>
          <w:szCs w:val="36"/>
          <w:lang w:val="tr-TR"/>
        </w:rPr>
        <w:t>1</w:t>
      </w:r>
    </w:p>
    <w:p w14:paraId="5B205546" w14:textId="77777777" w:rsidR="00197F1A" w:rsidRPr="00185EAA" w:rsidRDefault="00197F1A" w:rsidP="00197F1A">
      <w:pPr>
        <w:rPr>
          <w:rFonts w:ascii="Times New Roman" w:hAnsi="Times New Roman" w:cs="Times New Roman"/>
          <w:b/>
          <w:lang w:val="tr-TR"/>
        </w:rPr>
      </w:pPr>
    </w:p>
    <w:p w14:paraId="027455CB" w14:textId="77777777" w:rsidR="009051BA" w:rsidRPr="00185EAA" w:rsidRDefault="009051BA" w:rsidP="00197F1A">
      <w:pPr>
        <w:rPr>
          <w:rFonts w:ascii="Times New Roman" w:hAnsi="Times New Roman" w:cs="Times New Roman"/>
          <w:b/>
          <w:lang w:val="tr-TR"/>
        </w:rPr>
      </w:pPr>
    </w:p>
    <w:p w14:paraId="440C0DC9" w14:textId="77777777" w:rsidR="009051BA" w:rsidRPr="00185EAA" w:rsidRDefault="009051BA" w:rsidP="009051BA">
      <w:pPr>
        <w:jc w:val="center"/>
        <w:rPr>
          <w:rFonts w:ascii="Times New Roman" w:hAnsi="Times New Roman" w:cs="Times New Roman"/>
          <w:b/>
          <w:sz w:val="24"/>
          <w:lang w:val="tr-TR"/>
        </w:rPr>
      </w:pPr>
      <w:r w:rsidRPr="00185EAA">
        <w:rPr>
          <w:rFonts w:ascii="Times New Roman" w:hAnsi="Times New Roman" w:cs="Times New Roman"/>
          <w:b/>
          <w:sz w:val="24"/>
          <w:lang w:val="tr-TR"/>
        </w:rPr>
        <w:t>KOORDİNATÖR:</w:t>
      </w:r>
    </w:p>
    <w:p w14:paraId="1D79A4FA" w14:textId="77777777" w:rsidR="009051BA" w:rsidRPr="00185EAA" w:rsidRDefault="009051BA" w:rsidP="009051BA">
      <w:pPr>
        <w:jc w:val="center"/>
        <w:rPr>
          <w:rFonts w:ascii="Times New Roman" w:hAnsi="Times New Roman" w:cs="Times New Roman"/>
          <w:b/>
          <w:sz w:val="24"/>
          <w:lang w:val="tr-TR"/>
        </w:rPr>
      </w:pPr>
      <w:r w:rsidRPr="00185EAA">
        <w:rPr>
          <w:rFonts w:ascii="Times New Roman" w:hAnsi="Times New Roman" w:cs="Times New Roman"/>
          <w:b/>
          <w:sz w:val="24"/>
          <w:lang w:val="tr-TR"/>
        </w:rPr>
        <w:t>Prof. Dr. Yaprak Yalçın</w:t>
      </w:r>
    </w:p>
    <w:p w14:paraId="5EBAC3D7" w14:textId="77777777" w:rsidR="009051BA" w:rsidRPr="00185EAA" w:rsidRDefault="009051BA" w:rsidP="00197F1A">
      <w:pPr>
        <w:rPr>
          <w:rFonts w:ascii="Times New Roman" w:hAnsi="Times New Roman" w:cs="Times New Roman"/>
          <w:b/>
          <w:lang w:val="tr-TR"/>
        </w:rPr>
      </w:pPr>
    </w:p>
    <w:p w14:paraId="3DF7F1B6" w14:textId="77777777" w:rsidR="009051BA" w:rsidRPr="00185EAA" w:rsidRDefault="009051BA" w:rsidP="00197F1A">
      <w:pPr>
        <w:rPr>
          <w:rFonts w:ascii="Times New Roman" w:hAnsi="Times New Roman" w:cs="Times New Roman"/>
          <w:b/>
          <w:lang w:val="tr-TR"/>
        </w:rPr>
      </w:pPr>
    </w:p>
    <w:p w14:paraId="6C00AE74" w14:textId="77777777" w:rsidR="009051BA" w:rsidRPr="00185EAA" w:rsidRDefault="009051BA" w:rsidP="00197F1A">
      <w:pPr>
        <w:rPr>
          <w:rFonts w:ascii="Times New Roman" w:hAnsi="Times New Roman" w:cs="Times New Roman"/>
          <w:b/>
          <w:lang w:val="tr-TR"/>
        </w:rPr>
      </w:pPr>
    </w:p>
    <w:p w14:paraId="71318216" w14:textId="77777777" w:rsidR="00197F1A" w:rsidRPr="00185EAA" w:rsidRDefault="0054143C" w:rsidP="009051BA">
      <w:pPr>
        <w:jc w:val="center"/>
        <w:rPr>
          <w:rFonts w:ascii="Times New Roman" w:hAnsi="Times New Roman" w:cs="Times New Roman"/>
          <w:b/>
          <w:sz w:val="24"/>
          <w:lang w:val="tr-TR"/>
        </w:rPr>
      </w:pPr>
      <w:r w:rsidRPr="00185EAA">
        <w:rPr>
          <w:rFonts w:ascii="Times New Roman" w:hAnsi="Times New Roman" w:cs="Times New Roman"/>
          <w:b/>
          <w:sz w:val="24"/>
          <w:lang w:val="tr-TR"/>
        </w:rPr>
        <w:t>T</w:t>
      </w:r>
      <w:r w:rsidR="009051BA" w:rsidRPr="00185EAA">
        <w:rPr>
          <w:rFonts w:ascii="Times New Roman" w:hAnsi="Times New Roman" w:cs="Times New Roman"/>
          <w:b/>
          <w:sz w:val="24"/>
          <w:lang w:val="tr-TR"/>
        </w:rPr>
        <w:t>AKIM</w:t>
      </w:r>
      <w:r w:rsidRPr="00185EAA">
        <w:rPr>
          <w:rFonts w:ascii="Times New Roman" w:hAnsi="Times New Roman" w:cs="Times New Roman"/>
          <w:b/>
          <w:sz w:val="24"/>
          <w:lang w:val="tr-TR"/>
        </w:rPr>
        <w:t xml:space="preserve"> </w:t>
      </w:r>
      <w:r w:rsidR="009051BA" w:rsidRPr="00185EAA">
        <w:rPr>
          <w:rFonts w:ascii="Times New Roman" w:hAnsi="Times New Roman" w:cs="Times New Roman"/>
          <w:b/>
          <w:sz w:val="24"/>
          <w:lang w:val="tr-TR"/>
        </w:rPr>
        <w:t>9</w:t>
      </w:r>
      <w:r w:rsidRPr="00185EAA">
        <w:rPr>
          <w:rFonts w:ascii="Times New Roman" w:hAnsi="Times New Roman" w:cs="Times New Roman"/>
          <w:b/>
          <w:sz w:val="24"/>
          <w:lang w:val="tr-TR"/>
        </w:rPr>
        <w:t>:</w:t>
      </w:r>
    </w:p>
    <w:p w14:paraId="13588034" w14:textId="7D945DDA" w:rsidR="00197F1A" w:rsidRPr="00185EAA" w:rsidRDefault="009051BA" w:rsidP="00197F1A">
      <w:pPr>
        <w:jc w:val="center"/>
        <w:rPr>
          <w:rFonts w:ascii="Times New Roman" w:hAnsi="Times New Roman" w:cs="Times New Roman"/>
          <w:b/>
          <w:sz w:val="24"/>
          <w:lang w:val="tr-TR"/>
        </w:rPr>
      </w:pPr>
      <w:r w:rsidRPr="00185EAA">
        <w:rPr>
          <w:rFonts w:ascii="Times New Roman" w:hAnsi="Times New Roman" w:cs="Times New Roman"/>
          <w:b/>
          <w:sz w:val="24"/>
          <w:lang w:val="tr-TR"/>
        </w:rPr>
        <w:t>Mustafa Arık</w:t>
      </w:r>
      <w:r w:rsidR="0054143C" w:rsidRPr="00185EAA">
        <w:rPr>
          <w:rFonts w:ascii="Times New Roman" w:hAnsi="Times New Roman" w:cs="Times New Roman"/>
          <w:b/>
          <w:sz w:val="24"/>
          <w:lang w:val="tr-TR"/>
        </w:rPr>
        <w:t xml:space="preserve"> </w:t>
      </w:r>
      <w:r w:rsidR="00D33E14" w:rsidRPr="00185EAA">
        <w:rPr>
          <w:rFonts w:ascii="Times New Roman" w:hAnsi="Times New Roman" w:cs="Times New Roman"/>
          <w:b/>
          <w:sz w:val="24"/>
          <w:lang w:val="tr-TR"/>
        </w:rPr>
        <w:t>–</w:t>
      </w:r>
      <w:r w:rsidR="00171567" w:rsidRPr="00185EAA">
        <w:rPr>
          <w:rFonts w:ascii="Times New Roman" w:hAnsi="Times New Roman" w:cs="Times New Roman"/>
          <w:b/>
          <w:sz w:val="24"/>
          <w:lang w:val="tr-TR"/>
        </w:rPr>
        <w:t xml:space="preserve"> </w:t>
      </w:r>
      <w:r w:rsidRPr="00185EAA">
        <w:rPr>
          <w:rFonts w:ascii="Times New Roman" w:hAnsi="Times New Roman" w:cs="Times New Roman"/>
          <w:b/>
          <w:sz w:val="24"/>
          <w:lang w:val="tr-TR"/>
        </w:rPr>
        <w:t>504241117</w:t>
      </w:r>
    </w:p>
    <w:p w14:paraId="3FF91369" w14:textId="636E54AF" w:rsidR="00D33E14" w:rsidRPr="00185EAA" w:rsidRDefault="00D33E14" w:rsidP="00D33E14">
      <w:pPr>
        <w:jc w:val="center"/>
        <w:rPr>
          <w:rFonts w:ascii="Times New Roman" w:hAnsi="Times New Roman" w:cs="Times New Roman"/>
          <w:b/>
          <w:sz w:val="24"/>
          <w:lang w:val="tr-TR"/>
        </w:rPr>
      </w:pPr>
      <w:r w:rsidRPr="00185EAA">
        <w:rPr>
          <w:rFonts w:ascii="Times New Roman" w:hAnsi="Times New Roman" w:cs="Times New Roman"/>
          <w:b/>
          <w:sz w:val="24"/>
          <w:lang w:val="tr-TR"/>
        </w:rPr>
        <w:t>Oğuz Ziya Onat – 504241144</w:t>
      </w:r>
    </w:p>
    <w:p w14:paraId="453B0842" w14:textId="7AE65F96" w:rsidR="009051BA" w:rsidRPr="00185EAA" w:rsidRDefault="009051BA" w:rsidP="00197F1A">
      <w:pPr>
        <w:jc w:val="center"/>
        <w:rPr>
          <w:rFonts w:ascii="Times New Roman" w:hAnsi="Times New Roman" w:cs="Times New Roman"/>
          <w:b/>
          <w:sz w:val="24"/>
          <w:lang w:val="tr-TR"/>
        </w:rPr>
      </w:pPr>
      <w:r w:rsidRPr="00185EAA">
        <w:rPr>
          <w:rFonts w:ascii="Times New Roman" w:hAnsi="Times New Roman" w:cs="Times New Roman"/>
          <w:b/>
          <w:sz w:val="24"/>
          <w:lang w:val="tr-TR"/>
        </w:rPr>
        <w:t xml:space="preserve">Yunus </w:t>
      </w:r>
      <w:r w:rsidR="00D33E14" w:rsidRPr="00185EAA">
        <w:rPr>
          <w:rFonts w:ascii="Times New Roman" w:hAnsi="Times New Roman" w:cs="Times New Roman"/>
          <w:b/>
          <w:sz w:val="24"/>
          <w:lang w:val="tr-TR"/>
        </w:rPr>
        <w:t xml:space="preserve">Ahmet </w:t>
      </w:r>
      <w:r w:rsidRPr="00185EAA">
        <w:rPr>
          <w:rFonts w:ascii="Times New Roman" w:hAnsi="Times New Roman" w:cs="Times New Roman"/>
          <w:b/>
          <w:sz w:val="24"/>
          <w:lang w:val="tr-TR"/>
        </w:rPr>
        <w:t>Akdal</w:t>
      </w:r>
      <w:r w:rsidR="00171567" w:rsidRPr="00185EAA">
        <w:rPr>
          <w:rFonts w:ascii="Times New Roman" w:hAnsi="Times New Roman" w:cs="Times New Roman"/>
          <w:b/>
          <w:sz w:val="24"/>
          <w:lang w:val="tr-TR"/>
        </w:rPr>
        <w:t xml:space="preserve"> </w:t>
      </w:r>
      <w:r w:rsidR="00D33E14" w:rsidRPr="00185EAA">
        <w:rPr>
          <w:rFonts w:ascii="Times New Roman" w:hAnsi="Times New Roman" w:cs="Times New Roman"/>
          <w:b/>
          <w:sz w:val="24"/>
          <w:lang w:val="tr-TR"/>
        </w:rPr>
        <w:t>–</w:t>
      </w:r>
      <w:r w:rsidR="00171567" w:rsidRPr="00185EAA">
        <w:rPr>
          <w:rFonts w:ascii="Times New Roman" w:hAnsi="Times New Roman" w:cs="Times New Roman"/>
          <w:b/>
          <w:sz w:val="24"/>
          <w:lang w:val="tr-TR"/>
        </w:rPr>
        <w:t xml:space="preserve"> 5042411</w:t>
      </w:r>
      <w:r w:rsidR="00D33E14" w:rsidRPr="00185EAA">
        <w:rPr>
          <w:rFonts w:ascii="Times New Roman" w:hAnsi="Times New Roman" w:cs="Times New Roman"/>
          <w:b/>
          <w:sz w:val="24"/>
          <w:lang w:val="tr-TR"/>
        </w:rPr>
        <w:t>28</w:t>
      </w:r>
    </w:p>
    <w:p w14:paraId="3962443F" w14:textId="0377341E" w:rsidR="009051BA" w:rsidRPr="00185EAA" w:rsidRDefault="009051BA" w:rsidP="009051BA">
      <w:pPr>
        <w:rPr>
          <w:rFonts w:ascii="Times New Roman" w:hAnsi="Times New Roman" w:cs="Times New Roman"/>
          <w:bCs/>
          <w:sz w:val="24"/>
          <w:lang w:val="tr-TR"/>
        </w:rPr>
      </w:pPr>
    </w:p>
    <w:p w14:paraId="0F171421" w14:textId="036BF66E" w:rsidR="00D33E14" w:rsidRPr="00185EAA" w:rsidRDefault="00D33E14" w:rsidP="009051BA">
      <w:pPr>
        <w:rPr>
          <w:rFonts w:ascii="Times New Roman" w:hAnsi="Times New Roman" w:cs="Times New Roman"/>
          <w:bCs/>
          <w:sz w:val="24"/>
          <w:lang w:val="tr-TR"/>
        </w:rPr>
      </w:pPr>
    </w:p>
    <w:p w14:paraId="5FD99587" w14:textId="77777777" w:rsidR="00D33E14" w:rsidRPr="00185EAA" w:rsidRDefault="00D33E14" w:rsidP="009051BA">
      <w:pPr>
        <w:rPr>
          <w:rFonts w:ascii="Times New Roman" w:hAnsi="Times New Roman" w:cs="Times New Roman"/>
          <w:bCs/>
          <w:sz w:val="24"/>
          <w:lang w:val="tr-TR"/>
        </w:rPr>
      </w:pPr>
    </w:p>
    <w:p w14:paraId="09E0FE34" w14:textId="5BA34068" w:rsidR="009051BA" w:rsidRPr="00185EAA" w:rsidRDefault="00564E25" w:rsidP="009051BA">
      <w:pPr>
        <w:rPr>
          <w:rFonts w:ascii="Times New Roman" w:hAnsi="Times New Roman" w:cs="Times New Roman"/>
          <w:b/>
          <w:sz w:val="24"/>
          <w:lang w:val="tr-TR"/>
        </w:rPr>
      </w:pPr>
      <w:r w:rsidRPr="00185EAA">
        <w:rPr>
          <w:rFonts w:ascii="Times New Roman" w:hAnsi="Times New Roman" w:cs="Times New Roman"/>
          <w:b/>
          <w:sz w:val="24"/>
          <w:lang w:val="tr-TR"/>
        </w:rPr>
        <w:lastRenderedPageBreak/>
        <w:t>Soru – 1</w:t>
      </w:r>
    </w:p>
    <w:p w14:paraId="74ADB0A7" w14:textId="77777777" w:rsidR="002E5D3D" w:rsidRPr="00185EAA" w:rsidRDefault="002E5D3D" w:rsidP="002E5D3D">
      <w:pPr>
        <w:ind w:left="360"/>
        <w:rPr>
          <w:rFonts w:ascii="Times New Roman" w:hAnsi="Times New Roman" w:cs="Times New Roman"/>
          <w:lang w:val="tr-TR"/>
        </w:rPr>
      </w:pPr>
      <w:r w:rsidRPr="00185EAA">
        <w:rPr>
          <w:rFonts w:ascii="Times New Roman" w:hAnsi="Times New Roman" w:cs="Times New Roman"/>
          <w:lang w:val="tr-TR"/>
        </w:rPr>
        <w:t>Denklem 1.1’de sistemin açık çevrim transfer fonksiyonu verilmiştir.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33"/>
        <w:gridCol w:w="845"/>
      </w:tblGrid>
      <w:tr w:rsidR="002E5D3D" w:rsidRPr="00185EAA" w14:paraId="1E6580BF" w14:textId="77777777" w:rsidTr="000A5628">
        <w:tc>
          <w:tcPr>
            <w:tcW w:w="8217" w:type="dxa"/>
            <w:gridSpan w:val="2"/>
          </w:tcPr>
          <w:p w14:paraId="465EFC6A" w14:textId="77777777" w:rsidR="002E5D3D" w:rsidRPr="00185EAA" w:rsidRDefault="002E5D3D" w:rsidP="000A5628">
            <w:pPr>
              <w:rPr>
                <w:rFonts w:ascii="Times New Roman" w:eastAsiaTheme="minorEastAsia" w:hAnsi="Times New Roman" w:cs="Times New Roman"/>
                <w:lang w:val="tr-TR"/>
              </w:rPr>
            </w:pPr>
            <m:oMathPara>
              <m:oMath>
                <m:r>
                  <w:rPr>
                    <w:rFonts w:ascii="Cambria Math" w:hAnsi="Cambria Math" w:cs="Times New Roman"/>
                    <w:lang w:val="tr-TR"/>
                  </w:rPr>
                  <m:t>G</m:t>
                </m:r>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 xml:space="preserve">= </m:t>
                </m:r>
                <m:f>
                  <m:fPr>
                    <m:ctrlPr>
                      <w:rPr>
                        <w:rFonts w:ascii="Cambria Math" w:hAnsi="Cambria Math" w:cs="Times New Roman"/>
                        <w:i/>
                        <w:lang w:val="tr-TR"/>
                      </w:rPr>
                    </m:ctrlPr>
                  </m:fPr>
                  <m:num>
                    <m:r>
                      <w:rPr>
                        <w:rFonts w:ascii="Cambria Math" w:hAnsi="Cambria Math" w:cs="Times New Roman"/>
                        <w:lang w:val="tr-TR"/>
                      </w:rPr>
                      <m:t>1</m:t>
                    </m:r>
                  </m:num>
                  <m:den>
                    <m:r>
                      <w:rPr>
                        <w:rFonts w:ascii="Cambria Math" w:hAnsi="Cambria Math" w:cs="Times New Roman"/>
                        <w:lang w:val="tr-TR"/>
                      </w:rPr>
                      <m:t>s+1</m:t>
                    </m:r>
                  </m:den>
                </m:f>
              </m:oMath>
            </m:oMathPara>
          </w:p>
        </w:tc>
        <w:tc>
          <w:tcPr>
            <w:tcW w:w="845" w:type="dxa"/>
          </w:tcPr>
          <w:p w14:paraId="45065130" w14:textId="77777777" w:rsidR="002E5D3D" w:rsidRPr="00185EAA" w:rsidRDefault="002E5D3D"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(1.1)</w:t>
            </w:r>
          </w:p>
        </w:tc>
      </w:tr>
      <w:tr w:rsidR="002E5D3D" w:rsidRPr="00185EAA" w14:paraId="1F5473E7" w14:textId="77777777" w:rsidTr="000A5628">
        <w:tc>
          <w:tcPr>
            <w:tcW w:w="8217" w:type="dxa"/>
            <w:gridSpan w:val="2"/>
          </w:tcPr>
          <w:p w14:paraId="3708DEDA" w14:textId="77777777" w:rsidR="002E5D3D" w:rsidRPr="00185EAA" w:rsidRDefault="002E5D3D" w:rsidP="000A5628">
            <w:pPr>
              <w:rPr>
                <w:rFonts w:ascii="Times New Roman" w:eastAsia="Times New Roman" w:hAnsi="Times New Roman" w:cs="Times New Roman"/>
                <w:lang w:val="tr-TR"/>
              </w:rPr>
            </w:pPr>
          </w:p>
        </w:tc>
        <w:tc>
          <w:tcPr>
            <w:tcW w:w="845" w:type="dxa"/>
          </w:tcPr>
          <w:p w14:paraId="6A5A2543" w14:textId="77777777" w:rsidR="002E5D3D" w:rsidRPr="00185EAA" w:rsidRDefault="002E5D3D" w:rsidP="000A5628">
            <w:pPr>
              <w:rPr>
                <w:rFonts w:ascii="Times New Roman" w:eastAsiaTheme="minorEastAsia" w:hAnsi="Times New Roman" w:cs="Times New Roman"/>
                <w:sz w:val="18"/>
                <w:szCs w:val="18"/>
                <w:lang w:val="tr-TR"/>
              </w:rPr>
            </w:pPr>
          </w:p>
        </w:tc>
      </w:tr>
      <w:tr w:rsidR="002E5D3D" w:rsidRPr="00185EAA" w14:paraId="486958F0" w14:textId="77777777" w:rsidTr="000A5628">
        <w:tc>
          <w:tcPr>
            <w:tcW w:w="8184" w:type="dxa"/>
          </w:tcPr>
          <w:p w14:paraId="05EF225D" w14:textId="77777777" w:rsidR="002E5D3D" w:rsidRPr="00185EAA" w:rsidRDefault="002E5D3D" w:rsidP="000A5628">
            <w:pPr>
              <w:rPr>
                <w:rFonts w:ascii="Times New Roman" w:eastAsiaTheme="minorEastAsia" w:hAnsi="Times New Roman" w:cs="Times New Roman"/>
                <w:lang w:val="tr-TR"/>
              </w:rPr>
            </w:pPr>
          </w:p>
          <w:p w14:paraId="4205FB2A" w14:textId="31FC4619" w:rsidR="002E5D3D" w:rsidRPr="00185EAA" w:rsidRDefault="002E5D3D" w:rsidP="000A5628">
            <w:pPr>
              <w:rPr>
                <w:rFonts w:ascii="Times New Roman" w:eastAsiaTheme="minorEastAsia" w:hAnsi="Times New Roman" w:cs="Times New Roman"/>
                <w:lang w:val="tr-TR"/>
              </w:rPr>
            </w:pPr>
            <m:oMathPara>
              <m:oMath>
                <m:r>
                  <w:rPr>
                    <w:rFonts w:ascii="Cambria Math" w:hAnsi="Cambria Math" w:cs="Times New Roman"/>
                    <w:lang w:val="tr-TR"/>
                  </w:rPr>
                  <m:t>y=kG</m:t>
                </m:r>
                <m:d>
                  <m:dPr>
                    <m:ctrlPr>
                      <w:rPr>
                        <w:rFonts w:ascii="Cambria Math" w:hAnsi="Cambria Math" w:cs="Times New Roman"/>
                        <w:i/>
                        <w:lang w:val="tr-TR"/>
                      </w:rPr>
                    </m:ctrlPr>
                  </m:dPr>
                  <m:e>
                    <m:r>
                      <w:rPr>
                        <w:rFonts w:ascii="Cambria Math" w:hAnsi="Cambria Math" w:cs="Times New Roman"/>
                        <w:lang w:val="tr-TR"/>
                      </w:rPr>
                      <m:t>p</m:t>
                    </m:r>
                  </m:e>
                </m:d>
                <m:r>
                  <w:rPr>
                    <w:rFonts w:ascii="Cambria Math" w:hAnsi="Cambria Math" w:cs="Times New Roman"/>
                    <w:lang w:val="tr-TR"/>
                  </w:rPr>
                  <m:t>u=kG</m:t>
                </m:r>
                <m:d>
                  <m:dPr>
                    <m:ctrlPr>
                      <w:rPr>
                        <w:rFonts w:ascii="Cambria Math" w:hAnsi="Cambria Math" w:cs="Times New Roman"/>
                        <w:i/>
                        <w:lang w:val="tr-TR"/>
                      </w:rPr>
                    </m:ctrlPr>
                  </m:dPr>
                  <m:e>
                    <m:r>
                      <w:rPr>
                        <w:rFonts w:ascii="Cambria Math" w:hAnsi="Cambria Math" w:cs="Times New Roman"/>
                        <w:lang w:val="tr-TR"/>
                      </w:rPr>
                      <m:t>p</m:t>
                    </m:r>
                  </m:e>
                </m:d>
                <m:r>
                  <w:rPr>
                    <w:rFonts w:ascii="Cambria Math" w:hAnsi="Cambria Math" w:cs="Times New Roman"/>
                    <w:lang w:val="tr-TR"/>
                  </w:rPr>
                  <m:t>θ</m:t>
                </m:r>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oMath>
            </m:oMathPara>
          </w:p>
          <w:p w14:paraId="7A8148A1" w14:textId="77777777" w:rsidR="002E5D3D" w:rsidRPr="00185EAA" w:rsidRDefault="002E5D3D" w:rsidP="000A5628">
            <w:pPr>
              <w:rPr>
                <w:rFonts w:ascii="Times New Roman" w:eastAsiaTheme="minorEastAsia" w:hAnsi="Times New Roman" w:cs="Times New Roman"/>
                <w:lang w:val="tr-TR"/>
              </w:rPr>
            </w:pPr>
          </w:p>
        </w:tc>
        <w:tc>
          <w:tcPr>
            <w:tcW w:w="878" w:type="dxa"/>
            <w:gridSpan w:val="2"/>
          </w:tcPr>
          <w:p w14:paraId="4CCC488A" w14:textId="77777777" w:rsidR="002E5D3D" w:rsidRPr="00185EAA" w:rsidRDefault="002E5D3D" w:rsidP="000A5628">
            <w:pPr>
              <w:rPr>
                <w:rFonts w:ascii="Times New Roman" w:eastAsiaTheme="minorEastAsia" w:hAnsi="Times New Roman" w:cs="Times New Roman"/>
                <w:sz w:val="18"/>
                <w:szCs w:val="18"/>
                <w:lang w:val="tr-TR"/>
              </w:rPr>
            </w:pPr>
          </w:p>
          <w:p w14:paraId="5407C04E" w14:textId="77777777" w:rsidR="002E5D3D" w:rsidRPr="00185EAA" w:rsidRDefault="002E5D3D"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(1.2)</w:t>
            </w:r>
          </w:p>
        </w:tc>
      </w:tr>
      <w:tr w:rsidR="002E5D3D" w:rsidRPr="00185EAA" w14:paraId="4AFF8E6C" w14:textId="77777777" w:rsidTr="000A5628">
        <w:tc>
          <w:tcPr>
            <w:tcW w:w="8184" w:type="dxa"/>
          </w:tcPr>
          <w:p w14:paraId="0C85B88C" w14:textId="77777777" w:rsidR="002E5D3D" w:rsidRPr="00185EAA" w:rsidRDefault="002E5D3D" w:rsidP="000A5628">
            <w:pPr>
              <w:rPr>
                <w:rFonts w:ascii="Times New Roman" w:eastAsia="Times New Roman" w:hAnsi="Times New Roman" w:cs="Times New Roman"/>
                <w:lang w:val="tr-TR"/>
              </w:rPr>
            </w:pPr>
          </w:p>
        </w:tc>
        <w:tc>
          <w:tcPr>
            <w:tcW w:w="878" w:type="dxa"/>
            <w:gridSpan w:val="2"/>
          </w:tcPr>
          <w:p w14:paraId="01057FAC" w14:textId="77777777" w:rsidR="002E5D3D" w:rsidRPr="00185EAA" w:rsidRDefault="002E5D3D" w:rsidP="000A5628">
            <w:pPr>
              <w:rPr>
                <w:rFonts w:ascii="Times New Roman" w:eastAsiaTheme="minorEastAsia" w:hAnsi="Times New Roman" w:cs="Times New Roman"/>
                <w:sz w:val="18"/>
                <w:szCs w:val="18"/>
                <w:lang w:val="tr-TR"/>
              </w:rPr>
            </w:pPr>
          </w:p>
        </w:tc>
      </w:tr>
      <w:tr w:rsidR="002E5D3D" w:rsidRPr="00185EAA" w14:paraId="728655C2" w14:textId="77777777" w:rsidTr="000A5628">
        <w:tc>
          <w:tcPr>
            <w:tcW w:w="8184" w:type="dxa"/>
          </w:tcPr>
          <w:p w14:paraId="4907B421" w14:textId="77777777" w:rsidR="002E5D3D" w:rsidRPr="00185EAA" w:rsidRDefault="002E5D3D" w:rsidP="000A5628">
            <w:pPr>
              <w:rPr>
                <w:rFonts w:ascii="Times New Roman" w:eastAsiaTheme="minorEastAsia" w:hAnsi="Times New Roman" w:cs="Times New Roman"/>
                <w:lang w:val="tr-TR"/>
              </w:rPr>
            </w:pPr>
          </w:p>
          <w:p w14:paraId="479634B3" w14:textId="7A3487A5" w:rsidR="002E5D3D" w:rsidRPr="00185EAA" w:rsidRDefault="00B36499" w:rsidP="000A5628">
            <w:pPr>
              <w:rPr>
                <w:rFonts w:ascii="Times New Roman" w:eastAsiaTheme="minorEastAsia" w:hAnsi="Times New Roman" w:cs="Times New Roman"/>
                <w:lang w:val="tr-TR"/>
              </w:rPr>
            </w:pPr>
            <m:oMathPara>
              <m:oMath>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k</m:t>
                    </m:r>
                  </m:e>
                  <m:sub>
                    <m:r>
                      <w:rPr>
                        <w:rFonts w:ascii="Cambria Math" w:hAnsi="Cambria Math" w:cs="Times New Roman"/>
                        <w:lang w:val="tr-TR"/>
                      </w:rPr>
                      <m:t>0</m:t>
                    </m:r>
                  </m:sub>
                </m:sSub>
                <m:r>
                  <w:rPr>
                    <w:rFonts w:ascii="Cambria Math" w:hAnsi="Cambria Math" w:cs="Times New Roman"/>
                    <w:lang w:val="tr-TR"/>
                  </w:rPr>
                  <m:t>G</m:t>
                </m:r>
                <m:d>
                  <m:dPr>
                    <m:ctrlPr>
                      <w:rPr>
                        <w:rFonts w:ascii="Cambria Math" w:hAnsi="Cambria Math" w:cs="Times New Roman"/>
                        <w:i/>
                        <w:lang w:val="tr-TR"/>
                      </w:rPr>
                    </m:ctrlPr>
                  </m:dPr>
                  <m:e>
                    <m:r>
                      <w:rPr>
                        <w:rFonts w:ascii="Cambria Math" w:hAnsi="Cambria Math" w:cs="Times New Roman"/>
                        <w:lang w:val="tr-TR"/>
                      </w:rPr>
                      <m:t>p</m:t>
                    </m:r>
                  </m:e>
                </m:d>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oMath>
            </m:oMathPara>
          </w:p>
          <w:p w14:paraId="68708147" w14:textId="77777777" w:rsidR="002E5D3D" w:rsidRPr="00185EAA" w:rsidRDefault="002E5D3D" w:rsidP="000A5628">
            <w:pPr>
              <w:rPr>
                <w:rFonts w:ascii="Times New Roman" w:eastAsiaTheme="minorEastAsia" w:hAnsi="Times New Roman" w:cs="Times New Roman"/>
                <w:lang w:val="tr-TR"/>
              </w:rPr>
            </w:pPr>
          </w:p>
        </w:tc>
        <w:tc>
          <w:tcPr>
            <w:tcW w:w="878" w:type="dxa"/>
            <w:gridSpan w:val="2"/>
          </w:tcPr>
          <w:p w14:paraId="3F1C8138" w14:textId="77777777" w:rsidR="002E5D3D" w:rsidRPr="00185EAA" w:rsidRDefault="002E5D3D" w:rsidP="000A5628">
            <w:pPr>
              <w:rPr>
                <w:rFonts w:ascii="Times New Roman" w:eastAsiaTheme="minorEastAsia" w:hAnsi="Times New Roman" w:cs="Times New Roman"/>
                <w:sz w:val="18"/>
                <w:szCs w:val="18"/>
                <w:lang w:val="tr-TR"/>
              </w:rPr>
            </w:pPr>
          </w:p>
          <w:p w14:paraId="439627EC" w14:textId="77777777" w:rsidR="002E5D3D" w:rsidRPr="00185EAA" w:rsidRDefault="002E5D3D"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(1.3)</w:t>
            </w:r>
          </w:p>
        </w:tc>
      </w:tr>
      <w:tr w:rsidR="002E5D3D" w:rsidRPr="00185EAA" w14:paraId="7F024DAA" w14:textId="77777777" w:rsidTr="000A5628">
        <w:tc>
          <w:tcPr>
            <w:tcW w:w="8184" w:type="dxa"/>
          </w:tcPr>
          <w:p w14:paraId="2694E931" w14:textId="77777777" w:rsidR="002E5D3D" w:rsidRPr="00185EAA" w:rsidRDefault="002E5D3D" w:rsidP="000A5628">
            <w:pPr>
              <w:rPr>
                <w:rFonts w:ascii="Times New Roman" w:eastAsia="Times New Roman" w:hAnsi="Times New Roman" w:cs="Times New Roman"/>
                <w:lang w:val="tr-TR"/>
              </w:rPr>
            </w:pPr>
          </w:p>
        </w:tc>
        <w:tc>
          <w:tcPr>
            <w:tcW w:w="878" w:type="dxa"/>
            <w:gridSpan w:val="2"/>
          </w:tcPr>
          <w:p w14:paraId="39C2BE10" w14:textId="77777777" w:rsidR="002E5D3D" w:rsidRPr="00185EAA" w:rsidRDefault="002E5D3D" w:rsidP="000A5628">
            <w:pPr>
              <w:rPr>
                <w:rFonts w:ascii="Times New Roman" w:eastAsiaTheme="minorEastAsia" w:hAnsi="Times New Roman" w:cs="Times New Roman"/>
                <w:sz w:val="18"/>
                <w:szCs w:val="18"/>
                <w:lang w:val="tr-TR"/>
              </w:rPr>
            </w:pPr>
          </w:p>
        </w:tc>
      </w:tr>
    </w:tbl>
    <w:p w14:paraId="166A7B81" w14:textId="77777777" w:rsidR="002E5D3D" w:rsidRPr="00185EAA" w:rsidRDefault="002E5D3D" w:rsidP="002E5D3D">
      <w:pPr>
        <w:rPr>
          <w:rFonts w:ascii="Times New Roman" w:eastAsiaTheme="minorEastAsia" w:hAnsi="Times New Roman" w:cs="Times New Roman"/>
          <w:lang w:val="tr-TR"/>
        </w:rPr>
      </w:pPr>
    </w:p>
    <w:p w14:paraId="0E10CA60" w14:textId="42DA6FBE" w:rsidR="002E5D3D" w:rsidRPr="00185EAA" w:rsidRDefault="002E5D3D" w:rsidP="002E5D3D">
      <w:pPr>
        <w:ind w:firstLine="708"/>
        <w:rPr>
          <w:rFonts w:ascii="Times New Roman" w:eastAsiaTheme="minorEastAsia" w:hAnsi="Times New Roman" w:cs="Times New Roman"/>
          <w:lang w:val="tr-TR"/>
        </w:rPr>
      </w:pPr>
      <w:r w:rsidRPr="00185EAA">
        <w:rPr>
          <w:rFonts w:ascii="Times New Roman" w:eastAsiaTheme="minorEastAsia" w:hAnsi="Times New Roman" w:cs="Times New Roman"/>
          <w:lang w:val="tr-TR"/>
        </w:rPr>
        <w:t xml:space="preserve">Denklem 1.2 ve 1.3’te istenen modelin ve referans alınan modelin çıkış dinamiklerini gösteren denklemler gösterilmiştir. Hata denklemi, denklem 1.4 ve 1.5’te de gösterildiği gibi, bu iki eşitliğin birbirine olan farkıdır.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878"/>
      </w:tblGrid>
      <w:tr w:rsidR="002E5D3D" w:rsidRPr="00185EAA" w14:paraId="533546F9" w14:textId="77777777" w:rsidTr="000A5628">
        <w:tc>
          <w:tcPr>
            <w:tcW w:w="8184" w:type="dxa"/>
          </w:tcPr>
          <w:p w14:paraId="3530756E" w14:textId="4C696ED0" w:rsidR="002E5D3D" w:rsidRPr="00185EAA" w:rsidRDefault="002E5D3D" w:rsidP="000A5628">
            <w:pPr>
              <w:rPr>
                <w:rFonts w:ascii="Times New Roman" w:eastAsiaTheme="minorEastAsia" w:hAnsi="Times New Roman" w:cs="Times New Roman"/>
                <w:lang w:val="tr-TR"/>
              </w:rPr>
            </w:pPr>
          </w:p>
          <w:p w14:paraId="1F15CB6A" w14:textId="5B4D9314" w:rsidR="002E5D3D" w:rsidRPr="00185EAA" w:rsidRDefault="002E5D3D" w:rsidP="000A5628">
            <w:pPr>
              <w:rPr>
                <w:rFonts w:ascii="Times New Roman" w:eastAsiaTheme="minorEastAsia" w:hAnsi="Times New Roman" w:cs="Times New Roman"/>
                <w:lang w:val="tr-TR"/>
              </w:rPr>
            </w:pPr>
            <m:oMathPara>
              <m:oMath>
                <m:r>
                  <w:rPr>
                    <w:rFonts w:ascii="Cambria Math" w:hAnsi="Cambria Math" w:cs="Times New Roman"/>
                    <w:lang w:val="tr-TR"/>
                  </w:rPr>
                  <m:t>e=y-</m:t>
                </m:r>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r>
                  <w:rPr>
                    <w:rFonts w:ascii="Cambria Math" w:hAnsi="Cambria Math" w:cs="Times New Roman"/>
                    <w:lang w:val="tr-TR"/>
                  </w:rPr>
                  <m:t>=kG</m:t>
                </m:r>
                <m:d>
                  <m:dPr>
                    <m:ctrlPr>
                      <w:rPr>
                        <w:rFonts w:ascii="Cambria Math" w:hAnsi="Cambria Math" w:cs="Times New Roman"/>
                        <w:i/>
                        <w:lang w:val="tr-TR"/>
                      </w:rPr>
                    </m:ctrlPr>
                  </m:dPr>
                  <m:e>
                    <m:r>
                      <w:rPr>
                        <w:rFonts w:ascii="Cambria Math" w:hAnsi="Cambria Math" w:cs="Times New Roman"/>
                        <w:lang w:val="tr-TR"/>
                      </w:rPr>
                      <m:t>p</m:t>
                    </m:r>
                  </m:e>
                </m:d>
                <m:r>
                  <w:rPr>
                    <w:rFonts w:ascii="Cambria Math" w:hAnsi="Cambria Math" w:cs="Times New Roman"/>
                    <w:lang w:val="tr-TR"/>
                  </w:rPr>
                  <m:t>θ</m:t>
                </m:r>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k</m:t>
                    </m:r>
                  </m:e>
                  <m:sub>
                    <m:r>
                      <w:rPr>
                        <w:rFonts w:ascii="Cambria Math" w:hAnsi="Cambria Math" w:cs="Times New Roman"/>
                        <w:lang w:val="tr-TR"/>
                      </w:rPr>
                      <m:t>0</m:t>
                    </m:r>
                  </m:sub>
                </m:sSub>
                <m:r>
                  <w:rPr>
                    <w:rFonts w:ascii="Cambria Math" w:hAnsi="Cambria Math" w:cs="Times New Roman"/>
                    <w:lang w:val="tr-TR"/>
                  </w:rPr>
                  <m:t>G</m:t>
                </m:r>
                <m:d>
                  <m:dPr>
                    <m:ctrlPr>
                      <w:rPr>
                        <w:rFonts w:ascii="Cambria Math" w:hAnsi="Cambria Math" w:cs="Times New Roman"/>
                        <w:i/>
                        <w:lang w:val="tr-TR"/>
                      </w:rPr>
                    </m:ctrlPr>
                  </m:dPr>
                  <m:e>
                    <m:r>
                      <w:rPr>
                        <w:rFonts w:ascii="Cambria Math" w:hAnsi="Cambria Math" w:cs="Times New Roman"/>
                        <w:lang w:val="tr-TR"/>
                      </w:rPr>
                      <m:t>p</m:t>
                    </m:r>
                  </m:e>
                </m:d>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 xml:space="preserve"> </m:t>
                </m:r>
              </m:oMath>
            </m:oMathPara>
          </w:p>
          <w:p w14:paraId="22295BCE" w14:textId="77777777" w:rsidR="002E5D3D" w:rsidRPr="00185EAA" w:rsidRDefault="002E5D3D" w:rsidP="000A5628">
            <w:pPr>
              <w:rPr>
                <w:rFonts w:ascii="Times New Roman" w:eastAsiaTheme="minorEastAsia" w:hAnsi="Times New Roman" w:cs="Times New Roman"/>
                <w:lang w:val="tr-TR"/>
              </w:rPr>
            </w:pPr>
          </w:p>
        </w:tc>
        <w:tc>
          <w:tcPr>
            <w:tcW w:w="878" w:type="dxa"/>
          </w:tcPr>
          <w:p w14:paraId="27B3AD74" w14:textId="77777777" w:rsidR="002E5D3D" w:rsidRPr="00185EAA" w:rsidRDefault="002E5D3D" w:rsidP="000A5628">
            <w:pPr>
              <w:rPr>
                <w:rFonts w:ascii="Times New Roman" w:eastAsiaTheme="minorEastAsia" w:hAnsi="Times New Roman" w:cs="Times New Roman"/>
                <w:sz w:val="18"/>
                <w:szCs w:val="18"/>
                <w:lang w:val="tr-TR"/>
              </w:rPr>
            </w:pPr>
          </w:p>
          <w:p w14:paraId="3311F6C9" w14:textId="77777777" w:rsidR="002E5D3D" w:rsidRPr="00185EAA" w:rsidRDefault="002E5D3D"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(1.4)</w:t>
            </w:r>
          </w:p>
        </w:tc>
      </w:tr>
      <w:tr w:rsidR="002E5D3D" w:rsidRPr="00185EAA" w14:paraId="4E3562E9" w14:textId="77777777" w:rsidTr="000A5628">
        <w:tc>
          <w:tcPr>
            <w:tcW w:w="8184" w:type="dxa"/>
          </w:tcPr>
          <w:p w14:paraId="3DF0A303" w14:textId="77777777" w:rsidR="002E5D3D" w:rsidRPr="00185EAA" w:rsidRDefault="002E5D3D" w:rsidP="000A5628">
            <w:pPr>
              <w:rPr>
                <w:rFonts w:ascii="Times New Roman" w:eastAsia="Times New Roman" w:hAnsi="Times New Roman" w:cs="Times New Roman"/>
                <w:lang w:val="tr-TR"/>
              </w:rPr>
            </w:pPr>
          </w:p>
        </w:tc>
        <w:tc>
          <w:tcPr>
            <w:tcW w:w="878" w:type="dxa"/>
          </w:tcPr>
          <w:p w14:paraId="53AA7AC9" w14:textId="77777777" w:rsidR="002E5D3D" w:rsidRPr="00185EAA" w:rsidRDefault="002E5D3D" w:rsidP="000A5628">
            <w:pPr>
              <w:rPr>
                <w:rFonts w:ascii="Times New Roman" w:eastAsiaTheme="minorEastAsia" w:hAnsi="Times New Roman" w:cs="Times New Roman"/>
                <w:sz w:val="18"/>
                <w:szCs w:val="18"/>
                <w:lang w:val="tr-TR"/>
              </w:rPr>
            </w:pPr>
          </w:p>
        </w:tc>
      </w:tr>
      <w:tr w:rsidR="002E5D3D" w:rsidRPr="00185EAA" w14:paraId="2F362204" w14:textId="77777777" w:rsidTr="000A5628">
        <w:tc>
          <w:tcPr>
            <w:tcW w:w="8184" w:type="dxa"/>
          </w:tcPr>
          <w:p w14:paraId="71206214" w14:textId="77777777" w:rsidR="002E5D3D" w:rsidRPr="00185EAA" w:rsidRDefault="002E5D3D" w:rsidP="000A5628">
            <w:pPr>
              <w:rPr>
                <w:rFonts w:ascii="Times New Roman" w:eastAsiaTheme="minorEastAsia" w:hAnsi="Times New Roman" w:cs="Times New Roman"/>
                <w:lang w:val="tr-TR"/>
              </w:rPr>
            </w:pPr>
          </w:p>
          <w:p w14:paraId="025F8684" w14:textId="6FBF77B7" w:rsidR="002E5D3D" w:rsidRPr="00185EAA" w:rsidRDefault="002E5D3D" w:rsidP="000A5628">
            <w:pPr>
              <w:rPr>
                <w:rFonts w:ascii="Times New Roman" w:eastAsiaTheme="minorEastAsia" w:hAnsi="Times New Roman" w:cs="Times New Roman"/>
                <w:lang w:val="tr-TR"/>
              </w:rPr>
            </w:pPr>
            <m:oMathPara>
              <m:oMath>
                <m:r>
                  <w:rPr>
                    <w:rFonts w:ascii="Cambria Math" w:hAnsi="Cambria Math" w:cs="Times New Roman"/>
                    <w:lang w:val="tr-TR"/>
                  </w:rPr>
                  <m:t>e=</m:t>
                </m:r>
                <m:d>
                  <m:dPr>
                    <m:ctrlPr>
                      <w:rPr>
                        <w:rFonts w:ascii="Cambria Math" w:hAnsi="Cambria Math" w:cs="Times New Roman"/>
                        <w:i/>
                        <w:lang w:val="tr-TR"/>
                      </w:rPr>
                    </m:ctrlPr>
                  </m:dPr>
                  <m:e>
                    <m:r>
                      <w:rPr>
                        <w:rFonts w:ascii="Cambria Math" w:hAnsi="Cambria Math" w:cs="Times New Roman"/>
                        <w:lang w:val="tr-TR"/>
                      </w:rPr>
                      <m:t>kθ-</m:t>
                    </m:r>
                    <m:sSub>
                      <m:sSubPr>
                        <m:ctrlPr>
                          <w:rPr>
                            <w:rFonts w:ascii="Cambria Math" w:hAnsi="Cambria Math" w:cs="Times New Roman"/>
                            <w:i/>
                            <w:lang w:val="tr-TR"/>
                          </w:rPr>
                        </m:ctrlPr>
                      </m:sSubPr>
                      <m:e>
                        <m:r>
                          <w:rPr>
                            <w:rFonts w:ascii="Cambria Math" w:hAnsi="Cambria Math" w:cs="Times New Roman"/>
                            <w:lang w:val="tr-TR"/>
                          </w:rPr>
                          <m:t>k</m:t>
                        </m:r>
                      </m:e>
                      <m:sub>
                        <m:r>
                          <w:rPr>
                            <w:rFonts w:ascii="Cambria Math" w:hAnsi="Cambria Math" w:cs="Times New Roman"/>
                            <w:lang w:val="tr-TR"/>
                          </w:rPr>
                          <m:t>0</m:t>
                        </m:r>
                      </m:sub>
                    </m:sSub>
                  </m:e>
                </m:d>
                <m:r>
                  <w:rPr>
                    <w:rFonts w:ascii="Cambria Math" w:hAnsi="Cambria Math" w:cs="Times New Roman"/>
                    <w:lang w:val="tr-TR"/>
                  </w:rPr>
                  <m:t>G</m:t>
                </m:r>
                <m:d>
                  <m:dPr>
                    <m:ctrlPr>
                      <w:rPr>
                        <w:rFonts w:ascii="Cambria Math" w:hAnsi="Cambria Math" w:cs="Times New Roman"/>
                        <w:i/>
                        <w:lang w:val="tr-TR"/>
                      </w:rPr>
                    </m:ctrlPr>
                  </m:dPr>
                  <m:e>
                    <m:r>
                      <w:rPr>
                        <w:rFonts w:ascii="Cambria Math" w:hAnsi="Cambria Math" w:cs="Times New Roman"/>
                        <w:lang w:val="tr-TR"/>
                      </w:rPr>
                      <m:t>p</m:t>
                    </m:r>
                  </m:e>
                </m:d>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oMath>
            </m:oMathPara>
          </w:p>
          <w:p w14:paraId="25B82323" w14:textId="77777777" w:rsidR="002E5D3D" w:rsidRPr="00185EAA" w:rsidRDefault="002E5D3D" w:rsidP="000A5628">
            <w:pPr>
              <w:rPr>
                <w:rFonts w:ascii="Times New Roman" w:eastAsiaTheme="minorEastAsia" w:hAnsi="Times New Roman" w:cs="Times New Roman"/>
                <w:lang w:val="tr-TR"/>
              </w:rPr>
            </w:pPr>
          </w:p>
        </w:tc>
        <w:tc>
          <w:tcPr>
            <w:tcW w:w="878" w:type="dxa"/>
          </w:tcPr>
          <w:p w14:paraId="2428BD80" w14:textId="77777777" w:rsidR="002E5D3D" w:rsidRPr="00185EAA" w:rsidRDefault="002E5D3D" w:rsidP="000A5628">
            <w:pPr>
              <w:rPr>
                <w:rFonts w:ascii="Times New Roman" w:eastAsiaTheme="minorEastAsia" w:hAnsi="Times New Roman" w:cs="Times New Roman"/>
                <w:sz w:val="18"/>
                <w:szCs w:val="18"/>
                <w:lang w:val="tr-TR"/>
              </w:rPr>
            </w:pPr>
          </w:p>
          <w:p w14:paraId="49FAA26E" w14:textId="77777777" w:rsidR="002E5D3D" w:rsidRPr="00185EAA" w:rsidRDefault="002E5D3D"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(1.5)</w:t>
            </w:r>
          </w:p>
        </w:tc>
      </w:tr>
      <w:tr w:rsidR="002E5D3D" w:rsidRPr="00185EAA" w14:paraId="3AB1AD4C" w14:textId="77777777" w:rsidTr="000A5628">
        <w:tc>
          <w:tcPr>
            <w:tcW w:w="8184" w:type="dxa"/>
          </w:tcPr>
          <w:p w14:paraId="4AC3B4F1" w14:textId="77777777" w:rsidR="002E5D3D" w:rsidRPr="00185EAA" w:rsidRDefault="002E5D3D" w:rsidP="000A5628">
            <w:pPr>
              <w:rPr>
                <w:rFonts w:ascii="Times New Roman" w:eastAsia="Times New Roman" w:hAnsi="Times New Roman" w:cs="Times New Roman"/>
                <w:lang w:val="tr-TR"/>
              </w:rPr>
            </w:pPr>
          </w:p>
        </w:tc>
        <w:tc>
          <w:tcPr>
            <w:tcW w:w="878" w:type="dxa"/>
          </w:tcPr>
          <w:p w14:paraId="510151F3" w14:textId="77777777" w:rsidR="002E5D3D" w:rsidRPr="00185EAA" w:rsidRDefault="002E5D3D" w:rsidP="000A5628">
            <w:pPr>
              <w:rPr>
                <w:rFonts w:ascii="Times New Roman" w:eastAsiaTheme="minorEastAsia" w:hAnsi="Times New Roman" w:cs="Times New Roman"/>
                <w:sz w:val="18"/>
                <w:szCs w:val="18"/>
                <w:lang w:val="tr-TR"/>
              </w:rPr>
            </w:pPr>
          </w:p>
        </w:tc>
      </w:tr>
    </w:tbl>
    <w:p w14:paraId="4D52042A" w14:textId="7818E15B" w:rsidR="002E5D3D" w:rsidRPr="00185EAA" w:rsidRDefault="002E5D3D" w:rsidP="002E5D3D">
      <w:pPr>
        <w:ind w:firstLine="708"/>
        <w:rPr>
          <w:rFonts w:ascii="Times New Roman" w:eastAsiaTheme="minorEastAsia" w:hAnsi="Times New Roman" w:cs="Times New Roman"/>
          <w:lang w:val="tr-TR"/>
        </w:rPr>
      </w:pPr>
      <w:r w:rsidRPr="00185EAA">
        <w:rPr>
          <w:rFonts w:ascii="Times New Roman" w:eastAsiaTheme="minorEastAsia" w:hAnsi="Times New Roman" w:cs="Times New Roman"/>
          <w:lang w:val="tr-TR"/>
        </w:rPr>
        <w:t>Karakteristik denklemi elde etmek için, kontrol parametresinin (</w:t>
      </w:r>
      <m:oMath>
        <m:r>
          <w:rPr>
            <w:rFonts w:ascii="Cambria Math" w:hAnsi="Cambria Math" w:cs="Times New Roman"/>
            <w:lang w:val="tr-TR"/>
          </w:rPr>
          <m:t>θ</m:t>
        </m:r>
      </m:oMath>
      <w:r w:rsidRPr="00185EAA">
        <w:rPr>
          <w:rFonts w:ascii="Times New Roman" w:eastAsiaTheme="minorEastAsia" w:hAnsi="Times New Roman" w:cs="Times New Roman"/>
          <w:lang w:val="tr-TR"/>
        </w:rPr>
        <w:t xml:space="preserve">) türevinin karşılığı olan denklemi elde etmek gerektiğinden, aşağıdaki adımlar izlenmiştir ve kontrol parametresi yalnız bırakılmıştır.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878"/>
      </w:tblGrid>
      <w:tr w:rsidR="002304AC" w:rsidRPr="00185EAA" w14:paraId="69021A46" w14:textId="77777777" w:rsidTr="00AC1AFD">
        <w:tc>
          <w:tcPr>
            <w:tcW w:w="8184" w:type="dxa"/>
          </w:tcPr>
          <w:p w14:paraId="77314A69" w14:textId="3E0703A4" w:rsidR="002304AC" w:rsidRPr="00185EAA" w:rsidRDefault="00B36499" w:rsidP="002304AC">
            <w:pPr>
              <w:rPr>
                <w:rFonts w:ascii="Times New Roman" w:eastAsiaTheme="minorEastAsia" w:hAnsi="Times New Roman" w:cs="Times New Roman"/>
                <w:lang w:val="tr-TR"/>
              </w:rPr>
            </w:pPr>
            <m:oMathPara>
              <m:oMath>
                <m:f>
                  <m:fPr>
                    <m:ctrlPr>
                      <w:rPr>
                        <w:rFonts w:ascii="Cambria Math" w:eastAsiaTheme="minorEastAsia" w:hAnsi="Cambria Math" w:cs="Times New Roman"/>
                        <w:i/>
                        <w:lang w:val="tr-TR"/>
                      </w:rPr>
                    </m:ctrlPr>
                  </m:fPr>
                  <m:num>
                    <m:r>
                      <w:rPr>
                        <w:rFonts w:ascii="Cambria Math" w:eastAsiaTheme="minorEastAsia" w:hAnsi="Cambria Math" w:cs="Times New Roman"/>
                        <w:lang w:val="tr-TR"/>
                      </w:rPr>
                      <m:t>dθ</m:t>
                    </m:r>
                  </m:num>
                  <m:den>
                    <m:r>
                      <w:rPr>
                        <w:rFonts w:ascii="Cambria Math" w:eastAsiaTheme="minorEastAsia" w:hAnsi="Cambria Math" w:cs="Times New Roman"/>
                        <w:lang w:val="tr-TR"/>
                      </w:rPr>
                      <m:t>dt</m:t>
                    </m:r>
                  </m:den>
                </m:f>
                <m:r>
                  <w:rPr>
                    <w:rFonts w:ascii="Cambria Math" w:eastAsiaTheme="minorEastAsia" w:hAnsi="Cambria Math" w:cs="Times New Roman"/>
                    <w:lang w:val="tr-TR"/>
                  </w:rPr>
                  <m:t>=</m:t>
                </m:r>
                <m:r>
                  <w:rPr>
                    <w:rFonts w:ascii="Cambria Math" w:hAnsi="Cambria Math" w:cs="Times New Roman"/>
                    <w:lang w:val="tr-TR"/>
                  </w:rPr>
                  <m:t>-γ</m:t>
                </m:r>
                <m:f>
                  <m:fPr>
                    <m:ctrlPr>
                      <w:rPr>
                        <w:rFonts w:ascii="Cambria Math" w:hAnsi="Cambria Math" w:cs="Times New Roman"/>
                        <w:i/>
                        <w:lang w:val="tr-TR"/>
                      </w:rPr>
                    </m:ctrlPr>
                  </m:fPr>
                  <m:num>
                    <m:r>
                      <w:rPr>
                        <w:rFonts w:ascii="Cambria Math" w:hAnsi="Cambria Math" w:cs="Times New Roman"/>
                        <w:lang w:val="tr-TR"/>
                      </w:rPr>
                      <m:t>∂J</m:t>
                    </m:r>
                  </m:num>
                  <m:den>
                    <m:r>
                      <w:rPr>
                        <w:rFonts w:ascii="Cambria Math" w:eastAsiaTheme="minorEastAsia" w:hAnsi="Cambria Math" w:cs="Times New Roman"/>
                        <w:lang w:val="tr-TR"/>
                      </w:rPr>
                      <m:t>dθ</m:t>
                    </m:r>
                  </m:den>
                </m:f>
                <m:r>
                  <w:rPr>
                    <w:rFonts w:ascii="Cambria Math" w:hAnsi="Cambria Math" w:cs="Times New Roman"/>
                    <w:lang w:val="tr-TR"/>
                  </w:rPr>
                  <m:t xml:space="preserve">,  </m:t>
                </m:r>
                <m:r>
                  <w:rPr>
                    <w:rFonts w:ascii="Cambria Math" w:eastAsiaTheme="minorEastAsia" w:hAnsi="Cambria Math" w:cs="Times New Roman"/>
                    <w:lang w:val="tr-TR"/>
                  </w:rPr>
                  <m:t>J=</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m:t>
                    </m:r>
                  </m:num>
                  <m:den>
                    <m:r>
                      <w:rPr>
                        <w:rFonts w:ascii="Cambria Math" w:eastAsiaTheme="minorEastAsia" w:hAnsi="Cambria Math" w:cs="Times New Roman"/>
                        <w:lang w:val="tr-TR"/>
                      </w:rPr>
                      <m:t>2</m:t>
                    </m:r>
                  </m:den>
                </m:f>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e</m:t>
                    </m:r>
                  </m:e>
                  <m:sup>
                    <m:r>
                      <w:rPr>
                        <w:rFonts w:ascii="Cambria Math" w:eastAsiaTheme="minorEastAsia" w:hAnsi="Cambria Math" w:cs="Times New Roman"/>
                        <w:lang w:val="tr-TR"/>
                      </w:rPr>
                      <m:t>2</m:t>
                    </m:r>
                  </m:sup>
                </m:sSup>
                <m:r>
                  <w:rPr>
                    <w:rFonts w:ascii="Cambria Math" w:eastAsiaTheme="minorEastAsia" w:hAnsi="Cambria Math" w:cs="Times New Roman"/>
                    <w:lang w:val="tr-TR"/>
                  </w:rPr>
                  <m:t xml:space="preserve"> ⇒</m:t>
                </m:r>
                <m:f>
                  <m:fPr>
                    <m:ctrlPr>
                      <w:rPr>
                        <w:rFonts w:ascii="Cambria Math" w:hAnsi="Cambria Math" w:cs="Times New Roman"/>
                        <w:i/>
                        <w:lang w:val="tr-TR"/>
                      </w:rPr>
                    </m:ctrlPr>
                  </m:fPr>
                  <m:num>
                    <m:r>
                      <w:rPr>
                        <w:rFonts w:ascii="Cambria Math" w:hAnsi="Cambria Math" w:cs="Times New Roman"/>
                        <w:lang w:val="tr-TR"/>
                      </w:rPr>
                      <m:t>∂J</m:t>
                    </m:r>
                  </m:num>
                  <m:den>
                    <m:r>
                      <w:rPr>
                        <w:rFonts w:ascii="Cambria Math" w:eastAsiaTheme="minorEastAsia" w:hAnsi="Cambria Math" w:cs="Times New Roman"/>
                        <w:lang w:val="tr-TR"/>
                      </w:rPr>
                      <m:t>dθ</m:t>
                    </m:r>
                  </m:den>
                </m:f>
                <m:r>
                  <w:rPr>
                    <w:rFonts w:ascii="Cambria Math" w:hAnsi="Cambria Math" w:cs="Times New Roman"/>
                    <w:lang w:val="tr-TR"/>
                  </w:rPr>
                  <m:t>=e</m:t>
                </m:r>
                <m:f>
                  <m:fPr>
                    <m:ctrlPr>
                      <w:rPr>
                        <w:rFonts w:ascii="Cambria Math" w:hAnsi="Cambria Math" w:cs="Times New Roman"/>
                        <w:i/>
                        <w:lang w:val="tr-TR"/>
                      </w:rPr>
                    </m:ctrlPr>
                  </m:fPr>
                  <m:num>
                    <m:r>
                      <w:rPr>
                        <w:rFonts w:ascii="Cambria Math" w:hAnsi="Cambria Math" w:cs="Times New Roman"/>
                        <w:lang w:val="tr-TR"/>
                      </w:rPr>
                      <m:t>∂e</m:t>
                    </m:r>
                  </m:num>
                  <m:den>
                    <m:r>
                      <w:rPr>
                        <w:rFonts w:ascii="Cambria Math" w:eastAsiaTheme="minorEastAsia" w:hAnsi="Cambria Math" w:cs="Times New Roman"/>
                        <w:lang w:val="tr-TR"/>
                      </w:rPr>
                      <m:t>dθ</m:t>
                    </m:r>
                  </m:den>
                </m:f>
              </m:oMath>
            </m:oMathPara>
          </w:p>
          <w:p w14:paraId="5423CF70" w14:textId="77777777" w:rsidR="002304AC" w:rsidRPr="00185EAA" w:rsidRDefault="002304AC" w:rsidP="000A5628">
            <w:pPr>
              <w:rPr>
                <w:rFonts w:ascii="Times New Roman" w:eastAsiaTheme="minorEastAsia" w:hAnsi="Times New Roman" w:cs="Times New Roman"/>
                <w:lang w:val="tr-TR"/>
              </w:rPr>
            </w:pPr>
          </w:p>
        </w:tc>
        <w:tc>
          <w:tcPr>
            <w:tcW w:w="878" w:type="dxa"/>
          </w:tcPr>
          <w:p w14:paraId="7CD9DA18" w14:textId="77777777" w:rsidR="002304AC" w:rsidRPr="00185EAA" w:rsidRDefault="002304AC" w:rsidP="000A5628">
            <w:pPr>
              <w:rPr>
                <w:rFonts w:ascii="Times New Roman" w:eastAsiaTheme="minorEastAsia" w:hAnsi="Times New Roman" w:cs="Times New Roman"/>
                <w:sz w:val="18"/>
                <w:szCs w:val="18"/>
                <w:lang w:val="tr-TR"/>
              </w:rPr>
            </w:pPr>
          </w:p>
          <w:p w14:paraId="4C90C5D3" w14:textId="0992C8A8" w:rsidR="002304AC" w:rsidRPr="00185EAA" w:rsidRDefault="002304AC" w:rsidP="000A5628">
            <w:pPr>
              <w:rPr>
                <w:rFonts w:ascii="Times New Roman" w:eastAsiaTheme="minorEastAsia" w:hAnsi="Times New Roman" w:cs="Times New Roman"/>
                <w:lang w:val="tr-TR"/>
              </w:rPr>
            </w:pPr>
            <w:r w:rsidRPr="00185EAA">
              <w:rPr>
                <w:rFonts w:ascii="Times New Roman" w:eastAsiaTheme="minorEastAsia" w:hAnsi="Times New Roman" w:cs="Times New Roman"/>
                <w:b/>
                <w:bCs/>
                <w:sz w:val="18"/>
                <w:szCs w:val="18"/>
                <w:lang w:val="tr-TR"/>
              </w:rPr>
              <w:t>(1.7)</w:t>
            </w:r>
          </w:p>
        </w:tc>
      </w:tr>
      <w:tr w:rsidR="002304AC" w:rsidRPr="00185EAA" w14:paraId="1842087C" w14:textId="77777777" w:rsidTr="00AC1AFD">
        <w:tc>
          <w:tcPr>
            <w:tcW w:w="8184" w:type="dxa"/>
          </w:tcPr>
          <w:p w14:paraId="10B6DB7B" w14:textId="77777777" w:rsidR="002304AC" w:rsidRPr="00185EAA" w:rsidRDefault="002304AC" w:rsidP="000A5628">
            <w:pPr>
              <w:rPr>
                <w:rFonts w:ascii="Times New Roman" w:eastAsia="Times New Roman" w:hAnsi="Times New Roman" w:cs="Times New Roman"/>
                <w:lang w:val="tr-TR"/>
              </w:rPr>
            </w:pPr>
          </w:p>
        </w:tc>
        <w:tc>
          <w:tcPr>
            <w:tcW w:w="878" w:type="dxa"/>
          </w:tcPr>
          <w:p w14:paraId="520EAE50" w14:textId="77777777" w:rsidR="002304AC" w:rsidRPr="00185EAA" w:rsidRDefault="002304AC" w:rsidP="000A5628">
            <w:pPr>
              <w:rPr>
                <w:rFonts w:ascii="Times New Roman" w:eastAsiaTheme="minorEastAsia" w:hAnsi="Times New Roman" w:cs="Times New Roman"/>
                <w:sz w:val="18"/>
                <w:szCs w:val="18"/>
                <w:lang w:val="tr-TR"/>
              </w:rPr>
            </w:pPr>
          </w:p>
        </w:tc>
      </w:tr>
      <w:tr w:rsidR="002E5D3D" w:rsidRPr="00185EAA" w14:paraId="0E1E9B2B" w14:textId="77777777" w:rsidTr="00AC1AFD">
        <w:tc>
          <w:tcPr>
            <w:tcW w:w="8184" w:type="dxa"/>
          </w:tcPr>
          <w:p w14:paraId="6ACE5155" w14:textId="18749F56" w:rsidR="002E5D3D" w:rsidRPr="00185EAA" w:rsidRDefault="00B36499" w:rsidP="002304AC">
            <w:pPr>
              <w:rPr>
                <w:rFonts w:ascii="Times New Roman" w:eastAsiaTheme="minorEastAsia" w:hAnsi="Times New Roman" w:cs="Times New Roman"/>
                <w:lang w:val="tr-TR"/>
              </w:rPr>
            </w:pPr>
            <m:oMathPara>
              <m:oMath>
                <m:f>
                  <m:fPr>
                    <m:ctrlPr>
                      <w:rPr>
                        <w:rFonts w:ascii="Cambria Math" w:hAnsi="Cambria Math" w:cs="Times New Roman"/>
                        <w:i/>
                        <w:lang w:val="tr-TR"/>
                      </w:rPr>
                    </m:ctrlPr>
                  </m:fPr>
                  <m:num>
                    <m:r>
                      <w:rPr>
                        <w:rFonts w:ascii="Cambria Math" w:hAnsi="Cambria Math" w:cs="Times New Roman"/>
                        <w:lang w:val="tr-TR"/>
                      </w:rPr>
                      <m:t>∂e</m:t>
                    </m:r>
                  </m:num>
                  <m:den>
                    <m:r>
                      <w:rPr>
                        <w:rFonts w:ascii="Cambria Math" w:eastAsiaTheme="minorEastAsia" w:hAnsi="Cambria Math" w:cs="Times New Roman"/>
                        <w:lang w:val="tr-TR"/>
                      </w:rPr>
                      <m:t>dθ</m:t>
                    </m:r>
                  </m:den>
                </m:f>
                <m:r>
                  <w:rPr>
                    <w:rFonts w:ascii="Cambria Math" w:hAnsi="Cambria Math" w:cs="Times New Roman"/>
                    <w:lang w:val="tr-TR"/>
                  </w:rPr>
                  <m:t xml:space="preserve">= </m:t>
                </m:r>
                <m:f>
                  <m:fPr>
                    <m:ctrlPr>
                      <w:rPr>
                        <w:rFonts w:ascii="Cambria Math" w:hAnsi="Cambria Math" w:cs="Times New Roman"/>
                        <w:i/>
                        <w:lang w:val="tr-TR"/>
                      </w:rPr>
                    </m:ctrlPr>
                  </m:fPr>
                  <m:num>
                    <m:r>
                      <w:rPr>
                        <w:rFonts w:ascii="Cambria Math" w:hAnsi="Cambria Math" w:cs="Times New Roman"/>
                        <w:lang w:val="tr-TR"/>
                      </w:rPr>
                      <m:t>∂y</m:t>
                    </m:r>
                  </m:num>
                  <m:den>
                    <m:r>
                      <w:rPr>
                        <w:rFonts w:ascii="Cambria Math" w:hAnsi="Cambria Math" w:cs="Times New Roman"/>
                        <w:lang w:val="tr-TR"/>
                      </w:rPr>
                      <m:t>∂</m:t>
                    </m:r>
                    <m:r>
                      <w:rPr>
                        <w:rFonts w:ascii="Cambria Math" w:eastAsiaTheme="minorEastAsia" w:hAnsi="Cambria Math" w:cs="Times New Roman"/>
                        <w:lang w:val="tr-TR"/>
                      </w:rPr>
                      <m:t>θ</m:t>
                    </m:r>
                  </m:den>
                </m:f>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num>
                  <m:den>
                    <m:r>
                      <w:rPr>
                        <w:rFonts w:ascii="Cambria Math" w:hAnsi="Cambria Math" w:cs="Times New Roman"/>
                        <w:lang w:val="tr-TR"/>
                      </w:rPr>
                      <m:t>∂</m:t>
                    </m:r>
                    <m:r>
                      <w:rPr>
                        <w:rFonts w:ascii="Cambria Math" w:eastAsiaTheme="minorEastAsia" w:hAnsi="Cambria Math" w:cs="Times New Roman"/>
                        <w:lang w:val="tr-TR"/>
                      </w:rPr>
                      <m:t>θ</m:t>
                    </m:r>
                  </m:den>
                </m:f>
                <m:r>
                  <w:rPr>
                    <w:rFonts w:ascii="Cambria Math" w:hAnsi="Cambria Math" w:cs="Times New Roman"/>
                    <w:lang w:val="tr-TR"/>
                  </w:rPr>
                  <m:t xml:space="preserve"> ,  </m:t>
                </m:r>
                <m:f>
                  <m:fPr>
                    <m:ctrlPr>
                      <w:rPr>
                        <w:rFonts w:ascii="Cambria Math" w:hAnsi="Cambria Math" w:cs="Times New Roman"/>
                        <w:i/>
                        <w:lang w:val="tr-TR"/>
                      </w:rPr>
                    </m:ctrlPr>
                  </m:fPr>
                  <m:num>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num>
                  <m:den>
                    <m:r>
                      <w:rPr>
                        <w:rFonts w:ascii="Cambria Math" w:hAnsi="Cambria Math" w:cs="Times New Roman"/>
                        <w:lang w:val="tr-TR"/>
                      </w:rPr>
                      <m:t>∂K</m:t>
                    </m:r>
                  </m:den>
                </m:f>
                <m:r>
                  <w:rPr>
                    <w:rFonts w:ascii="Cambria Math" w:hAnsi="Cambria Math" w:cs="Times New Roman"/>
                    <w:lang w:val="tr-TR"/>
                  </w:rPr>
                  <m:t>=0</m:t>
                </m:r>
              </m:oMath>
            </m:oMathPara>
          </w:p>
        </w:tc>
        <w:tc>
          <w:tcPr>
            <w:tcW w:w="878" w:type="dxa"/>
          </w:tcPr>
          <w:p w14:paraId="08132298" w14:textId="77777777" w:rsidR="002E5D3D" w:rsidRPr="00185EAA" w:rsidRDefault="002E5D3D" w:rsidP="000A5628">
            <w:pPr>
              <w:rPr>
                <w:rFonts w:ascii="Times New Roman" w:eastAsiaTheme="minorEastAsia" w:hAnsi="Times New Roman" w:cs="Times New Roman"/>
                <w:sz w:val="18"/>
                <w:szCs w:val="18"/>
                <w:lang w:val="tr-TR"/>
              </w:rPr>
            </w:pPr>
          </w:p>
          <w:p w14:paraId="6122C64E" w14:textId="3314DD5D" w:rsidR="002E5D3D" w:rsidRPr="00185EAA" w:rsidRDefault="002E5D3D" w:rsidP="000A5628">
            <w:pPr>
              <w:rPr>
                <w:rFonts w:ascii="Times New Roman" w:eastAsiaTheme="minorEastAsia" w:hAnsi="Times New Roman" w:cs="Times New Roman"/>
                <w:lang w:val="tr-TR"/>
              </w:rPr>
            </w:pPr>
            <w:r w:rsidRPr="00185EAA">
              <w:rPr>
                <w:rFonts w:ascii="Times New Roman" w:eastAsiaTheme="minorEastAsia" w:hAnsi="Times New Roman" w:cs="Times New Roman"/>
                <w:b/>
                <w:bCs/>
                <w:sz w:val="18"/>
                <w:szCs w:val="18"/>
                <w:lang w:val="tr-TR"/>
              </w:rPr>
              <w:t>(1.</w:t>
            </w:r>
            <w:r w:rsidR="002304AC" w:rsidRPr="00185EAA">
              <w:rPr>
                <w:rFonts w:ascii="Times New Roman" w:eastAsiaTheme="minorEastAsia" w:hAnsi="Times New Roman" w:cs="Times New Roman"/>
                <w:b/>
                <w:bCs/>
                <w:sz w:val="18"/>
                <w:szCs w:val="18"/>
                <w:lang w:val="tr-TR"/>
              </w:rPr>
              <w:t>8</w:t>
            </w:r>
            <w:r w:rsidRPr="00185EAA">
              <w:rPr>
                <w:rFonts w:ascii="Times New Roman" w:eastAsiaTheme="minorEastAsia" w:hAnsi="Times New Roman" w:cs="Times New Roman"/>
                <w:b/>
                <w:bCs/>
                <w:sz w:val="18"/>
                <w:szCs w:val="18"/>
                <w:lang w:val="tr-TR"/>
              </w:rPr>
              <w:t>)</w:t>
            </w:r>
          </w:p>
        </w:tc>
      </w:tr>
      <w:tr w:rsidR="002E5D3D" w:rsidRPr="00185EAA" w14:paraId="17F60B2C" w14:textId="77777777" w:rsidTr="00AC1AFD">
        <w:tc>
          <w:tcPr>
            <w:tcW w:w="8184" w:type="dxa"/>
          </w:tcPr>
          <w:p w14:paraId="47338BA0" w14:textId="77777777" w:rsidR="002E5D3D" w:rsidRPr="00185EAA" w:rsidRDefault="002E5D3D" w:rsidP="000A5628">
            <w:pPr>
              <w:rPr>
                <w:rFonts w:ascii="Times New Roman" w:eastAsia="Times New Roman" w:hAnsi="Times New Roman" w:cs="Times New Roman"/>
                <w:lang w:val="tr-TR"/>
              </w:rPr>
            </w:pPr>
          </w:p>
        </w:tc>
        <w:tc>
          <w:tcPr>
            <w:tcW w:w="878" w:type="dxa"/>
          </w:tcPr>
          <w:p w14:paraId="1F804C26" w14:textId="77777777" w:rsidR="002E5D3D" w:rsidRPr="00185EAA" w:rsidRDefault="002E5D3D" w:rsidP="000A5628">
            <w:pPr>
              <w:rPr>
                <w:rFonts w:ascii="Times New Roman" w:eastAsiaTheme="minorEastAsia" w:hAnsi="Times New Roman" w:cs="Times New Roman"/>
                <w:sz w:val="18"/>
                <w:szCs w:val="18"/>
                <w:lang w:val="tr-TR"/>
              </w:rPr>
            </w:pPr>
          </w:p>
        </w:tc>
      </w:tr>
      <w:tr w:rsidR="002304AC" w:rsidRPr="00185EAA" w14:paraId="75764740" w14:textId="77777777" w:rsidTr="00AC1AFD">
        <w:tc>
          <w:tcPr>
            <w:tcW w:w="8184" w:type="dxa"/>
          </w:tcPr>
          <w:p w14:paraId="18C85C77" w14:textId="3E26885C" w:rsidR="002304AC" w:rsidRPr="00185EAA" w:rsidRDefault="00B36499" w:rsidP="002304AC">
            <w:pPr>
              <w:ind w:left="360"/>
              <w:rPr>
                <w:rFonts w:ascii="Times New Roman" w:eastAsiaTheme="minorEastAsia" w:hAnsi="Times New Roman" w:cs="Times New Roman"/>
                <w:lang w:val="tr-TR"/>
              </w:rPr>
            </w:pPr>
            <m:oMathPara>
              <m:oMath>
                <m:f>
                  <m:fPr>
                    <m:ctrlPr>
                      <w:rPr>
                        <w:rFonts w:ascii="Cambria Math" w:hAnsi="Cambria Math" w:cs="Times New Roman"/>
                        <w:i/>
                        <w:lang w:val="tr-TR"/>
                      </w:rPr>
                    </m:ctrlPr>
                  </m:fPr>
                  <m:num>
                    <m:r>
                      <w:rPr>
                        <w:rFonts w:ascii="Cambria Math" w:hAnsi="Cambria Math" w:cs="Times New Roman"/>
                        <w:lang w:val="tr-TR"/>
                      </w:rPr>
                      <m:t>de</m:t>
                    </m:r>
                  </m:num>
                  <m:den>
                    <m:r>
                      <w:rPr>
                        <w:rFonts w:ascii="Cambria Math" w:hAnsi="Cambria Math" w:cs="Times New Roman"/>
                        <w:lang w:val="tr-TR"/>
                      </w:rPr>
                      <m:t>d</m:t>
                    </m:r>
                    <m:r>
                      <w:rPr>
                        <w:rFonts w:ascii="Cambria Math" w:eastAsiaTheme="minorEastAsia" w:hAnsi="Cambria Math" w:cs="Times New Roman"/>
                        <w:lang w:val="tr-TR"/>
                      </w:rPr>
                      <m:t>θ</m:t>
                    </m:r>
                  </m:den>
                </m:f>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∂y</m:t>
                    </m:r>
                  </m:num>
                  <m:den>
                    <m:r>
                      <w:rPr>
                        <w:rFonts w:ascii="Cambria Math" w:hAnsi="Cambria Math" w:cs="Times New Roman"/>
                        <w:lang w:val="tr-TR"/>
                      </w:rPr>
                      <m:t>∂</m:t>
                    </m:r>
                    <m:r>
                      <w:rPr>
                        <w:rFonts w:ascii="Cambria Math" w:eastAsiaTheme="minorEastAsia" w:hAnsi="Cambria Math" w:cs="Times New Roman"/>
                        <w:lang w:val="tr-TR"/>
                      </w:rPr>
                      <m:t>θ</m:t>
                    </m:r>
                  </m:den>
                </m:f>
                <m:r>
                  <w:rPr>
                    <w:rFonts w:ascii="Cambria Math" w:hAnsi="Cambria Math" w:cs="Times New Roman"/>
                    <w:lang w:val="tr-TR"/>
                  </w:rPr>
                  <m:t>=G</m:t>
                </m:r>
                <m:d>
                  <m:dPr>
                    <m:ctrlPr>
                      <w:rPr>
                        <w:rFonts w:ascii="Cambria Math" w:hAnsi="Cambria Math" w:cs="Times New Roman"/>
                        <w:i/>
                        <w:lang w:val="tr-TR"/>
                      </w:rPr>
                    </m:ctrlPr>
                  </m:dPr>
                  <m:e>
                    <m:r>
                      <w:rPr>
                        <w:rFonts w:ascii="Cambria Math" w:hAnsi="Cambria Math" w:cs="Times New Roman"/>
                        <w:lang w:val="tr-TR"/>
                      </w:rPr>
                      <m:t>s</m:t>
                    </m:r>
                  </m:e>
                </m:d>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=kG</m:t>
                </m:r>
                <m:d>
                  <m:dPr>
                    <m:ctrlPr>
                      <w:rPr>
                        <w:rFonts w:ascii="Cambria Math" w:hAnsi="Cambria Math" w:cs="Times New Roman"/>
                        <w:i/>
                        <w:lang w:val="tr-TR"/>
                      </w:rPr>
                    </m:ctrlPr>
                  </m:dPr>
                  <m:e>
                    <m:r>
                      <w:rPr>
                        <w:rFonts w:ascii="Cambria Math" w:hAnsi="Cambria Math" w:cs="Times New Roman"/>
                        <w:lang w:val="tr-TR"/>
                      </w:rPr>
                      <m:t>p</m:t>
                    </m:r>
                  </m:e>
                </m:d>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k</m:t>
                    </m:r>
                  </m:num>
                  <m:den>
                    <m:sSub>
                      <m:sSubPr>
                        <m:ctrlPr>
                          <w:rPr>
                            <w:rFonts w:ascii="Cambria Math" w:hAnsi="Cambria Math" w:cs="Times New Roman"/>
                            <w:i/>
                            <w:lang w:val="tr-TR"/>
                          </w:rPr>
                        </m:ctrlPr>
                      </m:sSubPr>
                      <m:e>
                        <m:r>
                          <w:rPr>
                            <w:rFonts w:ascii="Cambria Math" w:hAnsi="Cambria Math" w:cs="Times New Roman"/>
                            <w:lang w:val="tr-TR"/>
                          </w:rPr>
                          <m:t>k</m:t>
                        </m:r>
                      </m:e>
                      <m:sub>
                        <m:r>
                          <w:rPr>
                            <w:rFonts w:ascii="Cambria Math" w:hAnsi="Cambria Math" w:cs="Times New Roman"/>
                            <w:lang w:val="tr-TR"/>
                          </w:rPr>
                          <m:t>0</m:t>
                        </m:r>
                      </m:sub>
                    </m:sSub>
                  </m:den>
                </m:f>
                <m:sSub>
                  <m:sSubPr>
                    <m:ctrlPr>
                      <w:rPr>
                        <w:rFonts w:ascii="Cambria Math" w:hAnsi="Cambria Math" w:cs="Times New Roman"/>
                        <w:i/>
                        <w:lang w:val="tr-TR"/>
                      </w:rPr>
                    </m:ctrlPr>
                  </m:sSubPr>
                  <m:e>
                    <m:r>
                      <w:rPr>
                        <w:rFonts w:ascii="Cambria Math" w:hAnsi="Cambria Math" w:cs="Times New Roman"/>
                        <w:lang w:val="tr-TR"/>
                      </w:rPr>
                      <m:t>k</m:t>
                    </m:r>
                  </m:e>
                  <m:sub>
                    <m:r>
                      <w:rPr>
                        <w:rFonts w:ascii="Cambria Math" w:hAnsi="Cambria Math" w:cs="Times New Roman"/>
                        <w:lang w:val="tr-TR"/>
                      </w:rPr>
                      <m:t>0</m:t>
                    </m:r>
                  </m:sub>
                </m:sSub>
                <m:r>
                  <w:rPr>
                    <w:rFonts w:ascii="Cambria Math" w:hAnsi="Cambria Math" w:cs="Times New Roman"/>
                    <w:lang w:val="tr-TR"/>
                  </w:rPr>
                  <m:t>G(p)</m:t>
                </m:r>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oMath>
            </m:oMathPara>
          </w:p>
          <w:p w14:paraId="17550ADE" w14:textId="1A145332" w:rsidR="002304AC" w:rsidRPr="00185EAA" w:rsidRDefault="002304AC" w:rsidP="000A5628">
            <w:pPr>
              <w:rPr>
                <w:rFonts w:ascii="Times New Roman" w:eastAsiaTheme="minorEastAsia" w:hAnsi="Times New Roman" w:cs="Times New Roman"/>
                <w:lang w:val="tr-TR"/>
              </w:rPr>
            </w:pPr>
          </w:p>
        </w:tc>
        <w:tc>
          <w:tcPr>
            <w:tcW w:w="878" w:type="dxa"/>
          </w:tcPr>
          <w:p w14:paraId="348EA01F" w14:textId="77777777" w:rsidR="002304AC" w:rsidRPr="00185EAA" w:rsidRDefault="002304AC" w:rsidP="000A5628">
            <w:pPr>
              <w:rPr>
                <w:rFonts w:ascii="Times New Roman" w:eastAsiaTheme="minorEastAsia" w:hAnsi="Times New Roman" w:cs="Times New Roman"/>
                <w:sz w:val="18"/>
                <w:szCs w:val="18"/>
                <w:lang w:val="tr-TR"/>
              </w:rPr>
            </w:pPr>
          </w:p>
          <w:p w14:paraId="5EA184F3" w14:textId="5E6710D7" w:rsidR="002304AC" w:rsidRPr="00185EAA" w:rsidRDefault="002304AC" w:rsidP="000A5628">
            <w:pPr>
              <w:rPr>
                <w:rFonts w:ascii="Times New Roman" w:eastAsiaTheme="minorEastAsia" w:hAnsi="Times New Roman" w:cs="Times New Roman"/>
                <w:lang w:val="tr-TR"/>
              </w:rPr>
            </w:pPr>
            <w:r w:rsidRPr="00185EAA">
              <w:rPr>
                <w:rFonts w:ascii="Times New Roman" w:eastAsiaTheme="minorEastAsia" w:hAnsi="Times New Roman" w:cs="Times New Roman"/>
                <w:b/>
                <w:bCs/>
                <w:sz w:val="18"/>
                <w:szCs w:val="18"/>
                <w:lang w:val="tr-TR"/>
              </w:rPr>
              <w:t>(1.</w:t>
            </w:r>
            <w:r w:rsidR="00AC1AFD" w:rsidRPr="00185EAA">
              <w:rPr>
                <w:rFonts w:ascii="Times New Roman" w:eastAsiaTheme="minorEastAsia" w:hAnsi="Times New Roman" w:cs="Times New Roman"/>
                <w:b/>
                <w:bCs/>
                <w:sz w:val="18"/>
                <w:szCs w:val="18"/>
                <w:lang w:val="tr-TR"/>
              </w:rPr>
              <w:t>9</w:t>
            </w:r>
            <w:r w:rsidRPr="00185EAA">
              <w:rPr>
                <w:rFonts w:ascii="Times New Roman" w:eastAsiaTheme="minorEastAsia" w:hAnsi="Times New Roman" w:cs="Times New Roman"/>
                <w:b/>
                <w:bCs/>
                <w:sz w:val="18"/>
                <w:szCs w:val="18"/>
                <w:lang w:val="tr-TR"/>
              </w:rPr>
              <w:t>)</w:t>
            </w:r>
          </w:p>
        </w:tc>
      </w:tr>
      <w:tr w:rsidR="002304AC" w:rsidRPr="00185EAA" w14:paraId="40450D25" w14:textId="77777777" w:rsidTr="00AC1AFD">
        <w:tc>
          <w:tcPr>
            <w:tcW w:w="8184" w:type="dxa"/>
          </w:tcPr>
          <w:p w14:paraId="55984E72" w14:textId="77777777" w:rsidR="002304AC" w:rsidRPr="00185EAA" w:rsidRDefault="002304AC" w:rsidP="000A5628">
            <w:pPr>
              <w:rPr>
                <w:rFonts w:ascii="Times New Roman" w:eastAsia="Times New Roman" w:hAnsi="Times New Roman" w:cs="Times New Roman"/>
                <w:lang w:val="tr-TR"/>
              </w:rPr>
            </w:pPr>
          </w:p>
        </w:tc>
        <w:tc>
          <w:tcPr>
            <w:tcW w:w="878" w:type="dxa"/>
          </w:tcPr>
          <w:p w14:paraId="4F065058" w14:textId="77777777" w:rsidR="002304AC" w:rsidRPr="00185EAA" w:rsidRDefault="002304AC" w:rsidP="000A5628">
            <w:pPr>
              <w:rPr>
                <w:rFonts w:ascii="Times New Roman" w:eastAsiaTheme="minorEastAsia" w:hAnsi="Times New Roman" w:cs="Times New Roman"/>
                <w:sz w:val="18"/>
                <w:szCs w:val="18"/>
                <w:lang w:val="tr-TR"/>
              </w:rPr>
            </w:pPr>
          </w:p>
        </w:tc>
      </w:tr>
    </w:tbl>
    <w:p w14:paraId="31A987B0" w14:textId="44583A56" w:rsidR="002E5D3D" w:rsidRPr="00185EAA" w:rsidRDefault="00AC1AFD" w:rsidP="002E5D3D">
      <w:pPr>
        <w:rPr>
          <w:rFonts w:ascii="Times New Roman" w:eastAsiaTheme="minorEastAsia" w:hAnsi="Times New Roman" w:cs="Times New Roman"/>
          <w:lang w:val="tr-TR"/>
        </w:rPr>
      </w:pPr>
      <w:r w:rsidRPr="00185EAA">
        <w:rPr>
          <w:rFonts w:ascii="Times New Roman" w:eastAsiaTheme="minorEastAsia" w:hAnsi="Times New Roman" w:cs="Times New Roman"/>
          <w:lang w:val="tr-TR"/>
        </w:rPr>
        <w:t xml:space="preserve">Denklem 1.7, 1.8 ve 1.9’da MIT kuralının elde ediliş aşamaları gösterilmiştir. Uyarlama kuralı aşağıdaki gibi elde edilmiştir.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878"/>
      </w:tblGrid>
      <w:tr w:rsidR="002E5D3D" w:rsidRPr="00185EAA" w14:paraId="690C83C9" w14:textId="77777777" w:rsidTr="006938F1">
        <w:tc>
          <w:tcPr>
            <w:tcW w:w="8184" w:type="dxa"/>
          </w:tcPr>
          <w:p w14:paraId="5E76AB01" w14:textId="77777777" w:rsidR="002E5D3D" w:rsidRPr="00185EAA" w:rsidRDefault="002E5D3D" w:rsidP="000A5628">
            <w:pPr>
              <w:rPr>
                <w:rFonts w:ascii="Times New Roman" w:eastAsiaTheme="minorEastAsia" w:hAnsi="Times New Roman" w:cs="Times New Roman"/>
                <w:lang w:val="tr-TR"/>
              </w:rPr>
            </w:pPr>
          </w:p>
          <w:p w14:paraId="3A5E125F" w14:textId="5CF781C0" w:rsidR="002E5D3D" w:rsidRPr="00185EAA" w:rsidRDefault="00B36499" w:rsidP="00AC1AFD">
            <w:pPr>
              <w:rPr>
                <w:rFonts w:ascii="Times New Roman" w:eastAsiaTheme="minorEastAsia" w:hAnsi="Times New Roman" w:cs="Times New Roman"/>
                <w:lang w:val="tr-TR"/>
              </w:rPr>
            </w:pPr>
            <m:oMathPara>
              <m:oMath>
                <m:acc>
                  <m:accPr>
                    <m:chr m:val="̇"/>
                    <m:ctrlPr>
                      <w:rPr>
                        <w:rFonts w:ascii="Cambria Math" w:hAnsi="Cambria Math" w:cs="Times New Roman"/>
                        <w:i/>
                        <w:lang w:val="tr-TR"/>
                      </w:rPr>
                    </m:ctrlPr>
                  </m:accPr>
                  <m:e>
                    <m:r>
                      <w:rPr>
                        <w:rFonts w:ascii="Cambria Math" w:hAnsi="Cambria Math" w:cs="Times New Roman"/>
                        <w:lang w:val="tr-TR"/>
                      </w:rPr>
                      <m:t>θ</m:t>
                    </m:r>
                  </m:e>
                </m:acc>
                <m:r>
                  <w:rPr>
                    <w:rFonts w:ascii="Cambria Math" w:hAnsi="Cambria Math" w:cs="Times New Roman"/>
                    <w:lang w:val="tr-TR"/>
                  </w:rPr>
                  <m:t>= -γe</m:t>
                </m:r>
                <m:f>
                  <m:fPr>
                    <m:ctrlPr>
                      <w:rPr>
                        <w:rFonts w:ascii="Cambria Math" w:hAnsi="Cambria Math" w:cs="Times New Roman"/>
                        <w:i/>
                        <w:lang w:val="tr-TR"/>
                      </w:rPr>
                    </m:ctrlPr>
                  </m:fPr>
                  <m:num>
                    <m:r>
                      <w:rPr>
                        <w:rFonts w:ascii="Cambria Math" w:hAnsi="Cambria Math" w:cs="Times New Roman"/>
                        <w:lang w:val="tr-TR"/>
                      </w:rPr>
                      <m:t>∂y</m:t>
                    </m:r>
                  </m:num>
                  <m:den>
                    <m:r>
                      <w:rPr>
                        <w:rFonts w:ascii="Cambria Math" w:hAnsi="Cambria Math" w:cs="Times New Roman"/>
                        <w:lang w:val="tr-TR"/>
                      </w:rPr>
                      <m:t>∂</m:t>
                    </m:r>
                    <m:r>
                      <w:rPr>
                        <w:rFonts w:ascii="Cambria Math" w:eastAsiaTheme="minorEastAsia" w:hAnsi="Cambria Math" w:cs="Times New Roman"/>
                        <w:lang w:val="tr-TR"/>
                      </w:rPr>
                      <m:t>θ</m:t>
                    </m:r>
                  </m:den>
                </m:f>
                <m:r>
                  <w:rPr>
                    <w:rFonts w:ascii="Cambria Math" w:hAnsi="Cambria Math" w:cs="Times New Roman"/>
                    <w:lang w:val="tr-TR"/>
                  </w:rPr>
                  <m:t>=-γe</m:t>
                </m:r>
                <m:f>
                  <m:fPr>
                    <m:ctrlPr>
                      <w:rPr>
                        <w:rFonts w:ascii="Cambria Math" w:hAnsi="Cambria Math" w:cs="Times New Roman"/>
                        <w:i/>
                        <w:lang w:val="tr-TR"/>
                      </w:rPr>
                    </m:ctrlPr>
                  </m:fPr>
                  <m:num>
                    <m:r>
                      <w:rPr>
                        <w:rFonts w:ascii="Cambria Math" w:hAnsi="Cambria Math" w:cs="Times New Roman"/>
                        <w:lang w:val="tr-TR"/>
                      </w:rPr>
                      <m:t>k</m:t>
                    </m:r>
                  </m:num>
                  <m:den>
                    <m:sSub>
                      <m:sSubPr>
                        <m:ctrlPr>
                          <w:rPr>
                            <w:rFonts w:ascii="Cambria Math" w:hAnsi="Cambria Math" w:cs="Times New Roman"/>
                            <w:i/>
                            <w:lang w:val="tr-TR"/>
                          </w:rPr>
                        </m:ctrlPr>
                      </m:sSubPr>
                      <m:e>
                        <m:r>
                          <w:rPr>
                            <w:rFonts w:ascii="Cambria Math" w:hAnsi="Cambria Math" w:cs="Times New Roman"/>
                            <w:lang w:val="tr-TR"/>
                          </w:rPr>
                          <m:t>k</m:t>
                        </m:r>
                      </m:e>
                      <m:sub>
                        <m:r>
                          <w:rPr>
                            <w:rFonts w:ascii="Cambria Math" w:hAnsi="Cambria Math" w:cs="Times New Roman"/>
                            <w:lang w:val="tr-TR"/>
                          </w:rPr>
                          <m:t>0</m:t>
                        </m:r>
                      </m:sub>
                    </m:sSub>
                  </m:den>
                </m:f>
                <m:sSub>
                  <m:sSubPr>
                    <m:ctrlPr>
                      <w:rPr>
                        <w:rFonts w:ascii="Cambria Math" w:hAnsi="Cambria Math" w:cs="Times New Roman"/>
                        <w:i/>
                        <w:lang w:val="tr-TR"/>
                      </w:rPr>
                    </m:ctrlPr>
                  </m:sSubPr>
                  <m:e>
                    <m:r>
                      <w:rPr>
                        <w:rFonts w:ascii="Cambria Math" w:hAnsi="Cambria Math" w:cs="Times New Roman"/>
                        <w:lang w:val="tr-TR"/>
                      </w:rPr>
                      <m:t>k</m:t>
                    </m:r>
                  </m:e>
                  <m:sub>
                    <m:r>
                      <w:rPr>
                        <w:rFonts w:ascii="Cambria Math" w:hAnsi="Cambria Math" w:cs="Times New Roman"/>
                        <w:lang w:val="tr-TR"/>
                      </w:rPr>
                      <m:t>0</m:t>
                    </m:r>
                  </m:sub>
                </m:sSub>
                <m:r>
                  <w:rPr>
                    <w:rFonts w:ascii="Cambria Math" w:hAnsi="Cambria Math" w:cs="Times New Roman"/>
                    <w:lang w:val="tr-TR"/>
                  </w:rPr>
                  <m:t>G(p)</m:t>
                </m:r>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m:t>
                </m:r>
                <m:sSup>
                  <m:sSupPr>
                    <m:ctrlPr>
                      <w:rPr>
                        <w:rFonts w:ascii="Cambria Math" w:hAnsi="Cambria Math" w:cs="Times New Roman"/>
                        <w:i/>
                        <w:lang w:val="tr-TR"/>
                      </w:rPr>
                    </m:ctrlPr>
                  </m:sSupPr>
                  <m:e>
                    <m:r>
                      <w:rPr>
                        <w:rFonts w:ascii="Cambria Math" w:hAnsi="Cambria Math" w:cs="Times New Roman"/>
                        <w:lang w:val="tr-TR"/>
                      </w:rPr>
                      <m:t>γ</m:t>
                    </m:r>
                  </m:e>
                  <m:sup>
                    <m:r>
                      <w:rPr>
                        <w:rFonts w:ascii="Cambria Math" w:hAnsi="Cambria Math" w:cs="Times New Roman"/>
                        <w:lang w:val="tr-TR"/>
                      </w:rPr>
                      <m:t>'</m:t>
                    </m:r>
                  </m:sup>
                </m:sSup>
                <m:d>
                  <m:dPr>
                    <m:ctrlPr>
                      <w:rPr>
                        <w:rFonts w:ascii="Cambria Math" w:hAnsi="Cambria Math" w:cs="Times New Roman"/>
                        <w:i/>
                        <w:lang w:val="tr-TR"/>
                      </w:rPr>
                    </m:ctrlPr>
                  </m:dPr>
                  <m:e>
                    <m:r>
                      <w:rPr>
                        <w:rFonts w:ascii="Cambria Math" w:hAnsi="Cambria Math" w:cs="Times New Roman"/>
                        <w:lang w:val="tr-TR"/>
                      </w:rPr>
                      <m:t>kθ-</m:t>
                    </m:r>
                    <m:sSub>
                      <m:sSubPr>
                        <m:ctrlPr>
                          <w:rPr>
                            <w:rFonts w:ascii="Cambria Math" w:hAnsi="Cambria Math" w:cs="Times New Roman"/>
                            <w:i/>
                            <w:lang w:val="tr-TR"/>
                          </w:rPr>
                        </m:ctrlPr>
                      </m:sSubPr>
                      <m:e>
                        <m:r>
                          <w:rPr>
                            <w:rFonts w:ascii="Cambria Math" w:hAnsi="Cambria Math" w:cs="Times New Roman"/>
                            <w:lang w:val="tr-TR"/>
                          </w:rPr>
                          <m:t>k</m:t>
                        </m:r>
                      </m:e>
                      <m:sub>
                        <m:r>
                          <w:rPr>
                            <w:rFonts w:ascii="Cambria Math" w:hAnsi="Cambria Math" w:cs="Times New Roman"/>
                            <w:lang w:val="tr-TR"/>
                          </w:rPr>
                          <m:t>0</m:t>
                        </m:r>
                      </m:sub>
                    </m:sSub>
                  </m:e>
                </m:d>
                <m:r>
                  <w:rPr>
                    <w:rFonts w:ascii="Cambria Math" w:hAnsi="Cambria Math" w:cs="Times New Roman"/>
                    <w:lang w:val="tr-TR"/>
                  </w:rPr>
                  <m:t>G</m:t>
                </m:r>
                <m:d>
                  <m:dPr>
                    <m:ctrlPr>
                      <w:rPr>
                        <w:rFonts w:ascii="Cambria Math" w:hAnsi="Cambria Math" w:cs="Times New Roman"/>
                        <w:i/>
                        <w:lang w:val="tr-TR"/>
                      </w:rPr>
                    </m:ctrlPr>
                  </m:dPr>
                  <m:e>
                    <m:r>
                      <w:rPr>
                        <w:rFonts w:ascii="Cambria Math" w:hAnsi="Cambria Math" w:cs="Times New Roman"/>
                        <w:lang w:val="tr-TR"/>
                      </w:rPr>
                      <m:t>p</m:t>
                    </m:r>
                  </m:e>
                </m:d>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oMath>
            </m:oMathPara>
          </w:p>
        </w:tc>
        <w:tc>
          <w:tcPr>
            <w:tcW w:w="878" w:type="dxa"/>
          </w:tcPr>
          <w:p w14:paraId="45F3A18D" w14:textId="77777777" w:rsidR="002E5D3D" w:rsidRPr="00185EAA" w:rsidRDefault="002E5D3D" w:rsidP="000A5628">
            <w:pPr>
              <w:rPr>
                <w:rFonts w:ascii="Times New Roman" w:eastAsiaTheme="minorEastAsia" w:hAnsi="Times New Roman" w:cs="Times New Roman"/>
                <w:sz w:val="18"/>
                <w:szCs w:val="18"/>
                <w:lang w:val="tr-TR"/>
              </w:rPr>
            </w:pPr>
          </w:p>
          <w:p w14:paraId="2E896C4D" w14:textId="634FD936" w:rsidR="002E5D3D" w:rsidRPr="00185EAA" w:rsidRDefault="002E5D3D" w:rsidP="000A5628">
            <w:pPr>
              <w:rPr>
                <w:rFonts w:ascii="Times New Roman" w:eastAsiaTheme="minorEastAsia" w:hAnsi="Times New Roman" w:cs="Times New Roman"/>
                <w:lang w:val="tr-TR"/>
              </w:rPr>
            </w:pPr>
            <w:r w:rsidRPr="00185EAA">
              <w:rPr>
                <w:rFonts w:ascii="Times New Roman" w:eastAsiaTheme="minorEastAsia" w:hAnsi="Times New Roman" w:cs="Times New Roman"/>
                <w:b/>
                <w:bCs/>
                <w:sz w:val="18"/>
                <w:szCs w:val="18"/>
                <w:lang w:val="tr-TR"/>
              </w:rPr>
              <w:t>(1.</w:t>
            </w:r>
            <w:r w:rsidR="00AC1AFD" w:rsidRPr="00185EAA">
              <w:rPr>
                <w:rFonts w:ascii="Times New Roman" w:eastAsiaTheme="minorEastAsia" w:hAnsi="Times New Roman" w:cs="Times New Roman"/>
                <w:b/>
                <w:bCs/>
                <w:sz w:val="18"/>
                <w:szCs w:val="18"/>
                <w:lang w:val="tr-TR"/>
              </w:rPr>
              <w:t>10</w:t>
            </w:r>
            <w:r w:rsidRPr="00185EAA">
              <w:rPr>
                <w:rFonts w:ascii="Times New Roman" w:eastAsiaTheme="minorEastAsia" w:hAnsi="Times New Roman" w:cs="Times New Roman"/>
                <w:b/>
                <w:bCs/>
                <w:sz w:val="18"/>
                <w:szCs w:val="18"/>
                <w:lang w:val="tr-TR"/>
              </w:rPr>
              <w:t>)</w:t>
            </w:r>
          </w:p>
        </w:tc>
      </w:tr>
    </w:tbl>
    <w:p w14:paraId="49964CD5" w14:textId="77777777" w:rsidR="00AC1AFD" w:rsidRPr="00185EAA" w:rsidRDefault="00AC1AFD" w:rsidP="00AC1AFD">
      <w:pPr>
        <w:pStyle w:val="NormalWeb"/>
        <w:keepNext/>
        <w:jc w:val="center"/>
      </w:pPr>
      <w:r w:rsidRPr="00185EAA">
        <w:rPr>
          <w:noProof/>
        </w:rPr>
        <w:lastRenderedPageBreak/>
        <w:drawing>
          <wp:inline distT="0" distB="0" distL="0" distR="0" wp14:anchorId="40998ABA" wp14:editId="6678A4AA">
            <wp:extent cx="4948767" cy="1912360"/>
            <wp:effectExtent l="0" t="0" r="444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9655" cy="1916568"/>
                    </a:xfrm>
                    <a:prstGeom prst="rect">
                      <a:avLst/>
                    </a:prstGeom>
                    <a:noFill/>
                    <a:ln>
                      <a:noFill/>
                    </a:ln>
                  </pic:spPr>
                </pic:pic>
              </a:graphicData>
            </a:graphic>
          </wp:inline>
        </w:drawing>
      </w:r>
    </w:p>
    <w:p w14:paraId="5D6BDC4F" w14:textId="61821900" w:rsidR="00AC1AFD" w:rsidRPr="00185EAA" w:rsidRDefault="00AC1AFD" w:rsidP="00AC1AFD">
      <w:pPr>
        <w:pStyle w:val="Caption"/>
        <w:jc w:val="center"/>
        <w:rPr>
          <w:b w:val="0"/>
          <w:bCs/>
          <w:sz w:val="22"/>
          <w:szCs w:val="18"/>
          <w:lang w:val="tr-TR"/>
        </w:rPr>
      </w:pPr>
      <w:r w:rsidRPr="00185EAA">
        <w:rPr>
          <w:sz w:val="22"/>
          <w:szCs w:val="18"/>
          <w:lang w:val="tr-TR"/>
        </w:rPr>
        <w:t xml:space="preserve">Şekil </w:t>
      </w:r>
      <w:r w:rsidRPr="00185EAA">
        <w:rPr>
          <w:sz w:val="22"/>
          <w:szCs w:val="18"/>
          <w:lang w:val="tr-TR"/>
        </w:rPr>
        <w:fldChar w:fldCharType="begin"/>
      </w:r>
      <w:r w:rsidRPr="00185EAA">
        <w:rPr>
          <w:sz w:val="22"/>
          <w:szCs w:val="18"/>
          <w:lang w:val="tr-TR"/>
        </w:rPr>
        <w:instrText xml:space="preserve"> SEQ Şekil \* ARABIC </w:instrText>
      </w:r>
      <w:r w:rsidRPr="00185EAA">
        <w:rPr>
          <w:sz w:val="22"/>
          <w:szCs w:val="18"/>
          <w:lang w:val="tr-TR"/>
        </w:rPr>
        <w:fldChar w:fldCharType="separate"/>
      </w:r>
      <w:r w:rsidR="00EB507E" w:rsidRPr="00185EAA">
        <w:rPr>
          <w:noProof/>
          <w:sz w:val="22"/>
          <w:szCs w:val="18"/>
          <w:lang w:val="tr-TR"/>
        </w:rPr>
        <w:t>1</w:t>
      </w:r>
      <w:r w:rsidRPr="00185EAA">
        <w:rPr>
          <w:sz w:val="22"/>
          <w:szCs w:val="18"/>
          <w:lang w:val="tr-TR"/>
        </w:rPr>
        <w:fldChar w:fldCharType="end"/>
      </w:r>
      <w:r w:rsidRPr="00185EAA">
        <w:rPr>
          <w:sz w:val="22"/>
          <w:szCs w:val="18"/>
          <w:lang w:val="tr-TR"/>
        </w:rPr>
        <w:t xml:space="preserve"> - </w:t>
      </w:r>
      <w:r w:rsidRPr="00185EAA">
        <w:rPr>
          <w:b w:val="0"/>
          <w:bCs/>
          <w:sz w:val="22"/>
          <w:szCs w:val="18"/>
          <w:lang w:val="tr-TR"/>
        </w:rPr>
        <w:t>MIT Kuralına Göre Kontrol Sistem Modellemesi</w:t>
      </w:r>
    </w:p>
    <w:p w14:paraId="277C999D" w14:textId="6F6ABBEE" w:rsidR="00AC1AFD" w:rsidRPr="00185EAA" w:rsidRDefault="00033F63" w:rsidP="002E5D3D">
      <w:pPr>
        <w:ind w:firstLine="708"/>
        <w:rPr>
          <w:rFonts w:ascii="Times New Roman" w:eastAsiaTheme="minorEastAsia" w:hAnsi="Times New Roman" w:cs="Times New Roman"/>
          <w:lang w:val="tr-TR"/>
        </w:rPr>
      </w:pPr>
      <w:r w:rsidRPr="00185EAA">
        <w:rPr>
          <w:rFonts w:ascii="Times New Roman" w:eastAsiaTheme="minorEastAsia" w:hAnsi="Times New Roman" w:cs="Times New Roman"/>
          <w:lang w:val="tr-TR"/>
        </w:rPr>
        <w:t xml:space="preserve">Denklem 1.10’da elde edilen uyarlama kuralına göre Simulink ortamında Şekil 1’de gösterildiği şekilde kontrol sistemi modellenmiştir. </w:t>
      </w:r>
    </w:p>
    <w:p w14:paraId="50C68B30" w14:textId="40700F04" w:rsidR="00033F63" w:rsidRPr="00185EAA" w:rsidRDefault="006938F1" w:rsidP="006938F1">
      <w:pPr>
        <w:pStyle w:val="NormalWeb"/>
        <w:jc w:val="center"/>
      </w:pPr>
      <w:r w:rsidRPr="00185EAA">
        <w:rPr>
          <w:noProof/>
        </w:rPr>
        <w:drawing>
          <wp:inline distT="0" distB="0" distL="0" distR="0" wp14:anchorId="327277C3" wp14:editId="668CBE5E">
            <wp:extent cx="4364567" cy="3274357"/>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104" cy="3286013"/>
                    </a:xfrm>
                    <a:prstGeom prst="rect">
                      <a:avLst/>
                    </a:prstGeom>
                    <a:noFill/>
                    <a:ln>
                      <a:noFill/>
                    </a:ln>
                  </pic:spPr>
                </pic:pic>
              </a:graphicData>
            </a:graphic>
          </wp:inline>
        </w:drawing>
      </w:r>
    </w:p>
    <w:p w14:paraId="724A8C37" w14:textId="1AECA523" w:rsidR="00033F63" w:rsidRPr="00185EAA" w:rsidRDefault="00033F63" w:rsidP="00033F63">
      <w:pPr>
        <w:pStyle w:val="Caption"/>
        <w:jc w:val="center"/>
        <w:rPr>
          <w:b w:val="0"/>
          <w:bCs/>
          <w:sz w:val="22"/>
          <w:szCs w:val="18"/>
          <w:lang w:val="tr-TR"/>
        </w:rPr>
      </w:pPr>
      <w:r w:rsidRPr="00185EAA">
        <w:rPr>
          <w:sz w:val="22"/>
          <w:szCs w:val="18"/>
          <w:lang w:val="tr-TR"/>
        </w:rPr>
        <w:t xml:space="preserve">Şekil </w:t>
      </w:r>
      <w:r w:rsidRPr="00185EAA">
        <w:rPr>
          <w:sz w:val="22"/>
          <w:szCs w:val="18"/>
          <w:lang w:val="tr-TR"/>
        </w:rPr>
        <w:fldChar w:fldCharType="begin"/>
      </w:r>
      <w:r w:rsidRPr="00185EAA">
        <w:rPr>
          <w:sz w:val="22"/>
          <w:szCs w:val="18"/>
          <w:lang w:val="tr-TR"/>
        </w:rPr>
        <w:instrText xml:space="preserve"> SEQ Şekil \* ARABIC </w:instrText>
      </w:r>
      <w:r w:rsidRPr="00185EAA">
        <w:rPr>
          <w:sz w:val="22"/>
          <w:szCs w:val="18"/>
          <w:lang w:val="tr-TR"/>
        </w:rPr>
        <w:fldChar w:fldCharType="separate"/>
      </w:r>
      <w:r w:rsidR="00EB507E" w:rsidRPr="00185EAA">
        <w:rPr>
          <w:noProof/>
          <w:sz w:val="22"/>
          <w:szCs w:val="18"/>
          <w:lang w:val="tr-TR"/>
        </w:rPr>
        <w:t>2</w:t>
      </w:r>
      <w:r w:rsidRPr="00185EAA">
        <w:rPr>
          <w:sz w:val="22"/>
          <w:szCs w:val="18"/>
          <w:lang w:val="tr-TR"/>
        </w:rPr>
        <w:fldChar w:fldCharType="end"/>
      </w:r>
      <w:r w:rsidRPr="00185EAA">
        <w:rPr>
          <w:sz w:val="22"/>
          <w:szCs w:val="18"/>
          <w:lang w:val="tr-TR"/>
        </w:rPr>
        <w:t xml:space="preserve"> - </w:t>
      </w:r>
      <w:r w:rsidRPr="00185EAA">
        <w:rPr>
          <w:b w:val="0"/>
          <w:bCs/>
          <w:sz w:val="22"/>
          <w:szCs w:val="18"/>
          <w:lang w:val="tr-TR"/>
        </w:rPr>
        <w:t>Farklı Uyarlama Kazançları için Kontrol Parametresinin Değişimi</w:t>
      </w:r>
    </w:p>
    <w:p w14:paraId="6CB886DB" w14:textId="77777777" w:rsidR="00033F63" w:rsidRPr="00185EAA" w:rsidRDefault="00033F63" w:rsidP="002E5D3D">
      <w:pPr>
        <w:ind w:firstLine="708"/>
        <w:rPr>
          <w:rFonts w:ascii="Times New Roman" w:eastAsiaTheme="minorEastAsia" w:hAnsi="Times New Roman" w:cs="Times New Roman"/>
          <w:lang w:val="tr-TR"/>
        </w:rPr>
      </w:pPr>
    </w:p>
    <w:p w14:paraId="333A054D" w14:textId="38E1B092" w:rsidR="00033F63" w:rsidRPr="00185EAA" w:rsidRDefault="00033F63" w:rsidP="00033F63">
      <w:pPr>
        <w:pStyle w:val="NormalWeb"/>
      </w:pPr>
      <w:r w:rsidRPr="00185EAA">
        <w:tab/>
        <w:t xml:space="preserve">Farklı uyarlama kazançlarına göre yapılan simülasyonda, Şekil 2’de gösterildiği üzere, kontrol parametresinin değişimi gözlenmiştir. Uyarlama kazancı arttıkça, sistem dinamiklerinin dengesizleştiği ve kararsız bir hale döndüğü sonucuna varılmıştır. </w:t>
      </w:r>
    </w:p>
    <w:p w14:paraId="33E236E6" w14:textId="451338D6" w:rsidR="00033F63" w:rsidRPr="00185EAA" w:rsidRDefault="005D6752" w:rsidP="005D6752">
      <w:pPr>
        <w:pStyle w:val="NormalWeb"/>
        <w:jc w:val="center"/>
      </w:pPr>
      <w:r w:rsidRPr="00185EAA">
        <w:rPr>
          <w:noProof/>
        </w:rPr>
        <w:lastRenderedPageBreak/>
        <w:drawing>
          <wp:inline distT="0" distB="0" distL="0" distR="0" wp14:anchorId="121E1388" wp14:editId="171AE7B0">
            <wp:extent cx="4546600" cy="3410921"/>
            <wp:effectExtent l="0" t="0" r="635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215" cy="3424136"/>
                    </a:xfrm>
                    <a:prstGeom prst="rect">
                      <a:avLst/>
                    </a:prstGeom>
                    <a:noFill/>
                    <a:ln>
                      <a:noFill/>
                    </a:ln>
                  </pic:spPr>
                </pic:pic>
              </a:graphicData>
            </a:graphic>
          </wp:inline>
        </w:drawing>
      </w:r>
    </w:p>
    <w:p w14:paraId="29DB3E75" w14:textId="2DBAA758" w:rsidR="00033F63" w:rsidRPr="00185EAA" w:rsidRDefault="00033F63" w:rsidP="00033F63">
      <w:pPr>
        <w:pStyle w:val="Caption"/>
        <w:jc w:val="center"/>
        <w:rPr>
          <w:b w:val="0"/>
          <w:bCs/>
          <w:sz w:val="22"/>
          <w:szCs w:val="18"/>
          <w:lang w:val="tr-TR"/>
        </w:rPr>
      </w:pPr>
      <w:r w:rsidRPr="00185EAA">
        <w:rPr>
          <w:sz w:val="22"/>
          <w:szCs w:val="18"/>
          <w:lang w:val="tr-TR"/>
        </w:rPr>
        <w:t xml:space="preserve">Şekil </w:t>
      </w:r>
      <w:r w:rsidRPr="00185EAA">
        <w:rPr>
          <w:sz w:val="22"/>
          <w:szCs w:val="18"/>
          <w:lang w:val="tr-TR"/>
        </w:rPr>
        <w:fldChar w:fldCharType="begin"/>
      </w:r>
      <w:r w:rsidRPr="00185EAA">
        <w:rPr>
          <w:sz w:val="22"/>
          <w:szCs w:val="18"/>
          <w:lang w:val="tr-TR"/>
        </w:rPr>
        <w:instrText xml:space="preserve"> SEQ Şekil \* ARABIC </w:instrText>
      </w:r>
      <w:r w:rsidRPr="00185EAA">
        <w:rPr>
          <w:sz w:val="22"/>
          <w:szCs w:val="18"/>
          <w:lang w:val="tr-TR"/>
        </w:rPr>
        <w:fldChar w:fldCharType="separate"/>
      </w:r>
      <w:r w:rsidR="00EB507E" w:rsidRPr="00185EAA">
        <w:rPr>
          <w:noProof/>
          <w:sz w:val="22"/>
          <w:szCs w:val="18"/>
          <w:lang w:val="tr-TR"/>
        </w:rPr>
        <w:t>3</w:t>
      </w:r>
      <w:r w:rsidRPr="00185EAA">
        <w:rPr>
          <w:sz w:val="22"/>
          <w:szCs w:val="18"/>
          <w:lang w:val="tr-TR"/>
        </w:rPr>
        <w:fldChar w:fldCharType="end"/>
      </w:r>
      <w:r w:rsidRPr="00185EAA">
        <w:rPr>
          <w:b w:val="0"/>
          <w:bCs/>
          <w:sz w:val="22"/>
          <w:szCs w:val="18"/>
          <w:lang w:val="tr-TR"/>
        </w:rPr>
        <w:t xml:space="preserve"> - Farklı Uyarlama Kazançlarına Göre Sistem Yanıtının Değişimi</w:t>
      </w:r>
    </w:p>
    <w:p w14:paraId="51F97305" w14:textId="31BFE9C2" w:rsidR="00033F63" w:rsidRPr="00185EAA" w:rsidRDefault="00033F63" w:rsidP="00033F63">
      <w:pPr>
        <w:pStyle w:val="NormalWeb"/>
      </w:pPr>
      <w:r w:rsidRPr="00185EAA">
        <w:tab/>
        <w:t xml:space="preserve">Şekil 3’te, Şekil 2’deki ile aynı uyarlama kazançları sisteme uygulanmış ve sistemin kare dalga yanıtı incelenmiştir. </w:t>
      </w:r>
      <w:r w:rsidR="005D6752" w:rsidRPr="00185EAA">
        <w:t xml:space="preserve">Yüksek uyarlama kazançlarında, sistem yanıtında giderek artan </w:t>
      </w:r>
      <w:r w:rsidR="006938F1" w:rsidRPr="00185EAA">
        <w:t>salınımlar</w:t>
      </w:r>
      <w:r w:rsidR="005D6752" w:rsidRPr="00185EAA">
        <w:t xml:space="preserve"> gözlemlenmiştir. Bu, sistemi kararsızlığa sürükleyebilir. </w:t>
      </w:r>
    </w:p>
    <w:p w14:paraId="797CFCEF" w14:textId="10DD7633" w:rsidR="005D6752" w:rsidRPr="00185EAA" w:rsidRDefault="005D6752" w:rsidP="005D6752">
      <w:pPr>
        <w:rPr>
          <w:rFonts w:ascii="Times New Roman" w:eastAsiaTheme="minorEastAsia" w:hAnsi="Times New Roman" w:cs="Times New Roman"/>
          <w:b/>
          <w:bCs/>
          <w:lang w:val="tr-TR"/>
        </w:rPr>
      </w:pPr>
      <w:r w:rsidRPr="00185EAA">
        <w:rPr>
          <w:rFonts w:ascii="Times New Roman" w:eastAsiaTheme="minorEastAsia" w:hAnsi="Times New Roman" w:cs="Times New Roman"/>
          <w:b/>
          <w:bCs/>
          <w:lang w:val="tr-TR"/>
        </w:rPr>
        <w:t xml:space="preserve">MIT </w:t>
      </w:r>
      <w:r w:rsidR="006938F1" w:rsidRPr="00185EAA">
        <w:rPr>
          <w:rFonts w:ascii="Times New Roman" w:eastAsiaTheme="minorEastAsia" w:hAnsi="Times New Roman" w:cs="Times New Roman"/>
          <w:b/>
          <w:bCs/>
          <w:lang w:val="tr-TR"/>
        </w:rPr>
        <w:t>K</w:t>
      </w:r>
      <w:r w:rsidRPr="00185EAA">
        <w:rPr>
          <w:rFonts w:ascii="Times New Roman" w:eastAsiaTheme="minorEastAsia" w:hAnsi="Times New Roman" w:cs="Times New Roman"/>
          <w:b/>
          <w:bCs/>
          <w:lang w:val="tr-TR"/>
        </w:rPr>
        <w:t xml:space="preserve">uralının </w:t>
      </w:r>
      <w:r w:rsidR="006938F1" w:rsidRPr="00185EAA">
        <w:rPr>
          <w:rFonts w:ascii="Times New Roman" w:eastAsiaTheme="minorEastAsia" w:hAnsi="Times New Roman" w:cs="Times New Roman"/>
          <w:b/>
          <w:bCs/>
          <w:lang w:val="tr-TR"/>
        </w:rPr>
        <w:t>E</w:t>
      </w:r>
      <w:r w:rsidRPr="00185EAA">
        <w:rPr>
          <w:rFonts w:ascii="Times New Roman" w:eastAsiaTheme="minorEastAsia" w:hAnsi="Times New Roman" w:cs="Times New Roman"/>
          <w:b/>
          <w:bCs/>
          <w:lang w:val="tr-TR"/>
        </w:rPr>
        <w:t xml:space="preserve">ksik </w:t>
      </w:r>
      <w:r w:rsidR="006938F1" w:rsidRPr="00185EAA">
        <w:rPr>
          <w:rFonts w:ascii="Times New Roman" w:eastAsiaTheme="minorEastAsia" w:hAnsi="Times New Roman" w:cs="Times New Roman"/>
          <w:b/>
          <w:bCs/>
          <w:lang w:val="tr-TR"/>
        </w:rPr>
        <w:t>Y</w:t>
      </w:r>
      <w:r w:rsidRPr="00185EAA">
        <w:rPr>
          <w:rFonts w:ascii="Times New Roman" w:eastAsiaTheme="minorEastAsia" w:hAnsi="Times New Roman" w:cs="Times New Roman"/>
          <w:b/>
          <w:bCs/>
          <w:lang w:val="tr-TR"/>
        </w:rPr>
        <w:t>önleri:</w:t>
      </w:r>
    </w:p>
    <w:p w14:paraId="4B00675E" w14:textId="5DCCE95B" w:rsidR="005D6752" w:rsidRPr="00185EAA" w:rsidRDefault="005D6752" w:rsidP="005D6752">
      <w:pPr>
        <w:ind w:firstLine="720"/>
        <w:rPr>
          <w:rFonts w:ascii="Times New Roman" w:eastAsiaTheme="minorEastAsia" w:hAnsi="Times New Roman" w:cs="Times New Roman"/>
          <w:lang w:val="tr-TR"/>
        </w:rPr>
      </w:pPr>
      <w:r w:rsidRPr="00185EAA">
        <w:rPr>
          <w:rFonts w:ascii="Times New Roman" w:eastAsiaTheme="minorEastAsia" w:hAnsi="Times New Roman" w:cs="Times New Roman"/>
          <w:lang w:val="tr-TR"/>
        </w:rPr>
        <w:t xml:space="preserve">Şekil 2 ve Şekil 3’te gözlendiği gibi, uyarlama kazancı </w:t>
      </w:r>
      <m:oMath>
        <m:r>
          <w:rPr>
            <w:rFonts w:ascii="Cambria Math" w:hAnsi="Cambria Math" w:cs="Times New Roman"/>
            <w:lang w:val="tr-TR"/>
          </w:rPr>
          <m:t>γ</m:t>
        </m:r>
      </m:oMath>
      <w:r w:rsidRPr="00185EAA">
        <w:rPr>
          <w:rFonts w:ascii="Times New Roman" w:eastAsiaTheme="minorEastAsia" w:hAnsi="Times New Roman" w:cs="Times New Roman"/>
          <w:lang w:val="tr-TR"/>
        </w:rPr>
        <w:t xml:space="preserve"> fazla büyük seçilir ise sistem kararsız hale gelecektir. Benzer bir şekilde, eğer uyarlama kazancı küçük bir sayı olarak seçilir ise adaptasyon yavaş olacaktır. Lyapunov kararlılığı gibi bir kararlılık analizi içermediğinden, sistemi kararlı hale getirmek zor olabilir.</w:t>
      </w:r>
    </w:p>
    <w:p w14:paraId="698A5571" w14:textId="65ABA0D3" w:rsidR="005D6752" w:rsidRPr="00185EAA" w:rsidRDefault="005D6752" w:rsidP="005D6752">
      <w:pPr>
        <w:ind w:firstLine="720"/>
        <w:rPr>
          <w:rFonts w:ascii="Times New Roman" w:eastAsiaTheme="minorEastAsia" w:hAnsi="Times New Roman" w:cs="Times New Roman"/>
          <w:lang w:val="tr-TR"/>
        </w:rPr>
      </w:pPr>
      <w:r w:rsidRPr="00185EAA">
        <w:rPr>
          <w:rFonts w:ascii="Times New Roman" w:eastAsiaTheme="minorEastAsia" w:hAnsi="Times New Roman" w:cs="Times New Roman"/>
          <w:lang w:val="tr-TR"/>
        </w:rPr>
        <w:t xml:space="preserve">Ayrıca MIT kuralı ile tasarlanmış sistemler giriş sinyalinin genliğinden etkilendiği için, normalleştirilmiş uyarlama kuralına ihtiyaç duyulabilir. </w:t>
      </w:r>
    </w:p>
    <w:p w14:paraId="0445A41C" w14:textId="7EB57765" w:rsidR="006938F1" w:rsidRPr="00185EAA" w:rsidRDefault="006938F1" w:rsidP="005D6752">
      <w:pPr>
        <w:ind w:firstLine="720"/>
        <w:rPr>
          <w:rFonts w:ascii="Times New Roman" w:eastAsiaTheme="minorEastAsia" w:hAnsi="Times New Roman" w:cs="Times New Roman"/>
          <w:lang w:val="tr-TR"/>
        </w:rPr>
      </w:pPr>
    </w:p>
    <w:p w14:paraId="12B26ADC" w14:textId="61BA357D" w:rsidR="006938F1" w:rsidRPr="00185EAA" w:rsidRDefault="006938F1" w:rsidP="005D6752">
      <w:pPr>
        <w:ind w:firstLine="720"/>
        <w:rPr>
          <w:rFonts w:ascii="Times New Roman" w:eastAsiaTheme="minorEastAsia" w:hAnsi="Times New Roman" w:cs="Times New Roman"/>
          <w:lang w:val="tr-TR"/>
        </w:rPr>
      </w:pPr>
    </w:p>
    <w:p w14:paraId="3FA2E5C2" w14:textId="67552C26" w:rsidR="006938F1" w:rsidRPr="00185EAA" w:rsidRDefault="006938F1" w:rsidP="005D6752">
      <w:pPr>
        <w:ind w:firstLine="720"/>
        <w:rPr>
          <w:rFonts w:ascii="Times New Roman" w:eastAsiaTheme="minorEastAsia" w:hAnsi="Times New Roman" w:cs="Times New Roman"/>
          <w:lang w:val="tr-TR"/>
        </w:rPr>
      </w:pPr>
    </w:p>
    <w:p w14:paraId="498BA47E" w14:textId="0D3244D4" w:rsidR="006938F1" w:rsidRPr="00185EAA" w:rsidRDefault="006938F1" w:rsidP="005D6752">
      <w:pPr>
        <w:ind w:firstLine="720"/>
        <w:rPr>
          <w:rFonts w:ascii="Times New Roman" w:eastAsiaTheme="minorEastAsia" w:hAnsi="Times New Roman" w:cs="Times New Roman"/>
          <w:lang w:val="tr-TR"/>
        </w:rPr>
      </w:pPr>
    </w:p>
    <w:p w14:paraId="5C871E54" w14:textId="46A367E3" w:rsidR="006938F1" w:rsidRPr="00185EAA" w:rsidRDefault="006938F1" w:rsidP="005D6752">
      <w:pPr>
        <w:ind w:firstLine="720"/>
        <w:rPr>
          <w:rFonts w:ascii="Times New Roman" w:eastAsiaTheme="minorEastAsia" w:hAnsi="Times New Roman" w:cs="Times New Roman"/>
          <w:lang w:val="tr-TR"/>
        </w:rPr>
      </w:pPr>
    </w:p>
    <w:p w14:paraId="05D55479" w14:textId="641653BD" w:rsidR="006938F1" w:rsidRPr="00185EAA" w:rsidRDefault="006938F1" w:rsidP="005D6752">
      <w:pPr>
        <w:ind w:firstLine="720"/>
        <w:rPr>
          <w:rFonts w:ascii="Times New Roman" w:eastAsiaTheme="minorEastAsia" w:hAnsi="Times New Roman" w:cs="Times New Roman"/>
          <w:lang w:val="tr-TR"/>
        </w:rPr>
      </w:pPr>
    </w:p>
    <w:p w14:paraId="479752D3" w14:textId="13514857" w:rsidR="006938F1" w:rsidRPr="00185EAA" w:rsidRDefault="006938F1" w:rsidP="005D6752">
      <w:pPr>
        <w:ind w:firstLine="720"/>
        <w:rPr>
          <w:rFonts w:ascii="Times New Roman" w:eastAsiaTheme="minorEastAsia" w:hAnsi="Times New Roman" w:cs="Times New Roman"/>
          <w:lang w:val="tr-TR"/>
        </w:rPr>
      </w:pPr>
    </w:p>
    <w:p w14:paraId="3050E35C" w14:textId="77777777" w:rsidR="006938F1" w:rsidRPr="00185EAA" w:rsidRDefault="006938F1" w:rsidP="005D6752">
      <w:pPr>
        <w:ind w:firstLine="720"/>
        <w:rPr>
          <w:rFonts w:ascii="Times New Roman" w:eastAsiaTheme="minorEastAsia" w:hAnsi="Times New Roman" w:cs="Times New Roman"/>
          <w:lang w:val="tr-TR"/>
        </w:rPr>
      </w:pPr>
    </w:p>
    <w:p w14:paraId="0212509C" w14:textId="384AA0A7" w:rsidR="006938F1" w:rsidRPr="00185EAA" w:rsidRDefault="006938F1" w:rsidP="006938F1">
      <w:pPr>
        <w:rPr>
          <w:rFonts w:ascii="Times New Roman" w:eastAsiaTheme="minorEastAsia" w:hAnsi="Times New Roman" w:cs="Times New Roman"/>
          <w:b/>
          <w:bCs/>
          <w:lang w:val="tr-TR"/>
        </w:rPr>
      </w:pPr>
      <w:r w:rsidRPr="00185EAA">
        <w:rPr>
          <w:rFonts w:ascii="Times New Roman" w:eastAsiaTheme="minorEastAsia" w:hAnsi="Times New Roman" w:cs="Times New Roman"/>
          <w:b/>
          <w:bCs/>
          <w:lang w:val="tr-TR"/>
        </w:rPr>
        <w:lastRenderedPageBreak/>
        <w:t>Karakteristik Denklemin Elde Edilişi:</w:t>
      </w:r>
    </w:p>
    <w:p w14:paraId="2201E622" w14:textId="3A0F831C" w:rsidR="00EC7996" w:rsidRPr="00185EAA" w:rsidRDefault="00EC7996" w:rsidP="00EC7996">
      <w:pPr>
        <w:ind w:firstLine="720"/>
        <w:rPr>
          <w:rFonts w:ascii="Times New Roman" w:eastAsiaTheme="minorEastAsia" w:hAnsi="Times New Roman" w:cs="Times New Roman"/>
          <w:sz w:val="24"/>
          <w:szCs w:val="24"/>
          <w:lang w:val="tr-TR"/>
        </w:rPr>
      </w:pPr>
      <w:r w:rsidRPr="00185EAA">
        <w:rPr>
          <w:rFonts w:ascii="Times New Roman" w:eastAsiaTheme="minorEastAsia" w:hAnsi="Times New Roman" w:cs="Times New Roman"/>
          <w:sz w:val="24"/>
          <w:szCs w:val="24"/>
          <w:lang w:val="tr-TR"/>
        </w:rPr>
        <w:t xml:space="preserve">Karakteristik denklemin elde edilişi için s-domainine geçmek gereklidir. Sonrasında kontrol parametresi yalnız bırakılmalıdır.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878"/>
      </w:tblGrid>
      <w:tr w:rsidR="006938F1" w:rsidRPr="00185EAA" w14:paraId="30342ACA" w14:textId="77777777" w:rsidTr="006938F1">
        <w:tc>
          <w:tcPr>
            <w:tcW w:w="8184" w:type="dxa"/>
          </w:tcPr>
          <w:p w14:paraId="1492A141" w14:textId="77777777" w:rsidR="006938F1" w:rsidRPr="00185EAA" w:rsidRDefault="006938F1" w:rsidP="000A5628">
            <w:pPr>
              <w:rPr>
                <w:rFonts w:ascii="Times New Roman" w:eastAsiaTheme="minorEastAsia" w:hAnsi="Times New Roman" w:cs="Times New Roman"/>
                <w:lang w:val="tr-TR"/>
              </w:rPr>
            </w:pPr>
          </w:p>
          <w:p w14:paraId="5841095D" w14:textId="77777777" w:rsidR="006938F1" w:rsidRPr="00185EAA" w:rsidRDefault="00B36499" w:rsidP="000A5628">
            <w:pPr>
              <w:rPr>
                <w:rFonts w:ascii="Times New Roman" w:eastAsiaTheme="minorEastAsia" w:hAnsi="Times New Roman" w:cs="Times New Roman"/>
                <w:lang w:val="tr-TR"/>
              </w:rPr>
            </w:pPr>
            <m:oMathPara>
              <m:oMath>
                <m:acc>
                  <m:accPr>
                    <m:chr m:val="̇"/>
                    <m:ctrlPr>
                      <w:rPr>
                        <w:rFonts w:ascii="Cambria Math" w:hAnsi="Cambria Math" w:cs="Times New Roman"/>
                        <w:i/>
                        <w:lang w:val="tr-TR"/>
                      </w:rPr>
                    </m:ctrlPr>
                  </m:accPr>
                  <m:e>
                    <m:r>
                      <w:rPr>
                        <w:rFonts w:ascii="Cambria Math" w:hAnsi="Cambria Math" w:cs="Times New Roman"/>
                        <w:lang w:val="tr-TR"/>
                      </w:rPr>
                      <m:t>θ</m:t>
                    </m:r>
                  </m:e>
                </m:acc>
                <m:r>
                  <w:rPr>
                    <w:rFonts w:ascii="Cambria Math" w:hAnsi="Cambria Math" w:cs="Times New Roman"/>
                    <w:lang w:val="tr-TR"/>
                  </w:rPr>
                  <m:t>=-γkθG</m:t>
                </m:r>
                <m:d>
                  <m:dPr>
                    <m:ctrlPr>
                      <w:rPr>
                        <w:rFonts w:ascii="Cambria Math" w:hAnsi="Cambria Math" w:cs="Times New Roman"/>
                        <w:i/>
                        <w:lang w:val="tr-TR"/>
                      </w:rPr>
                    </m:ctrlPr>
                  </m:dPr>
                  <m:e>
                    <m:r>
                      <w:rPr>
                        <w:rFonts w:ascii="Cambria Math" w:hAnsi="Cambria Math" w:cs="Times New Roman"/>
                        <w:lang w:val="tr-TR"/>
                      </w:rPr>
                      <m:t>p</m:t>
                    </m:r>
                  </m:e>
                </m:d>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r>
                  <w:rPr>
                    <w:rFonts w:ascii="Cambria Math" w:hAnsi="Cambria Math" w:cs="Times New Roman"/>
                    <w:lang w:val="tr-TR"/>
                  </w:rPr>
                  <m:t>+γ</m:t>
                </m:r>
                <m:sSub>
                  <m:sSubPr>
                    <m:ctrlPr>
                      <w:rPr>
                        <w:rFonts w:ascii="Cambria Math" w:hAnsi="Cambria Math" w:cs="Times New Roman"/>
                        <w:i/>
                        <w:lang w:val="tr-TR"/>
                      </w:rPr>
                    </m:ctrlPr>
                  </m:sSubPr>
                  <m:e>
                    <m:r>
                      <w:rPr>
                        <w:rFonts w:ascii="Cambria Math" w:hAnsi="Cambria Math" w:cs="Times New Roman"/>
                        <w:lang w:val="tr-TR"/>
                      </w:rPr>
                      <m:t>k</m:t>
                    </m:r>
                  </m:e>
                  <m:sub>
                    <m:r>
                      <w:rPr>
                        <w:rFonts w:ascii="Cambria Math" w:hAnsi="Cambria Math" w:cs="Times New Roman"/>
                        <w:lang w:val="tr-TR"/>
                      </w:rPr>
                      <m:t>0</m:t>
                    </m:r>
                  </m:sub>
                </m:sSub>
                <m:r>
                  <w:rPr>
                    <w:rFonts w:ascii="Cambria Math" w:hAnsi="Cambria Math" w:cs="Times New Roman"/>
                    <w:lang w:val="tr-TR"/>
                  </w:rPr>
                  <m:t>G</m:t>
                </m:r>
                <m:d>
                  <m:dPr>
                    <m:ctrlPr>
                      <w:rPr>
                        <w:rFonts w:ascii="Cambria Math" w:hAnsi="Cambria Math" w:cs="Times New Roman"/>
                        <w:i/>
                        <w:lang w:val="tr-TR"/>
                      </w:rPr>
                    </m:ctrlPr>
                  </m:dPr>
                  <m:e>
                    <m:r>
                      <w:rPr>
                        <w:rFonts w:ascii="Cambria Math" w:hAnsi="Cambria Math" w:cs="Times New Roman"/>
                        <w:lang w:val="tr-TR"/>
                      </w:rPr>
                      <m:t>p</m:t>
                    </m:r>
                  </m:e>
                </m:d>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oMath>
            </m:oMathPara>
          </w:p>
          <w:p w14:paraId="52110AF4" w14:textId="77777777" w:rsidR="006938F1" w:rsidRPr="00185EAA" w:rsidRDefault="006938F1" w:rsidP="000A5628">
            <w:pPr>
              <w:rPr>
                <w:rFonts w:ascii="Times New Roman" w:eastAsiaTheme="minorEastAsia" w:hAnsi="Times New Roman" w:cs="Times New Roman"/>
                <w:lang w:val="tr-TR"/>
              </w:rPr>
            </w:pPr>
          </w:p>
        </w:tc>
        <w:tc>
          <w:tcPr>
            <w:tcW w:w="878" w:type="dxa"/>
          </w:tcPr>
          <w:p w14:paraId="72DE0822" w14:textId="77777777" w:rsidR="006938F1" w:rsidRPr="00185EAA" w:rsidRDefault="006938F1" w:rsidP="000A5628">
            <w:pPr>
              <w:rPr>
                <w:rFonts w:ascii="Times New Roman" w:eastAsiaTheme="minorEastAsia" w:hAnsi="Times New Roman" w:cs="Times New Roman"/>
                <w:sz w:val="18"/>
                <w:szCs w:val="18"/>
                <w:lang w:val="tr-TR"/>
              </w:rPr>
            </w:pPr>
          </w:p>
          <w:p w14:paraId="4AEAE3DB" w14:textId="7075A91F" w:rsidR="006938F1" w:rsidRPr="00185EAA" w:rsidRDefault="006938F1"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(1.11)</w:t>
            </w:r>
          </w:p>
        </w:tc>
      </w:tr>
      <w:tr w:rsidR="006938F1" w:rsidRPr="00185EAA" w14:paraId="1586AE4E" w14:textId="77777777" w:rsidTr="006938F1">
        <w:tc>
          <w:tcPr>
            <w:tcW w:w="8184" w:type="dxa"/>
          </w:tcPr>
          <w:p w14:paraId="5C5A663E" w14:textId="77777777" w:rsidR="006938F1" w:rsidRPr="00185EAA" w:rsidRDefault="006938F1" w:rsidP="000A5628">
            <w:pPr>
              <w:rPr>
                <w:rFonts w:ascii="Times New Roman" w:eastAsia="Times New Roman" w:hAnsi="Times New Roman" w:cs="Times New Roman"/>
                <w:lang w:val="tr-TR"/>
              </w:rPr>
            </w:pPr>
          </w:p>
        </w:tc>
        <w:tc>
          <w:tcPr>
            <w:tcW w:w="878" w:type="dxa"/>
          </w:tcPr>
          <w:p w14:paraId="131130B8" w14:textId="77777777" w:rsidR="006938F1" w:rsidRPr="00185EAA" w:rsidRDefault="006938F1" w:rsidP="000A5628">
            <w:pPr>
              <w:rPr>
                <w:rFonts w:ascii="Times New Roman" w:eastAsiaTheme="minorEastAsia" w:hAnsi="Times New Roman" w:cs="Times New Roman"/>
                <w:sz w:val="18"/>
                <w:szCs w:val="18"/>
                <w:lang w:val="tr-TR"/>
              </w:rPr>
            </w:pPr>
          </w:p>
        </w:tc>
      </w:tr>
      <w:tr w:rsidR="006938F1" w:rsidRPr="00185EAA" w14:paraId="1081D3B7" w14:textId="77777777" w:rsidTr="006938F1">
        <w:tc>
          <w:tcPr>
            <w:tcW w:w="8184" w:type="dxa"/>
          </w:tcPr>
          <w:p w14:paraId="3AF3FAF5" w14:textId="77777777" w:rsidR="006938F1" w:rsidRPr="00185EAA" w:rsidRDefault="00B36499" w:rsidP="000A5628">
            <w:pPr>
              <w:rPr>
                <w:rFonts w:ascii="Times New Roman" w:eastAsiaTheme="minorEastAsia" w:hAnsi="Times New Roman" w:cs="Times New Roman"/>
                <w:lang w:val="tr-TR"/>
              </w:rPr>
            </w:pPr>
            <m:oMathPara>
              <m:oMath>
                <m:f>
                  <m:fPr>
                    <m:ctrlPr>
                      <w:rPr>
                        <w:rFonts w:ascii="Cambria Math" w:hAnsi="Cambria Math" w:cs="Times New Roman"/>
                        <w:i/>
                        <w:lang w:val="tr-TR"/>
                      </w:rPr>
                    </m:ctrlPr>
                  </m:fPr>
                  <m:num>
                    <m:r>
                      <w:rPr>
                        <w:rFonts w:ascii="Cambria Math" w:hAnsi="Cambria Math" w:cs="Times New Roman"/>
                        <w:lang w:val="tr-TR"/>
                      </w:rPr>
                      <m:t>dθ</m:t>
                    </m:r>
                  </m:num>
                  <m:den>
                    <m:r>
                      <w:rPr>
                        <w:rFonts w:ascii="Cambria Math" w:hAnsi="Cambria Math" w:cs="Times New Roman"/>
                        <w:lang w:val="tr-TR"/>
                      </w:rPr>
                      <m:t>dt</m:t>
                    </m:r>
                  </m:den>
                </m:f>
                <m:r>
                  <w:rPr>
                    <w:rFonts w:ascii="Cambria Math" w:hAnsi="Cambria Math" w:cs="Times New Roman"/>
                    <w:lang w:val="tr-TR"/>
                  </w:rPr>
                  <m:t>+γ*kθ*G</m:t>
                </m:r>
                <m:d>
                  <m:dPr>
                    <m:ctrlPr>
                      <w:rPr>
                        <w:rFonts w:ascii="Cambria Math" w:hAnsi="Cambria Math" w:cs="Times New Roman"/>
                        <w:i/>
                        <w:lang w:val="tr-TR"/>
                      </w:rPr>
                    </m:ctrlPr>
                  </m:dPr>
                  <m:e>
                    <m:r>
                      <w:rPr>
                        <w:rFonts w:ascii="Cambria Math" w:hAnsi="Cambria Math" w:cs="Times New Roman"/>
                        <w:lang w:val="tr-TR"/>
                      </w:rPr>
                      <m:t>p</m:t>
                    </m:r>
                  </m:e>
                </m:d>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r>
                  <w:rPr>
                    <w:rFonts w:ascii="Cambria Math" w:hAnsi="Cambria Math" w:cs="Times New Roman"/>
                    <w:lang w:val="tr-TR"/>
                  </w:rPr>
                  <m:t>=γ*</m:t>
                </m:r>
                <m:sSub>
                  <m:sSubPr>
                    <m:ctrlPr>
                      <w:rPr>
                        <w:rFonts w:ascii="Cambria Math" w:hAnsi="Cambria Math" w:cs="Times New Roman"/>
                        <w:i/>
                        <w:lang w:val="tr-TR"/>
                      </w:rPr>
                    </m:ctrlPr>
                  </m:sSubPr>
                  <m:e>
                    <m:r>
                      <w:rPr>
                        <w:rFonts w:ascii="Cambria Math" w:hAnsi="Cambria Math" w:cs="Times New Roman"/>
                        <w:lang w:val="tr-TR"/>
                      </w:rPr>
                      <m:t>k</m:t>
                    </m:r>
                  </m:e>
                  <m:sub>
                    <m:r>
                      <w:rPr>
                        <w:rFonts w:ascii="Cambria Math" w:hAnsi="Cambria Math" w:cs="Times New Roman"/>
                        <w:lang w:val="tr-TR"/>
                      </w:rPr>
                      <m:t>0</m:t>
                    </m:r>
                  </m:sub>
                </m:sSub>
                <m:r>
                  <w:rPr>
                    <w:rFonts w:ascii="Cambria Math" w:hAnsi="Cambria Math" w:cs="Times New Roman"/>
                    <w:lang w:val="tr-TR"/>
                  </w:rPr>
                  <m:t>*G</m:t>
                </m:r>
                <m:d>
                  <m:dPr>
                    <m:ctrlPr>
                      <w:rPr>
                        <w:rFonts w:ascii="Cambria Math" w:hAnsi="Cambria Math" w:cs="Times New Roman"/>
                        <w:i/>
                        <w:lang w:val="tr-TR"/>
                      </w:rPr>
                    </m:ctrlPr>
                  </m:dPr>
                  <m:e>
                    <m:r>
                      <w:rPr>
                        <w:rFonts w:ascii="Cambria Math" w:hAnsi="Cambria Math" w:cs="Times New Roman"/>
                        <w:lang w:val="tr-TR"/>
                      </w:rPr>
                      <m:t>p</m:t>
                    </m:r>
                  </m:e>
                </m:d>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r>
                  <w:rPr>
                    <w:rFonts w:ascii="Cambria Math" w:hAnsi="Cambria Math" w:cs="Times New Roman"/>
                    <w:lang w:val="tr-TR"/>
                  </w:rPr>
                  <m:t>=γ*</m:t>
                </m:r>
                <m:sSup>
                  <m:sSupPr>
                    <m:ctrlPr>
                      <w:rPr>
                        <w:rFonts w:ascii="Cambria Math" w:hAnsi="Cambria Math" w:cs="Times New Roman"/>
                        <w:i/>
                        <w:lang w:val="tr-TR"/>
                      </w:rPr>
                    </m:ctrlPr>
                  </m:sSupPr>
                  <m:e>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e>
                  <m:sup>
                    <m:r>
                      <w:rPr>
                        <w:rFonts w:ascii="Cambria Math" w:hAnsi="Cambria Math" w:cs="Times New Roman"/>
                        <w:lang w:val="tr-TR"/>
                      </w:rPr>
                      <m:t>2</m:t>
                    </m:r>
                  </m:sup>
                </m:sSup>
                <m:r>
                  <w:rPr>
                    <w:rFonts w:ascii="Cambria Math" w:hAnsi="Cambria Math" w:cs="Times New Roman"/>
                    <w:lang w:val="tr-TR"/>
                  </w:rPr>
                  <m:t xml:space="preserve"> </m:t>
                </m:r>
              </m:oMath>
            </m:oMathPara>
          </w:p>
        </w:tc>
        <w:tc>
          <w:tcPr>
            <w:tcW w:w="878" w:type="dxa"/>
          </w:tcPr>
          <w:p w14:paraId="3CEF55A8" w14:textId="77777777" w:rsidR="006938F1" w:rsidRPr="00185EAA" w:rsidRDefault="006938F1" w:rsidP="000A5628">
            <w:pPr>
              <w:rPr>
                <w:rFonts w:ascii="Times New Roman" w:eastAsiaTheme="minorEastAsia" w:hAnsi="Times New Roman" w:cs="Times New Roman"/>
                <w:sz w:val="18"/>
                <w:szCs w:val="18"/>
                <w:lang w:val="tr-TR"/>
              </w:rPr>
            </w:pPr>
          </w:p>
          <w:p w14:paraId="44B5E0E7" w14:textId="6069E422" w:rsidR="006938F1" w:rsidRPr="00185EAA" w:rsidRDefault="006938F1"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(1.12)</w:t>
            </w:r>
          </w:p>
        </w:tc>
      </w:tr>
      <w:tr w:rsidR="006938F1" w:rsidRPr="00185EAA" w14:paraId="54131770" w14:textId="77777777" w:rsidTr="006938F1">
        <w:tc>
          <w:tcPr>
            <w:tcW w:w="8184" w:type="dxa"/>
          </w:tcPr>
          <w:p w14:paraId="5FA3C621" w14:textId="77777777" w:rsidR="006938F1" w:rsidRPr="00185EAA" w:rsidRDefault="006938F1" w:rsidP="000A5628">
            <w:pPr>
              <w:rPr>
                <w:rFonts w:ascii="Times New Roman" w:eastAsia="Times New Roman" w:hAnsi="Times New Roman" w:cs="Times New Roman"/>
                <w:lang w:val="tr-TR"/>
              </w:rPr>
            </w:pPr>
          </w:p>
        </w:tc>
        <w:tc>
          <w:tcPr>
            <w:tcW w:w="878" w:type="dxa"/>
          </w:tcPr>
          <w:p w14:paraId="28F4D81A" w14:textId="77777777" w:rsidR="006938F1" w:rsidRPr="00185EAA" w:rsidRDefault="006938F1" w:rsidP="000A5628">
            <w:pPr>
              <w:rPr>
                <w:rFonts w:ascii="Times New Roman" w:eastAsiaTheme="minorEastAsia" w:hAnsi="Times New Roman" w:cs="Times New Roman"/>
                <w:sz w:val="18"/>
                <w:szCs w:val="18"/>
                <w:lang w:val="tr-TR"/>
              </w:rPr>
            </w:pPr>
          </w:p>
        </w:tc>
      </w:tr>
      <w:tr w:rsidR="006938F1" w:rsidRPr="00185EAA" w14:paraId="0E18C833" w14:textId="77777777" w:rsidTr="006938F1">
        <w:tc>
          <w:tcPr>
            <w:tcW w:w="8184" w:type="dxa"/>
          </w:tcPr>
          <w:p w14:paraId="7B771427" w14:textId="77777777" w:rsidR="006938F1" w:rsidRPr="00185EAA" w:rsidRDefault="006938F1" w:rsidP="000A5628">
            <w:pPr>
              <w:rPr>
                <w:rFonts w:ascii="Times New Roman" w:eastAsiaTheme="minorEastAsia" w:hAnsi="Times New Roman" w:cs="Times New Roman"/>
                <w:lang w:val="tr-TR"/>
              </w:rPr>
            </w:pPr>
          </w:p>
          <w:p w14:paraId="013831DB" w14:textId="1B0C38C7" w:rsidR="006938F1" w:rsidRPr="00185EAA" w:rsidRDefault="006938F1" w:rsidP="000A5628">
            <w:pPr>
              <w:rPr>
                <w:rFonts w:ascii="Times New Roman" w:eastAsiaTheme="minorEastAsia" w:hAnsi="Times New Roman" w:cs="Times New Roman"/>
                <w:lang w:val="tr-TR"/>
              </w:rPr>
            </w:pPr>
            <m:oMathPara>
              <m:oMath>
                <m:r>
                  <w:rPr>
                    <w:rFonts w:ascii="Cambria Math" w:hAnsi="Cambria Math" w:cs="Times New Roman"/>
                    <w:lang w:val="tr-TR"/>
                  </w:rPr>
                  <m:t>s*θ</m:t>
                </m:r>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+γ*k*θ</m:t>
                </m:r>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*G</m:t>
                </m:r>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r>
                  <w:rPr>
                    <w:rFonts w:ascii="Cambria Math" w:hAnsi="Cambria Math" w:cs="Times New Roman"/>
                    <w:lang w:val="tr-TR"/>
                  </w:rPr>
                  <m:t>=γ*</m:t>
                </m:r>
                <m:sSup>
                  <m:sSupPr>
                    <m:ctrlPr>
                      <w:rPr>
                        <w:rFonts w:ascii="Cambria Math" w:hAnsi="Cambria Math" w:cs="Times New Roman"/>
                        <w:i/>
                        <w:lang w:val="tr-TR"/>
                      </w:rPr>
                    </m:ctrlPr>
                  </m:sSupPr>
                  <m:e>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e>
                  <m:sup>
                    <m:r>
                      <w:rPr>
                        <w:rFonts w:ascii="Cambria Math" w:hAnsi="Cambria Math" w:cs="Times New Roman"/>
                        <w:lang w:val="tr-TR"/>
                      </w:rPr>
                      <m:t>2</m:t>
                    </m:r>
                  </m:sup>
                </m:sSup>
                <m:r>
                  <w:rPr>
                    <w:rFonts w:ascii="Cambria Math" w:hAnsi="Cambria Math" w:cs="Times New Roman"/>
                    <w:lang w:val="tr-TR"/>
                  </w:rPr>
                  <m:t xml:space="preserve"> </m:t>
                </m:r>
              </m:oMath>
            </m:oMathPara>
          </w:p>
        </w:tc>
        <w:tc>
          <w:tcPr>
            <w:tcW w:w="878" w:type="dxa"/>
          </w:tcPr>
          <w:p w14:paraId="63DD4478" w14:textId="77777777" w:rsidR="006938F1" w:rsidRPr="00185EAA" w:rsidRDefault="006938F1" w:rsidP="000A5628">
            <w:pPr>
              <w:rPr>
                <w:rFonts w:ascii="Times New Roman" w:eastAsiaTheme="minorEastAsia" w:hAnsi="Times New Roman" w:cs="Times New Roman"/>
                <w:sz w:val="18"/>
                <w:szCs w:val="18"/>
                <w:lang w:val="tr-TR"/>
              </w:rPr>
            </w:pPr>
          </w:p>
          <w:p w14:paraId="3A98AC5A" w14:textId="610128F5" w:rsidR="006938F1" w:rsidRPr="00185EAA" w:rsidRDefault="006938F1"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(1.13)</w:t>
            </w:r>
          </w:p>
        </w:tc>
      </w:tr>
      <w:tr w:rsidR="006938F1" w:rsidRPr="00185EAA" w14:paraId="2CEC244C" w14:textId="77777777" w:rsidTr="006938F1">
        <w:tc>
          <w:tcPr>
            <w:tcW w:w="8184" w:type="dxa"/>
          </w:tcPr>
          <w:p w14:paraId="67C4F549" w14:textId="77777777" w:rsidR="006938F1" w:rsidRPr="00185EAA" w:rsidRDefault="006938F1" w:rsidP="000A5628">
            <w:pPr>
              <w:rPr>
                <w:rFonts w:ascii="Times New Roman" w:eastAsia="Times New Roman" w:hAnsi="Times New Roman" w:cs="Times New Roman"/>
                <w:lang w:val="tr-TR"/>
              </w:rPr>
            </w:pPr>
          </w:p>
        </w:tc>
        <w:tc>
          <w:tcPr>
            <w:tcW w:w="878" w:type="dxa"/>
          </w:tcPr>
          <w:p w14:paraId="0A02EA88" w14:textId="77777777" w:rsidR="006938F1" w:rsidRPr="00185EAA" w:rsidRDefault="006938F1" w:rsidP="000A5628">
            <w:pPr>
              <w:rPr>
                <w:rFonts w:ascii="Times New Roman" w:eastAsiaTheme="minorEastAsia" w:hAnsi="Times New Roman" w:cs="Times New Roman"/>
                <w:sz w:val="18"/>
                <w:szCs w:val="18"/>
                <w:lang w:val="tr-TR"/>
              </w:rPr>
            </w:pPr>
          </w:p>
        </w:tc>
      </w:tr>
      <w:tr w:rsidR="006938F1" w:rsidRPr="00185EAA" w14:paraId="63DAC46E" w14:textId="77777777" w:rsidTr="006938F1">
        <w:tc>
          <w:tcPr>
            <w:tcW w:w="8184" w:type="dxa"/>
          </w:tcPr>
          <w:p w14:paraId="7A39369F" w14:textId="77777777" w:rsidR="006938F1" w:rsidRPr="00185EAA" w:rsidRDefault="006938F1" w:rsidP="000A5628">
            <w:pPr>
              <w:rPr>
                <w:rFonts w:ascii="Times New Roman" w:eastAsiaTheme="minorEastAsia" w:hAnsi="Times New Roman" w:cs="Times New Roman"/>
                <w:lang w:val="tr-TR"/>
              </w:rPr>
            </w:pPr>
          </w:p>
          <w:p w14:paraId="7FF168BF" w14:textId="77777777" w:rsidR="006938F1" w:rsidRPr="00185EAA" w:rsidRDefault="006938F1" w:rsidP="000A5628">
            <w:pPr>
              <w:rPr>
                <w:rFonts w:ascii="Times New Roman" w:eastAsiaTheme="minorEastAsia" w:hAnsi="Times New Roman" w:cs="Times New Roman"/>
                <w:lang w:val="tr-TR"/>
              </w:rPr>
            </w:pPr>
            <m:oMathPara>
              <m:oMath>
                <m:r>
                  <w:rPr>
                    <w:rFonts w:ascii="Cambria Math" w:hAnsi="Cambria Math" w:cs="Times New Roman"/>
                    <w:lang w:val="tr-TR"/>
                  </w:rPr>
                  <m:t>θ</m:t>
                </m:r>
                <m:d>
                  <m:dPr>
                    <m:ctrlPr>
                      <w:rPr>
                        <w:rFonts w:ascii="Cambria Math" w:hAnsi="Cambria Math" w:cs="Times New Roman"/>
                        <w:i/>
                        <w:lang w:val="tr-TR"/>
                      </w:rPr>
                    </m:ctrlPr>
                  </m:dPr>
                  <m:e>
                    <m:r>
                      <w:rPr>
                        <w:rFonts w:ascii="Cambria Math" w:hAnsi="Cambria Math" w:cs="Times New Roman"/>
                        <w:lang w:val="tr-TR"/>
                      </w:rPr>
                      <m:t>s</m:t>
                    </m:r>
                  </m:e>
                </m:d>
                <m:d>
                  <m:dPr>
                    <m:ctrlPr>
                      <w:rPr>
                        <w:rFonts w:ascii="Cambria Math" w:hAnsi="Cambria Math" w:cs="Times New Roman"/>
                        <w:i/>
                        <w:lang w:val="tr-TR"/>
                      </w:rPr>
                    </m:ctrlPr>
                  </m:dPr>
                  <m:e>
                    <m:r>
                      <w:rPr>
                        <w:rFonts w:ascii="Cambria Math" w:hAnsi="Cambria Math" w:cs="Times New Roman"/>
                        <w:lang w:val="tr-TR"/>
                      </w:rPr>
                      <m:t>s+γ*k*G</m:t>
                    </m:r>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e>
                </m:d>
                <m:r>
                  <w:rPr>
                    <w:rFonts w:ascii="Cambria Math" w:hAnsi="Cambria Math" w:cs="Times New Roman"/>
                    <w:lang w:val="tr-TR"/>
                  </w:rPr>
                  <m:t>=γ*</m:t>
                </m:r>
                <m:sSup>
                  <m:sSupPr>
                    <m:ctrlPr>
                      <w:rPr>
                        <w:rFonts w:ascii="Cambria Math" w:hAnsi="Cambria Math" w:cs="Times New Roman"/>
                        <w:i/>
                        <w:lang w:val="tr-TR"/>
                      </w:rPr>
                    </m:ctrlPr>
                  </m:sSupPr>
                  <m:e>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e>
                  <m:sup>
                    <m:r>
                      <w:rPr>
                        <w:rFonts w:ascii="Cambria Math" w:hAnsi="Cambria Math" w:cs="Times New Roman"/>
                        <w:lang w:val="tr-TR"/>
                      </w:rPr>
                      <m:t>2</m:t>
                    </m:r>
                  </m:sup>
                </m:sSup>
              </m:oMath>
            </m:oMathPara>
          </w:p>
        </w:tc>
        <w:tc>
          <w:tcPr>
            <w:tcW w:w="878" w:type="dxa"/>
          </w:tcPr>
          <w:p w14:paraId="6B4C524F" w14:textId="77777777" w:rsidR="006938F1" w:rsidRPr="00185EAA" w:rsidRDefault="006938F1" w:rsidP="000A5628">
            <w:pPr>
              <w:rPr>
                <w:rFonts w:ascii="Times New Roman" w:eastAsiaTheme="minorEastAsia" w:hAnsi="Times New Roman" w:cs="Times New Roman"/>
                <w:sz w:val="18"/>
                <w:szCs w:val="18"/>
                <w:lang w:val="tr-TR"/>
              </w:rPr>
            </w:pPr>
          </w:p>
          <w:p w14:paraId="69FE8254" w14:textId="6D0A94F9" w:rsidR="006938F1" w:rsidRPr="00185EAA" w:rsidRDefault="006938F1"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(1.14)</w:t>
            </w:r>
          </w:p>
        </w:tc>
      </w:tr>
      <w:tr w:rsidR="006938F1" w:rsidRPr="00185EAA" w14:paraId="4747ADF1" w14:textId="77777777" w:rsidTr="006938F1">
        <w:tc>
          <w:tcPr>
            <w:tcW w:w="8184" w:type="dxa"/>
          </w:tcPr>
          <w:p w14:paraId="5AAE89B9" w14:textId="77777777" w:rsidR="006938F1" w:rsidRPr="00185EAA" w:rsidRDefault="006938F1" w:rsidP="000A5628">
            <w:pPr>
              <w:rPr>
                <w:rFonts w:ascii="Times New Roman" w:eastAsia="Times New Roman" w:hAnsi="Times New Roman" w:cs="Times New Roman"/>
                <w:lang w:val="tr-TR"/>
              </w:rPr>
            </w:pPr>
          </w:p>
        </w:tc>
        <w:tc>
          <w:tcPr>
            <w:tcW w:w="878" w:type="dxa"/>
          </w:tcPr>
          <w:p w14:paraId="74E66F45" w14:textId="77777777" w:rsidR="006938F1" w:rsidRPr="00185EAA" w:rsidRDefault="006938F1" w:rsidP="000A5628">
            <w:pPr>
              <w:rPr>
                <w:rFonts w:ascii="Times New Roman" w:eastAsiaTheme="minorEastAsia" w:hAnsi="Times New Roman" w:cs="Times New Roman"/>
                <w:sz w:val="18"/>
                <w:szCs w:val="18"/>
                <w:lang w:val="tr-TR"/>
              </w:rPr>
            </w:pPr>
          </w:p>
        </w:tc>
      </w:tr>
    </w:tbl>
    <w:p w14:paraId="4F414D1C" w14:textId="77777777" w:rsidR="006938F1" w:rsidRPr="00185EAA" w:rsidRDefault="006938F1" w:rsidP="006938F1">
      <w:pPr>
        <w:rPr>
          <w:rFonts w:ascii="Times New Roman" w:eastAsiaTheme="minorEastAsia" w:hAnsi="Times New Roman" w:cs="Times New Roman"/>
          <w:lang w:val="tr-TR"/>
        </w:rPr>
      </w:pPr>
    </w:p>
    <w:p w14:paraId="1738114D" w14:textId="5678719E" w:rsidR="006938F1" w:rsidRPr="00185EAA" w:rsidRDefault="006938F1" w:rsidP="006938F1">
      <w:pPr>
        <w:ind w:firstLine="708"/>
        <w:rPr>
          <w:rFonts w:ascii="Times New Roman" w:eastAsiaTheme="minorEastAsia" w:hAnsi="Times New Roman" w:cs="Times New Roman"/>
          <w:lang w:val="tr-TR"/>
        </w:rPr>
      </w:pPr>
      <w:r w:rsidRPr="00185EAA">
        <w:rPr>
          <w:rFonts w:ascii="Times New Roman" w:eastAsiaTheme="minorEastAsia" w:hAnsi="Times New Roman" w:cs="Times New Roman"/>
          <w:lang w:val="tr-TR"/>
        </w:rPr>
        <w:t xml:space="preserve">Denklem 1.14’da da gösterildiği gibi, karakteristik denklemin bulunabilmesi için kontrol parametresi istenen hale getirildi.  </w:t>
      </w:r>
      <m:oMath>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oMath>
      <w:r w:rsidRPr="00185EAA">
        <w:rPr>
          <w:rFonts w:ascii="Times New Roman" w:eastAsiaTheme="minorEastAsia" w:hAnsi="Times New Roman" w:cs="Times New Roman"/>
          <w:lang w:val="tr-TR"/>
        </w:rPr>
        <w:t xml:space="preserve"> = 2 ve </w:t>
      </w:r>
      <m:oMath>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oMath>
      <w:r w:rsidRPr="00185EAA">
        <w:rPr>
          <w:rFonts w:ascii="Times New Roman" w:eastAsiaTheme="minorEastAsia" w:hAnsi="Times New Roman" w:cs="Times New Roman"/>
          <w:lang w:val="tr-TR"/>
        </w:rPr>
        <w:t>= 1 eşitlikleri denklemde yerine konulduğunda ve k parametresi uyarlama kazancının içine dahil edildiğinde (k=1 varsayımı da yapılabilir), denklem 1.12 ve 1.13’deki eşitlikler elde edilmektedir.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878"/>
      </w:tblGrid>
      <w:tr w:rsidR="002C6B0A" w:rsidRPr="00185EAA" w14:paraId="0ECDFC08" w14:textId="77777777" w:rsidTr="000A5628">
        <w:tc>
          <w:tcPr>
            <w:tcW w:w="8184" w:type="dxa"/>
          </w:tcPr>
          <w:p w14:paraId="4D5FCE00" w14:textId="77777777" w:rsidR="002C6B0A" w:rsidRPr="00185EAA" w:rsidRDefault="002C6B0A" w:rsidP="000A5628">
            <w:pPr>
              <w:rPr>
                <w:rFonts w:ascii="Times New Roman" w:eastAsiaTheme="minorEastAsia" w:hAnsi="Times New Roman" w:cs="Times New Roman"/>
                <w:lang w:val="tr-TR"/>
              </w:rPr>
            </w:pPr>
          </w:p>
          <w:p w14:paraId="6F6EAE6A" w14:textId="77777777" w:rsidR="002C6B0A" w:rsidRPr="00185EAA" w:rsidRDefault="002C6B0A" w:rsidP="000A5628">
            <w:pPr>
              <w:rPr>
                <w:rFonts w:ascii="Times New Roman" w:eastAsiaTheme="minorEastAsia" w:hAnsi="Times New Roman" w:cs="Times New Roman"/>
                <w:lang w:val="tr-TR"/>
              </w:rPr>
            </w:pPr>
            <m:oMathPara>
              <m:oMath>
                <m:r>
                  <w:rPr>
                    <w:rFonts w:ascii="Cambria Math" w:hAnsi="Cambria Math" w:cs="Times New Roman"/>
                    <w:lang w:val="tr-TR"/>
                  </w:rPr>
                  <m:t>θ</m:t>
                </m:r>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γ*</m:t>
                    </m:r>
                    <m:sSup>
                      <m:sSupPr>
                        <m:ctrlPr>
                          <w:rPr>
                            <w:rFonts w:ascii="Cambria Math" w:hAnsi="Cambria Math" w:cs="Times New Roman"/>
                            <w:i/>
                            <w:lang w:val="tr-TR"/>
                          </w:rPr>
                        </m:ctrlPr>
                      </m:sSupPr>
                      <m:e>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e>
                      <m:sup>
                        <m:r>
                          <w:rPr>
                            <w:rFonts w:ascii="Cambria Math" w:hAnsi="Cambria Math" w:cs="Times New Roman"/>
                            <w:lang w:val="tr-TR"/>
                          </w:rPr>
                          <m:t>2</m:t>
                        </m:r>
                      </m:sup>
                    </m:sSup>
                  </m:num>
                  <m:den>
                    <m:r>
                      <w:rPr>
                        <w:rFonts w:ascii="Cambria Math" w:hAnsi="Cambria Math" w:cs="Times New Roman"/>
                        <w:lang w:val="tr-TR"/>
                      </w:rPr>
                      <m:t>s+γ*k*G</m:t>
                    </m:r>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den>
                </m:f>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4γ</m:t>
                    </m:r>
                  </m:num>
                  <m:den>
                    <m:r>
                      <w:rPr>
                        <w:rFonts w:ascii="Cambria Math" w:hAnsi="Cambria Math" w:cs="Times New Roman"/>
                        <w:lang w:val="tr-TR"/>
                      </w:rPr>
                      <m:t>s+2γ*</m:t>
                    </m:r>
                    <m:f>
                      <m:fPr>
                        <m:ctrlPr>
                          <w:rPr>
                            <w:rFonts w:ascii="Cambria Math" w:hAnsi="Cambria Math" w:cs="Times New Roman"/>
                            <w:i/>
                            <w:lang w:val="tr-TR"/>
                          </w:rPr>
                        </m:ctrlPr>
                      </m:fPr>
                      <m:num>
                        <m:r>
                          <w:rPr>
                            <w:rFonts w:ascii="Cambria Math" w:hAnsi="Cambria Math" w:cs="Times New Roman"/>
                            <w:lang w:val="tr-TR"/>
                          </w:rPr>
                          <m:t>1</m:t>
                        </m:r>
                      </m:num>
                      <m:den>
                        <m:r>
                          <w:rPr>
                            <w:rFonts w:ascii="Cambria Math" w:hAnsi="Cambria Math" w:cs="Times New Roman"/>
                            <w:lang w:val="tr-TR"/>
                          </w:rPr>
                          <m:t>(s+1)</m:t>
                        </m:r>
                      </m:den>
                    </m:f>
                  </m:den>
                </m:f>
              </m:oMath>
            </m:oMathPara>
          </w:p>
          <w:p w14:paraId="0425FF3D" w14:textId="77777777" w:rsidR="002C6B0A" w:rsidRPr="00185EAA" w:rsidRDefault="002C6B0A" w:rsidP="000A5628">
            <w:pPr>
              <w:rPr>
                <w:rFonts w:ascii="Times New Roman" w:eastAsiaTheme="minorEastAsia" w:hAnsi="Times New Roman" w:cs="Times New Roman"/>
                <w:lang w:val="tr-TR"/>
              </w:rPr>
            </w:pPr>
          </w:p>
        </w:tc>
        <w:tc>
          <w:tcPr>
            <w:tcW w:w="878" w:type="dxa"/>
          </w:tcPr>
          <w:p w14:paraId="40BD7BD6" w14:textId="77777777" w:rsidR="002C6B0A" w:rsidRPr="00185EAA" w:rsidRDefault="002C6B0A" w:rsidP="000A5628">
            <w:pPr>
              <w:rPr>
                <w:rFonts w:ascii="Times New Roman" w:eastAsiaTheme="minorEastAsia" w:hAnsi="Times New Roman" w:cs="Times New Roman"/>
                <w:sz w:val="18"/>
                <w:szCs w:val="18"/>
                <w:lang w:val="tr-TR"/>
              </w:rPr>
            </w:pPr>
          </w:p>
          <w:p w14:paraId="40448ED1" w14:textId="77777777" w:rsidR="002C6B0A" w:rsidRPr="00185EAA" w:rsidRDefault="002C6B0A" w:rsidP="000A5628">
            <w:pPr>
              <w:rPr>
                <w:rFonts w:ascii="Times New Roman" w:eastAsiaTheme="minorEastAsia" w:hAnsi="Times New Roman" w:cs="Times New Roman"/>
                <w:sz w:val="18"/>
                <w:szCs w:val="18"/>
                <w:lang w:val="tr-TR"/>
              </w:rPr>
            </w:pPr>
          </w:p>
          <w:p w14:paraId="2127CC1B" w14:textId="60575B62" w:rsidR="002C6B0A" w:rsidRPr="00185EAA" w:rsidRDefault="002C6B0A"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(1.15)</w:t>
            </w:r>
          </w:p>
        </w:tc>
      </w:tr>
      <w:tr w:rsidR="002C6B0A" w:rsidRPr="00185EAA" w14:paraId="3DF374A3" w14:textId="77777777" w:rsidTr="000A5628">
        <w:tc>
          <w:tcPr>
            <w:tcW w:w="8184" w:type="dxa"/>
          </w:tcPr>
          <w:p w14:paraId="0F4A78AE" w14:textId="77777777" w:rsidR="002C6B0A" w:rsidRPr="00185EAA" w:rsidRDefault="002C6B0A" w:rsidP="000A5628">
            <w:pPr>
              <w:rPr>
                <w:rFonts w:ascii="Times New Roman" w:eastAsia="Times New Roman" w:hAnsi="Times New Roman" w:cs="Times New Roman"/>
                <w:lang w:val="tr-TR"/>
              </w:rPr>
            </w:pPr>
          </w:p>
        </w:tc>
        <w:tc>
          <w:tcPr>
            <w:tcW w:w="878" w:type="dxa"/>
          </w:tcPr>
          <w:p w14:paraId="37046069" w14:textId="77777777" w:rsidR="002C6B0A" w:rsidRPr="00185EAA" w:rsidRDefault="002C6B0A" w:rsidP="000A5628">
            <w:pPr>
              <w:rPr>
                <w:rFonts w:ascii="Times New Roman" w:eastAsiaTheme="minorEastAsia" w:hAnsi="Times New Roman" w:cs="Times New Roman"/>
                <w:sz w:val="18"/>
                <w:szCs w:val="18"/>
                <w:lang w:val="tr-TR"/>
              </w:rPr>
            </w:pPr>
          </w:p>
        </w:tc>
      </w:tr>
      <w:tr w:rsidR="002C6B0A" w:rsidRPr="00185EAA" w14:paraId="23377677" w14:textId="77777777" w:rsidTr="000A5628">
        <w:tc>
          <w:tcPr>
            <w:tcW w:w="8184" w:type="dxa"/>
          </w:tcPr>
          <w:p w14:paraId="3FCE588C" w14:textId="77777777" w:rsidR="002C6B0A" w:rsidRPr="00185EAA" w:rsidRDefault="002C6B0A" w:rsidP="000A5628">
            <w:pPr>
              <w:rPr>
                <w:rFonts w:ascii="Times New Roman" w:eastAsiaTheme="minorEastAsia" w:hAnsi="Times New Roman" w:cs="Times New Roman"/>
                <w:lang w:val="tr-TR"/>
              </w:rPr>
            </w:pPr>
          </w:p>
          <w:p w14:paraId="6A27C9B3" w14:textId="77777777" w:rsidR="002C6B0A" w:rsidRPr="00185EAA" w:rsidRDefault="002C6B0A" w:rsidP="000A5628">
            <w:pPr>
              <w:rPr>
                <w:rFonts w:ascii="Times New Roman" w:eastAsiaTheme="minorEastAsia" w:hAnsi="Times New Roman" w:cs="Times New Roman"/>
                <w:lang w:val="tr-TR"/>
              </w:rPr>
            </w:pPr>
            <m:oMathPara>
              <m:oMath>
                <m:r>
                  <w:rPr>
                    <w:rFonts w:ascii="Cambria Math" w:hAnsi="Cambria Math" w:cs="Times New Roman"/>
                    <w:lang w:val="tr-TR"/>
                  </w:rPr>
                  <m:t>θ</m:t>
                </m:r>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4γ*(s+1)</m:t>
                    </m:r>
                  </m:num>
                  <m:den>
                    <m:sSup>
                      <m:sSupPr>
                        <m:ctrlPr>
                          <w:rPr>
                            <w:rFonts w:ascii="Cambria Math" w:hAnsi="Cambria Math" w:cs="Times New Roman"/>
                            <w:i/>
                            <w:lang w:val="tr-TR"/>
                          </w:rPr>
                        </m:ctrlPr>
                      </m:sSupPr>
                      <m:e>
                        <m:r>
                          <w:rPr>
                            <w:rFonts w:ascii="Cambria Math" w:hAnsi="Cambria Math" w:cs="Times New Roman"/>
                            <w:lang w:val="tr-TR"/>
                          </w:rPr>
                          <m:t>s</m:t>
                        </m:r>
                      </m:e>
                      <m:sup>
                        <m:r>
                          <w:rPr>
                            <w:rFonts w:ascii="Cambria Math" w:hAnsi="Cambria Math" w:cs="Times New Roman"/>
                            <w:lang w:val="tr-TR"/>
                          </w:rPr>
                          <m:t>2</m:t>
                        </m:r>
                      </m:sup>
                    </m:sSup>
                    <m:r>
                      <w:rPr>
                        <w:rFonts w:ascii="Cambria Math" w:hAnsi="Cambria Math" w:cs="Times New Roman"/>
                        <w:lang w:val="tr-TR"/>
                      </w:rPr>
                      <m:t>+s+2γ</m:t>
                    </m:r>
                  </m:den>
                </m:f>
              </m:oMath>
            </m:oMathPara>
          </w:p>
          <w:p w14:paraId="1371C5E0" w14:textId="77777777" w:rsidR="002C6B0A" w:rsidRPr="00185EAA" w:rsidRDefault="002C6B0A" w:rsidP="000A5628">
            <w:pPr>
              <w:rPr>
                <w:rFonts w:ascii="Times New Roman" w:eastAsiaTheme="minorEastAsia" w:hAnsi="Times New Roman" w:cs="Times New Roman"/>
                <w:lang w:val="tr-TR"/>
              </w:rPr>
            </w:pPr>
          </w:p>
        </w:tc>
        <w:tc>
          <w:tcPr>
            <w:tcW w:w="878" w:type="dxa"/>
          </w:tcPr>
          <w:p w14:paraId="0EC0E0CB" w14:textId="77777777" w:rsidR="002C6B0A" w:rsidRPr="00185EAA" w:rsidRDefault="002C6B0A" w:rsidP="000A5628">
            <w:pPr>
              <w:rPr>
                <w:rFonts w:ascii="Times New Roman" w:eastAsiaTheme="minorEastAsia" w:hAnsi="Times New Roman" w:cs="Times New Roman"/>
                <w:sz w:val="18"/>
                <w:szCs w:val="18"/>
                <w:lang w:val="tr-TR"/>
              </w:rPr>
            </w:pPr>
          </w:p>
          <w:p w14:paraId="187C8AFD" w14:textId="77777777" w:rsidR="002C6B0A" w:rsidRPr="00185EAA" w:rsidRDefault="002C6B0A" w:rsidP="000A5628">
            <w:pPr>
              <w:rPr>
                <w:rFonts w:ascii="Times New Roman" w:eastAsiaTheme="minorEastAsia" w:hAnsi="Times New Roman" w:cs="Times New Roman"/>
                <w:sz w:val="18"/>
                <w:szCs w:val="18"/>
                <w:lang w:val="tr-TR"/>
              </w:rPr>
            </w:pPr>
          </w:p>
          <w:p w14:paraId="7CECCB12" w14:textId="11EC5C38" w:rsidR="002C6B0A" w:rsidRPr="00185EAA" w:rsidRDefault="002C6B0A"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(1.16)</w:t>
            </w:r>
          </w:p>
        </w:tc>
      </w:tr>
      <w:tr w:rsidR="002C6B0A" w:rsidRPr="00185EAA" w14:paraId="2B0D74DE" w14:textId="77777777" w:rsidTr="000A5628">
        <w:tc>
          <w:tcPr>
            <w:tcW w:w="8184" w:type="dxa"/>
          </w:tcPr>
          <w:p w14:paraId="21C86FB3" w14:textId="77777777" w:rsidR="002C6B0A" w:rsidRPr="00185EAA" w:rsidRDefault="002C6B0A" w:rsidP="000A5628">
            <w:pPr>
              <w:rPr>
                <w:rFonts w:ascii="Times New Roman" w:eastAsia="Times New Roman" w:hAnsi="Times New Roman" w:cs="Times New Roman"/>
                <w:lang w:val="tr-TR"/>
              </w:rPr>
            </w:pPr>
          </w:p>
        </w:tc>
        <w:tc>
          <w:tcPr>
            <w:tcW w:w="878" w:type="dxa"/>
          </w:tcPr>
          <w:p w14:paraId="2171EFE9" w14:textId="77777777" w:rsidR="002C6B0A" w:rsidRPr="00185EAA" w:rsidRDefault="002C6B0A" w:rsidP="000A5628">
            <w:pPr>
              <w:rPr>
                <w:rFonts w:ascii="Times New Roman" w:eastAsiaTheme="minorEastAsia" w:hAnsi="Times New Roman" w:cs="Times New Roman"/>
                <w:sz w:val="18"/>
                <w:szCs w:val="18"/>
                <w:lang w:val="tr-TR"/>
              </w:rPr>
            </w:pPr>
          </w:p>
        </w:tc>
      </w:tr>
    </w:tbl>
    <w:p w14:paraId="3E493D78" w14:textId="51460325" w:rsidR="002C6B0A" w:rsidRPr="00185EAA" w:rsidRDefault="002C6B0A" w:rsidP="002C6B0A">
      <w:pPr>
        <w:ind w:firstLine="708"/>
        <w:rPr>
          <w:rFonts w:ascii="Times New Roman" w:eastAsiaTheme="minorEastAsia" w:hAnsi="Times New Roman" w:cs="Times New Roman"/>
          <w:lang w:val="tr-TR"/>
        </w:rPr>
      </w:pPr>
      <w:r w:rsidRPr="00185EAA">
        <w:rPr>
          <w:rFonts w:ascii="Times New Roman" w:eastAsiaTheme="minorEastAsia" w:hAnsi="Times New Roman" w:cs="Times New Roman"/>
          <w:lang w:val="tr-TR"/>
        </w:rPr>
        <w:t xml:space="preserve">Kontrol parametresinin payda kısmı, kutupların yerini gösterdiğinden, denklem 1.17’te gösterildiği gibi, bu sistemin karakteristik denkleminin payda eşitliği olduğu söylenebilir.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5"/>
      </w:tblGrid>
      <w:tr w:rsidR="002C6B0A" w:rsidRPr="00185EAA" w14:paraId="3AF5448D" w14:textId="77777777" w:rsidTr="000A5628">
        <w:tc>
          <w:tcPr>
            <w:tcW w:w="8217" w:type="dxa"/>
          </w:tcPr>
          <w:p w14:paraId="1AC7EFC0" w14:textId="77777777" w:rsidR="002C6B0A" w:rsidRPr="00185EAA" w:rsidRDefault="002C6B0A" w:rsidP="000A5628">
            <w:pPr>
              <w:rPr>
                <w:rFonts w:ascii="Times New Roman" w:eastAsiaTheme="minorEastAsia" w:hAnsi="Times New Roman" w:cs="Times New Roman"/>
                <w:lang w:val="tr-TR"/>
              </w:rPr>
            </w:pPr>
          </w:p>
          <w:p w14:paraId="03455359" w14:textId="77777777" w:rsidR="002C6B0A" w:rsidRPr="00185EAA" w:rsidRDefault="00B36499" w:rsidP="000A5628">
            <w:pPr>
              <w:rPr>
                <w:rFonts w:ascii="Times New Roman" w:eastAsiaTheme="minorEastAsia" w:hAnsi="Times New Roman" w:cs="Times New Roman"/>
                <w:lang w:val="tr-TR"/>
              </w:rPr>
            </w:pPr>
            <m:oMathPara>
              <m:oMath>
                <m:sSup>
                  <m:sSupPr>
                    <m:ctrlPr>
                      <w:rPr>
                        <w:rFonts w:ascii="Cambria Math" w:hAnsi="Cambria Math" w:cs="Times New Roman"/>
                        <w:i/>
                        <w:lang w:val="tr-TR"/>
                      </w:rPr>
                    </m:ctrlPr>
                  </m:sSupPr>
                  <m:e>
                    <m:r>
                      <w:rPr>
                        <w:rFonts w:ascii="Cambria Math" w:hAnsi="Cambria Math" w:cs="Times New Roman"/>
                        <w:lang w:val="tr-TR"/>
                      </w:rPr>
                      <m:t>s</m:t>
                    </m:r>
                  </m:e>
                  <m:sup>
                    <m:r>
                      <w:rPr>
                        <w:rFonts w:ascii="Cambria Math" w:hAnsi="Cambria Math" w:cs="Times New Roman"/>
                        <w:lang w:val="tr-TR"/>
                      </w:rPr>
                      <m:t>2</m:t>
                    </m:r>
                  </m:sup>
                </m:sSup>
                <m:r>
                  <w:rPr>
                    <w:rFonts w:ascii="Cambria Math" w:hAnsi="Cambria Math" w:cs="Times New Roman"/>
                    <w:lang w:val="tr-TR"/>
                  </w:rPr>
                  <m:t>+s+2γ=0</m:t>
                </m:r>
              </m:oMath>
            </m:oMathPara>
          </w:p>
          <w:p w14:paraId="159B3276" w14:textId="77777777" w:rsidR="002C6B0A" w:rsidRPr="00185EAA" w:rsidRDefault="002C6B0A" w:rsidP="000A5628">
            <w:pPr>
              <w:rPr>
                <w:rFonts w:ascii="Times New Roman" w:eastAsiaTheme="minorEastAsia" w:hAnsi="Times New Roman" w:cs="Times New Roman"/>
                <w:lang w:val="tr-TR"/>
              </w:rPr>
            </w:pPr>
          </w:p>
        </w:tc>
        <w:tc>
          <w:tcPr>
            <w:tcW w:w="845" w:type="dxa"/>
          </w:tcPr>
          <w:p w14:paraId="7DEB8406" w14:textId="77777777" w:rsidR="002C6B0A" w:rsidRPr="00185EAA" w:rsidRDefault="002C6B0A" w:rsidP="000A5628">
            <w:pPr>
              <w:rPr>
                <w:rFonts w:ascii="Times New Roman" w:eastAsiaTheme="minorEastAsia" w:hAnsi="Times New Roman" w:cs="Times New Roman"/>
                <w:sz w:val="18"/>
                <w:szCs w:val="18"/>
                <w:lang w:val="tr-TR"/>
              </w:rPr>
            </w:pPr>
          </w:p>
          <w:p w14:paraId="4F34E300" w14:textId="491C0855" w:rsidR="002C6B0A" w:rsidRPr="00185EAA" w:rsidRDefault="002C6B0A"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(1.17)</w:t>
            </w:r>
          </w:p>
        </w:tc>
      </w:tr>
      <w:tr w:rsidR="002C6B0A" w:rsidRPr="00185EAA" w14:paraId="3C71669F" w14:textId="77777777" w:rsidTr="000A5628">
        <w:tc>
          <w:tcPr>
            <w:tcW w:w="8217" w:type="dxa"/>
          </w:tcPr>
          <w:p w14:paraId="6E53AEFC" w14:textId="77777777" w:rsidR="002C6B0A" w:rsidRPr="00185EAA" w:rsidRDefault="002C6B0A" w:rsidP="000A5628">
            <w:pPr>
              <w:rPr>
                <w:rFonts w:ascii="Times New Roman" w:eastAsia="Times New Roman" w:hAnsi="Times New Roman" w:cs="Times New Roman"/>
                <w:lang w:val="tr-TR"/>
              </w:rPr>
            </w:pPr>
          </w:p>
        </w:tc>
        <w:tc>
          <w:tcPr>
            <w:tcW w:w="845" w:type="dxa"/>
          </w:tcPr>
          <w:p w14:paraId="1B6CEA9E" w14:textId="77777777" w:rsidR="002C6B0A" w:rsidRPr="00185EAA" w:rsidRDefault="002C6B0A" w:rsidP="000A5628">
            <w:pPr>
              <w:rPr>
                <w:rFonts w:ascii="Times New Roman" w:eastAsiaTheme="minorEastAsia" w:hAnsi="Times New Roman" w:cs="Times New Roman"/>
                <w:sz w:val="18"/>
                <w:szCs w:val="18"/>
                <w:lang w:val="tr-TR"/>
              </w:rPr>
            </w:pPr>
          </w:p>
        </w:tc>
      </w:tr>
    </w:tbl>
    <w:p w14:paraId="657AB694" w14:textId="25082A85" w:rsidR="002C6B0A" w:rsidRPr="00185EAA" w:rsidRDefault="002C6B0A" w:rsidP="002C6B0A">
      <w:pPr>
        <w:ind w:firstLine="720"/>
        <w:rPr>
          <w:rFonts w:ascii="Times New Roman" w:eastAsiaTheme="minorEastAsia" w:hAnsi="Times New Roman" w:cs="Times New Roman"/>
          <w:lang w:val="tr-TR"/>
        </w:rPr>
      </w:pPr>
      <w:r w:rsidRPr="00185EAA">
        <w:rPr>
          <w:rFonts w:ascii="Times New Roman" w:eastAsiaTheme="minorEastAsia" w:hAnsi="Times New Roman" w:cs="Times New Roman"/>
          <w:lang w:val="tr-TR"/>
        </w:rPr>
        <w:t xml:space="preserve">Kritik sönümlü bir sistem için gerekli dinamiklerin belirlenmesi için, 2. Dereceden elde edilen karakteristik denklem, </w:t>
      </w:r>
      <m:oMath>
        <m:sSup>
          <m:sSupPr>
            <m:ctrlPr>
              <w:rPr>
                <w:rFonts w:ascii="Cambria Math" w:hAnsi="Cambria Math" w:cs="Times New Roman"/>
                <w:i/>
                <w:lang w:val="tr-TR"/>
              </w:rPr>
            </m:ctrlPr>
          </m:sSupPr>
          <m:e>
            <m:r>
              <w:rPr>
                <w:rFonts w:ascii="Cambria Math" w:hAnsi="Cambria Math" w:cs="Times New Roman"/>
                <w:lang w:val="tr-TR"/>
              </w:rPr>
              <m:t>s</m:t>
            </m:r>
          </m:e>
          <m:sup>
            <m:r>
              <w:rPr>
                <w:rFonts w:ascii="Cambria Math" w:hAnsi="Cambria Math" w:cs="Times New Roman"/>
                <w:lang w:val="tr-TR"/>
              </w:rPr>
              <m:t>2</m:t>
            </m:r>
          </m:sup>
        </m:sSup>
        <m:r>
          <w:rPr>
            <w:rFonts w:ascii="Cambria Math" w:hAnsi="Cambria Math" w:cs="Times New Roman"/>
            <w:lang w:val="tr-TR"/>
          </w:rPr>
          <m:t>+2ζ</m:t>
        </m:r>
        <m:sSub>
          <m:sSubPr>
            <m:ctrlPr>
              <w:rPr>
                <w:rFonts w:ascii="Cambria Math" w:hAnsi="Cambria Math" w:cs="Times New Roman"/>
                <w:i/>
                <w:lang w:val="tr-TR"/>
              </w:rPr>
            </m:ctrlPr>
          </m:sSubPr>
          <m:e>
            <m:r>
              <w:rPr>
                <w:rFonts w:ascii="Cambria Math" w:hAnsi="Cambria Math" w:cs="Times New Roman"/>
                <w:lang w:val="tr-TR"/>
              </w:rPr>
              <m:t>ω</m:t>
            </m:r>
          </m:e>
          <m:sub>
            <m:r>
              <w:rPr>
                <w:rFonts w:ascii="Cambria Math" w:hAnsi="Cambria Math" w:cs="Times New Roman"/>
                <w:lang w:val="tr-TR"/>
              </w:rPr>
              <m:t>n</m:t>
            </m:r>
          </m:sub>
        </m:sSub>
        <m:r>
          <w:rPr>
            <w:rFonts w:ascii="Cambria Math" w:hAnsi="Cambria Math" w:cs="Times New Roman"/>
            <w:lang w:val="tr-TR"/>
          </w:rPr>
          <m:t>s+</m:t>
        </m:r>
        <m:sSup>
          <m:sSupPr>
            <m:ctrlPr>
              <w:rPr>
                <w:rFonts w:ascii="Cambria Math" w:hAnsi="Cambria Math" w:cs="Times New Roman"/>
                <w:i/>
                <w:lang w:val="tr-TR"/>
              </w:rPr>
            </m:ctrlPr>
          </m:sSupPr>
          <m:e>
            <m:sSub>
              <m:sSubPr>
                <m:ctrlPr>
                  <w:rPr>
                    <w:rFonts w:ascii="Cambria Math" w:hAnsi="Cambria Math" w:cs="Times New Roman"/>
                    <w:i/>
                    <w:lang w:val="tr-TR"/>
                  </w:rPr>
                </m:ctrlPr>
              </m:sSubPr>
              <m:e>
                <m:r>
                  <w:rPr>
                    <w:rFonts w:ascii="Cambria Math" w:hAnsi="Cambria Math" w:cs="Times New Roman"/>
                    <w:lang w:val="tr-TR"/>
                  </w:rPr>
                  <m:t>ω</m:t>
                </m:r>
              </m:e>
              <m:sub>
                <m:r>
                  <w:rPr>
                    <w:rFonts w:ascii="Cambria Math" w:hAnsi="Cambria Math" w:cs="Times New Roman"/>
                    <w:lang w:val="tr-TR"/>
                  </w:rPr>
                  <m:t>n</m:t>
                </m:r>
              </m:sub>
            </m:sSub>
          </m:e>
          <m:sup>
            <m:r>
              <w:rPr>
                <w:rFonts w:ascii="Cambria Math" w:hAnsi="Cambria Math" w:cs="Times New Roman"/>
                <w:lang w:val="tr-TR"/>
              </w:rPr>
              <m:t>2</m:t>
            </m:r>
          </m:sup>
        </m:sSup>
      </m:oMath>
      <w:r w:rsidRPr="00185EAA">
        <w:rPr>
          <w:rFonts w:ascii="Times New Roman" w:eastAsiaTheme="minorEastAsia" w:hAnsi="Times New Roman" w:cs="Times New Roman"/>
          <w:lang w:val="tr-TR"/>
        </w:rPr>
        <w:t xml:space="preserve"> denklemine eşitlenmelidir. Kritik sönümlü bir sistem yanıtı için, sönüm oranının (</w:t>
      </w:r>
      <m:oMath>
        <m:r>
          <w:rPr>
            <w:rFonts w:ascii="Cambria Math" w:hAnsi="Cambria Math" w:cs="Times New Roman"/>
            <w:lang w:val="tr-TR"/>
          </w:rPr>
          <m:t>ζ</m:t>
        </m:r>
      </m:oMath>
      <w:r w:rsidRPr="00185EAA">
        <w:rPr>
          <w:rFonts w:ascii="Times New Roman" w:eastAsiaTheme="minorEastAsia" w:hAnsi="Times New Roman" w:cs="Times New Roman"/>
          <w:lang w:val="tr-TR"/>
        </w:rPr>
        <w:t>) 1 kabul edilmesi gerekir. Buna göre yapılan hesaplamalarda, uyarlama kazancı denklem 1.20’da gösterildiği gibi elde edilir.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878"/>
      </w:tblGrid>
      <w:tr w:rsidR="002C6B0A" w:rsidRPr="00185EAA" w14:paraId="45D02FF0" w14:textId="77777777" w:rsidTr="000A5628">
        <w:tc>
          <w:tcPr>
            <w:tcW w:w="8184" w:type="dxa"/>
          </w:tcPr>
          <w:p w14:paraId="2FBB3D49" w14:textId="77777777" w:rsidR="002C6B0A" w:rsidRPr="00185EAA" w:rsidRDefault="002C6B0A" w:rsidP="000A5628">
            <w:pPr>
              <w:rPr>
                <w:rFonts w:ascii="Times New Roman" w:eastAsiaTheme="minorEastAsia" w:hAnsi="Times New Roman" w:cs="Times New Roman"/>
                <w:lang w:val="tr-TR"/>
              </w:rPr>
            </w:pPr>
          </w:p>
          <w:p w14:paraId="3D2AD41D" w14:textId="77777777" w:rsidR="002C6B0A" w:rsidRPr="00185EAA" w:rsidRDefault="00B36499" w:rsidP="000A5628">
            <w:pPr>
              <w:rPr>
                <w:rFonts w:ascii="Times New Roman" w:eastAsiaTheme="minorEastAsia" w:hAnsi="Times New Roman" w:cs="Times New Roman"/>
                <w:lang w:val="tr-TR"/>
              </w:rPr>
            </w:pPr>
            <m:oMathPara>
              <m:oMath>
                <m:sSup>
                  <m:sSupPr>
                    <m:ctrlPr>
                      <w:rPr>
                        <w:rFonts w:ascii="Cambria Math" w:hAnsi="Cambria Math" w:cs="Times New Roman"/>
                        <w:i/>
                        <w:lang w:val="tr-TR"/>
                      </w:rPr>
                    </m:ctrlPr>
                  </m:sSupPr>
                  <m:e>
                    <m:r>
                      <w:rPr>
                        <w:rFonts w:ascii="Cambria Math" w:hAnsi="Cambria Math" w:cs="Times New Roman"/>
                        <w:lang w:val="tr-TR"/>
                      </w:rPr>
                      <m:t>s</m:t>
                    </m:r>
                  </m:e>
                  <m:sup>
                    <m:r>
                      <w:rPr>
                        <w:rFonts w:ascii="Cambria Math" w:hAnsi="Cambria Math" w:cs="Times New Roman"/>
                        <w:lang w:val="tr-TR"/>
                      </w:rPr>
                      <m:t>2</m:t>
                    </m:r>
                  </m:sup>
                </m:sSup>
                <m:r>
                  <w:rPr>
                    <w:rFonts w:ascii="Cambria Math" w:hAnsi="Cambria Math" w:cs="Times New Roman"/>
                    <w:lang w:val="tr-TR"/>
                  </w:rPr>
                  <m:t>+s+2γ=</m:t>
                </m:r>
                <m:sSup>
                  <m:sSupPr>
                    <m:ctrlPr>
                      <w:rPr>
                        <w:rFonts w:ascii="Cambria Math" w:hAnsi="Cambria Math" w:cs="Times New Roman"/>
                        <w:i/>
                        <w:lang w:val="tr-TR"/>
                      </w:rPr>
                    </m:ctrlPr>
                  </m:sSupPr>
                  <m:e>
                    <m:r>
                      <w:rPr>
                        <w:rFonts w:ascii="Cambria Math" w:hAnsi="Cambria Math" w:cs="Times New Roman"/>
                        <w:lang w:val="tr-TR"/>
                      </w:rPr>
                      <m:t>s</m:t>
                    </m:r>
                  </m:e>
                  <m:sup>
                    <m:r>
                      <w:rPr>
                        <w:rFonts w:ascii="Cambria Math" w:hAnsi="Cambria Math" w:cs="Times New Roman"/>
                        <w:lang w:val="tr-TR"/>
                      </w:rPr>
                      <m:t>2</m:t>
                    </m:r>
                  </m:sup>
                </m:sSup>
                <m:r>
                  <w:rPr>
                    <w:rFonts w:ascii="Cambria Math" w:hAnsi="Cambria Math" w:cs="Times New Roman"/>
                    <w:lang w:val="tr-TR"/>
                  </w:rPr>
                  <m:t>+2ζ</m:t>
                </m:r>
                <m:sSub>
                  <m:sSubPr>
                    <m:ctrlPr>
                      <w:rPr>
                        <w:rFonts w:ascii="Cambria Math" w:hAnsi="Cambria Math" w:cs="Times New Roman"/>
                        <w:i/>
                        <w:lang w:val="tr-TR"/>
                      </w:rPr>
                    </m:ctrlPr>
                  </m:sSubPr>
                  <m:e>
                    <m:r>
                      <w:rPr>
                        <w:rFonts w:ascii="Cambria Math" w:hAnsi="Cambria Math" w:cs="Times New Roman"/>
                        <w:lang w:val="tr-TR"/>
                      </w:rPr>
                      <m:t>ω</m:t>
                    </m:r>
                  </m:e>
                  <m:sub>
                    <m:r>
                      <w:rPr>
                        <w:rFonts w:ascii="Cambria Math" w:hAnsi="Cambria Math" w:cs="Times New Roman"/>
                        <w:lang w:val="tr-TR"/>
                      </w:rPr>
                      <m:t>n</m:t>
                    </m:r>
                  </m:sub>
                </m:sSub>
                <m:r>
                  <w:rPr>
                    <w:rFonts w:ascii="Cambria Math" w:hAnsi="Cambria Math" w:cs="Times New Roman"/>
                    <w:lang w:val="tr-TR"/>
                  </w:rPr>
                  <m:t>s+</m:t>
                </m:r>
                <m:sSup>
                  <m:sSupPr>
                    <m:ctrlPr>
                      <w:rPr>
                        <w:rFonts w:ascii="Cambria Math" w:hAnsi="Cambria Math" w:cs="Times New Roman"/>
                        <w:i/>
                        <w:lang w:val="tr-TR"/>
                      </w:rPr>
                    </m:ctrlPr>
                  </m:sSupPr>
                  <m:e>
                    <m:sSub>
                      <m:sSubPr>
                        <m:ctrlPr>
                          <w:rPr>
                            <w:rFonts w:ascii="Cambria Math" w:hAnsi="Cambria Math" w:cs="Times New Roman"/>
                            <w:i/>
                            <w:lang w:val="tr-TR"/>
                          </w:rPr>
                        </m:ctrlPr>
                      </m:sSubPr>
                      <m:e>
                        <m:r>
                          <w:rPr>
                            <w:rFonts w:ascii="Cambria Math" w:hAnsi="Cambria Math" w:cs="Times New Roman"/>
                            <w:lang w:val="tr-TR"/>
                          </w:rPr>
                          <m:t>ω</m:t>
                        </m:r>
                      </m:e>
                      <m:sub>
                        <m:r>
                          <w:rPr>
                            <w:rFonts w:ascii="Cambria Math" w:hAnsi="Cambria Math" w:cs="Times New Roman"/>
                            <w:lang w:val="tr-TR"/>
                          </w:rPr>
                          <m:t>n</m:t>
                        </m:r>
                      </m:sub>
                    </m:sSub>
                  </m:e>
                  <m:sup>
                    <m:r>
                      <w:rPr>
                        <w:rFonts w:ascii="Cambria Math" w:hAnsi="Cambria Math" w:cs="Times New Roman"/>
                        <w:lang w:val="tr-TR"/>
                      </w:rPr>
                      <m:t>2</m:t>
                    </m:r>
                  </m:sup>
                </m:sSup>
              </m:oMath>
            </m:oMathPara>
          </w:p>
          <w:p w14:paraId="2F183806" w14:textId="77777777" w:rsidR="002C6B0A" w:rsidRPr="00185EAA" w:rsidRDefault="002C6B0A" w:rsidP="000A5628">
            <w:pPr>
              <w:rPr>
                <w:rFonts w:ascii="Times New Roman" w:eastAsiaTheme="minorEastAsia" w:hAnsi="Times New Roman" w:cs="Times New Roman"/>
                <w:lang w:val="tr-TR"/>
              </w:rPr>
            </w:pPr>
          </w:p>
        </w:tc>
        <w:tc>
          <w:tcPr>
            <w:tcW w:w="878" w:type="dxa"/>
          </w:tcPr>
          <w:p w14:paraId="4F2A0FB3" w14:textId="77777777" w:rsidR="002C6B0A" w:rsidRPr="00185EAA" w:rsidRDefault="002C6B0A" w:rsidP="000A5628">
            <w:pPr>
              <w:rPr>
                <w:rFonts w:ascii="Times New Roman" w:eastAsiaTheme="minorEastAsia" w:hAnsi="Times New Roman" w:cs="Times New Roman"/>
                <w:sz w:val="18"/>
                <w:szCs w:val="18"/>
                <w:lang w:val="tr-TR"/>
              </w:rPr>
            </w:pPr>
          </w:p>
          <w:p w14:paraId="1BA937D9" w14:textId="682D50C0" w:rsidR="002C6B0A" w:rsidRPr="00185EAA" w:rsidRDefault="002C6B0A"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(1.18)</w:t>
            </w:r>
          </w:p>
        </w:tc>
      </w:tr>
      <w:tr w:rsidR="002C6B0A" w:rsidRPr="00185EAA" w14:paraId="4506DB05" w14:textId="77777777" w:rsidTr="002C6B0A">
        <w:tc>
          <w:tcPr>
            <w:tcW w:w="8184" w:type="dxa"/>
          </w:tcPr>
          <w:p w14:paraId="5ECBD530" w14:textId="77777777" w:rsidR="002C6B0A" w:rsidRPr="00185EAA" w:rsidRDefault="002C6B0A" w:rsidP="000A5628">
            <w:pPr>
              <w:rPr>
                <w:rFonts w:ascii="Times New Roman" w:eastAsia="Times New Roman" w:hAnsi="Times New Roman" w:cs="Times New Roman"/>
                <w:lang w:val="tr-TR"/>
              </w:rPr>
            </w:pPr>
          </w:p>
        </w:tc>
        <w:tc>
          <w:tcPr>
            <w:tcW w:w="878" w:type="dxa"/>
          </w:tcPr>
          <w:p w14:paraId="4CBE8BD2" w14:textId="77777777" w:rsidR="002C6B0A" w:rsidRPr="00185EAA" w:rsidRDefault="002C6B0A" w:rsidP="000A5628">
            <w:pPr>
              <w:rPr>
                <w:rFonts w:ascii="Times New Roman" w:eastAsiaTheme="minorEastAsia" w:hAnsi="Times New Roman" w:cs="Times New Roman"/>
                <w:sz w:val="18"/>
                <w:szCs w:val="18"/>
                <w:lang w:val="tr-TR"/>
              </w:rPr>
            </w:pPr>
          </w:p>
        </w:tc>
      </w:tr>
      <w:tr w:rsidR="002C6B0A" w:rsidRPr="00185EAA" w14:paraId="5C405901" w14:textId="77777777" w:rsidTr="002C6B0A">
        <w:tc>
          <w:tcPr>
            <w:tcW w:w="8184" w:type="dxa"/>
          </w:tcPr>
          <w:p w14:paraId="330D1F97" w14:textId="77777777" w:rsidR="002C6B0A" w:rsidRPr="00185EAA" w:rsidRDefault="002C6B0A" w:rsidP="000A5628">
            <w:pPr>
              <w:rPr>
                <w:rFonts w:ascii="Times New Roman" w:eastAsiaTheme="minorEastAsia" w:hAnsi="Times New Roman" w:cs="Times New Roman"/>
                <w:lang w:val="tr-TR"/>
              </w:rPr>
            </w:pPr>
          </w:p>
          <w:p w14:paraId="1981B65B" w14:textId="77777777" w:rsidR="002C6B0A" w:rsidRPr="00185EAA" w:rsidRDefault="002C6B0A" w:rsidP="000A5628">
            <w:pPr>
              <w:rPr>
                <w:rFonts w:ascii="Times New Roman" w:eastAsiaTheme="minorEastAsia" w:hAnsi="Times New Roman" w:cs="Times New Roman"/>
                <w:lang w:val="tr-TR"/>
              </w:rPr>
            </w:pPr>
            <m:oMathPara>
              <m:oMath>
                <m:r>
                  <w:rPr>
                    <w:rFonts w:ascii="Cambria Math" w:hAnsi="Cambria Math" w:cs="Times New Roman"/>
                    <w:lang w:val="tr-TR"/>
                  </w:rPr>
                  <m:t>2ζ</m:t>
                </m:r>
                <m:sSub>
                  <m:sSubPr>
                    <m:ctrlPr>
                      <w:rPr>
                        <w:rFonts w:ascii="Cambria Math" w:hAnsi="Cambria Math" w:cs="Times New Roman"/>
                        <w:i/>
                        <w:lang w:val="tr-TR"/>
                      </w:rPr>
                    </m:ctrlPr>
                  </m:sSubPr>
                  <m:e>
                    <m:r>
                      <w:rPr>
                        <w:rFonts w:ascii="Cambria Math" w:hAnsi="Cambria Math" w:cs="Times New Roman"/>
                        <w:lang w:val="tr-TR"/>
                      </w:rPr>
                      <m:t>ω</m:t>
                    </m:r>
                  </m:e>
                  <m:sub>
                    <m:r>
                      <w:rPr>
                        <w:rFonts w:ascii="Cambria Math" w:hAnsi="Cambria Math" w:cs="Times New Roman"/>
                        <w:lang w:val="tr-TR"/>
                      </w:rPr>
                      <m:t>n</m:t>
                    </m:r>
                  </m:sub>
                </m:sSub>
                <m:r>
                  <w:rPr>
                    <w:rFonts w:ascii="Cambria Math" w:hAnsi="Cambria Math" w:cs="Times New Roman"/>
                    <w:lang w:val="tr-TR"/>
                  </w:rPr>
                  <m:t xml:space="preserve">=1,  ζ=1   ⇒   </m:t>
                </m:r>
                <m:sSub>
                  <m:sSubPr>
                    <m:ctrlPr>
                      <w:rPr>
                        <w:rFonts w:ascii="Cambria Math" w:hAnsi="Cambria Math" w:cs="Times New Roman"/>
                        <w:i/>
                        <w:lang w:val="tr-TR"/>
                      </w:rPr>
                    </m:ctrlPr>
                  </m:sSubPr>
                  <m:e>
                    <m:r>
                      <w:rPr>
                        <w:rFonts w:ascii="Cambria Math" w:hAnsi="Cambria Math" w:cs="Times New Roman"/>
                        <w:lang w:val="tr-TR"/>
                      </w:rPr>
                      <m:t>ω</m:t>
                    </m:r>
                  </m:e>
                  <m:sub>
                    <m:r>
                      <w:rPr>
                        <w:rFonts w:ascii="Cambria Math" w:hAnsi="Cambria Math" w:cs="Times New Roman"/>
                        <w:lang w:val="tr-TR"/>
                      </w:rPr>
                      <m:t>n</m:t>
                    </m:r>
                  </m:sub>
                </m:sSub>
                <m:r>
                  <w:rPr>
                    <w:rFonts w:ascii="Cambria Math" w:hAnsi="Cambria Math" w:cs="Times New Roman"/>
                    <w:lang w:val="tr-TR"/>
                  </w:rPr>
                  <m:t>=0.5</m:t>
                </m:r>
              </m:oMath>
            </m:oMathPara>
          </w:p>
          <w:p w14:paraId="203D7403" w14:textId="77777777" w:rsidR="002C6B0A" w:rsidRPr="00185EAA" w:rsidRDefault="002C6B0A" w:rsidP="000A5628">
            <w:pPr>
              <w:rPr>
                <w:rFonts w:ascii="Times New Roman" w:eastAsiaTheme="minorEastAsia" w:hAnsi="Times New Roman" w:cs="Times New Roman"/>
                <w:lang w:val="tr-TR"/>
              </w:rPr>
            </w:pPr>
          </w:p>
        </w:tc>
        <w:tc>
          <w:tcPr>
            <w:tcW w:w="878" w:type="dxa"/>
          </w:tcPr>
          <w:p w14:paraId="70985E58" w14:textId="77777777" w:rsidR="002C6B0A" w:rsidRPr="00185EAA" w:rsidRDefault="002C6B0A" w:rsidP="000A5628">
            <w:pPr>
              <w:rPr>
                <w:rFonts w:ascii="Times New Roman" w:eastAsiaTheme="minorEastAsia" w:hAnsi="Times New Roman" w:cs="Times New Roman"/>
                <w:sz w:val="18"/>
                <w:szCs w:val="18"/>
                <w:lang w:val="tr-TR"/>
              </w:rPr>
            </w:pPr>
          </w:p>
          <w:p w14:paraId="20684C35" w14:textId="18CD4B05" w:rsidR="002C6B0A" w:rsidRPr="00185EAA" w:rsidRDefault="002C6B0A"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(1.19)</w:t>
            </w:r>
          </w:p>
        </w:tc>
      </w:tr>
      <w:tr w:rsidR="002C6B0A" w:rsidRPr="00185EAA" w14:paraId="20B718F3" w14:textId="77777777" w:rsidTr="002C6B0A">
        <w:tc>
          <w:tcPr>
            <w:tcW w:w="8184" w:type="dxa"/>
          </w:tcPr>
          <w:p w14:paraId="2BA36DB5" w14:textId="77777777" w:rsidR="002C6B0A" w:rsidRPr="00185EAA" w:rsidRDefault="002C6B0A" w:rsidP="000A5628">
            <w:pPr>
              <w:rPr>
                <w:rFonts w:ascii="Times New Roman" w:eastAsia="Times New Roman" w:hAnsi="Times New Roman" w:cs="Times New Roman"/>
                <w:lang w:val="tr-TR"/>
              </w:rPr>
            </w:pPr>
          </w:p>
        </w:tc>
        <w:tc>
          <w:tcPr>
            <w:tcW w:w="878" w:type="dxa"/>
          </w:tcPr>
          <w:p w14:paraId="37B47346" w14:textId="77777777" w:rsidR="002C6B0A" w:rsidRPr="00185EAA" w:rsidRDefault="002C6B0A" w:rsidP="000A5628">
            <w:pPr>
              <w:rPr>
                <w:rFonts w:ascii="Times New Roman" w:eastAsiaTheme="minorEastAsia" w:hAnsi="Times New Roman" w:cs="Times New Roman"/>
                <w:sz w:val="18"/>
                <w:szCs w:val="18"/>
                <w:lang w:val="tr-TR"/>
              </w:rPr>
            </w:pPr>
          </w:p>
        </w:tc>
      </w:tr>
      <w:tr w:rsidR="002C6B0A" w:rsidRPr="00185EAA" w14:paraId="3964C205" w14:textId="77777777" w:rsidTr="002C6B0A">
        <w:tc>
          <w:tcPr>
            <w:tcW w:w="8184" w:type="dxa"/>
          </w:tcPr>
          <w:p w14:paraId="2B44F7EC" w14:textId="77777777" w:rsidR="002C6B0A" w:rsidRPr="00185EAA" w:rsidRDefault="002C6B0A" w:rsidP="000A5628">
            <w:pPr>
              <w:rPr>
                <w:rFonts w:ascii="Times New Roman" w:eastAsiaTheme="minorEastAsia" w:hAnsi="Times New Roman" w:cs="Times New Roman"/>
                <w:lang w:val="tr-TR"/>
              </w:rPr>
            </w:pPr>
          </w:p>
          <w:p w14:paraId="0FE7E3D1" w14:textId="77777777" w:rsidR="002C6B0A" w:rsidRPr="00185EAA" w:rsidRDefault="002C6B0A" w:rsidP="000A5628">
            <w:pPr>
              <w:rPr>
                <w:rFonts w:ascii="Times New Roman" w:eastAsiaTheme="minorEastAsia" w:hAnsi="Times New Roman" w:cs="Times New Roman"/>
                <w:lang w:val="tr-TR"/>
              </w:rPr>
            </w:pPr>
            <m:oMathPara>
              <m:oMath>
                <m:r>
                  <w:rPr>
                    <w:rFonts w:ascii="Cambria Math" w:hAnsi="Cambria Math" w:cs="Times New Roman"/>
                    <w:lang w:val="tr-TR"/>
                  </w:rPr>
                  <m:t>2γ=</m:t>
                </m:r>
                <m:sSup>
                  <m:sSupPr>
                    <m:ctrlPr>
                      <w:rPr>
                        <w:rFonts w:ascii="Cambria Math" w:hAnsi="Cambria Math" w:cs="Times New Roman"/>
                        <w:i/>
                        <w:lang w:val="tr-TR"/>
                      </w:rPr>
                    </m:ctrlPr>
                  </m:sSupPr>
                  <m:e>
                    <m:sSub>
                      <m:sSubPr>
                        <m:ctrlPr>
                          <w:rPr>
                            <w:rFonts w:ascii="Cambria Math" w:hAnsi="Cambria Math" w:cs="Times New Roman"/>
                            <w:i/>
                            <w:lang w:val="tr-TR"/>
                          </w:rPr>
                        </m:ctrlPr>
                      </m:sSubPr>
                      <m:e>
                        <m:r>
                          <w:rPr>
                            <w:rFonts w:ascii="Cambria Math" w:hAnsi="Cambria Math" w:cs="Times New Roman"/>
                            <w:lang w:val="tr-TR"/>
                          </w:rPr>
                          <m:t>ω</m:t>
                        </m:r>
                      </m:e>
                      <m:sub>
                        <m:r>
                          <w:rPr>
                            <w:rFonts w:ascii="Cambria Math" w:hAnsi="Cambria Math" w:cs="Times New Roman"/>
                            <w:lang w:val="tr-TR"/>
                          </w:rPr>
                          <m:t>n</m:t>
                        </m:r>
                      </m:sub>
                    </m:sSub>
                  </m:e>
                  <m:sup>
                    <m:r>
                      <w:rPr>
                        <w:rFonts w:ascii="Cambria Math" w:hAnsi="Cambria Math" w:cs="Times New Roman"/>
                        <w:lang w:val="tr-TR"/>
                      </w:rPr>
                      <m:t>2</m:t>
                    </m:r>
                  </m:sup>
                </m:sSup>
                <m:r>
                  <w:rPr>
                    <w:rFonts w:ascii="Cambria Math" w:hAnsi="Cambria Math" w:cs="Times New Roman"/>
                    <w:lang w:val="tr-TR"/>
                  </w:rPr>
                  <m:t>=0.25,  γ=0.125</m:t>
                </m:r>
              </m:oMath>
            </m:oMathPara>
          </w:p>
          <w:p w14:paraId="4E1B7C8D" w14:textId="77777777" w:rsidR="002C6B0A" w:rsidRPr="00185EAA" w:rsidRDefault="002C6B0A" w:rsidP="000A5628">
            <w:pPr>
              <w:rPr>
                <w:rFonts w:ascii="Times New Roman" w:eastAsiaTheme="minorEastAsia" w:hAnsi="Times New Roman" w:cs="Times New Roman"/>
                <w:lang w:val="tr-TR"/>
              </w:rPr>
            </w:pPr>
          </w:p>
        </w:tc>
        <w:tc>
          <w:tcPr>
            <w:tcW w:w="878" w:type="dxa"/>
          </w:tcPr>
          <w:p w14:paraId="0F860CD6" w14:textId="77777777" w:rsidR="002C6B0A" w:rsidRPr="00185EAA" w:rsidRDefault="002C6B0A" w:rsidP="000A5628">
            <w:pPr>
              <w:rPr>
                <w:rFonts w:ascii="Times New Roman" w:eastAsiaTheme="minorEastAsia" w:hAnsi="Times New Roman" w:cs="Times New Roman"/>
                <w:sz w:val="18"/>
                <w:szCs w:val="18"/>
                <w:lang w:val="tr-TR"/>
              </w:rPr>
            </w:pPr>
          </w:p>
          <w:p w14:paraId="24A71887" w14:textId="3CECB624" w:rsidR="002C6B0A" w:rsidRPr="00185EAA" w:rsidRDefault="002C6B0A" w:rsidP="000A5628">
            <w:pPr>
              <w:rPr>
                <w:rFonts w:ascii="Times New Roman" w:eastAsiaTheme="minorEastAsia" w:hAnsi="Times New Roman" w:cs="Times New Roman"/>
                <w:lang w:val="tr-TR"/>
              </w:rPr>
            </w:pPr>
            <w:r w:rsidRPr="00185EAA">
              <w:rPr>
                <w:rFonts w:ascii="Times New Roman" w:eastAsiaTheme="minorEastAsia" w:hAnsi="Times New Roman" w:cs="Times New Roman"/>
                <w:b/>
                <w:bCs/>
                <w:sz w:val="18"/>
                <w:szCs w:val="18"/>
                <w:lang w:val="tr-TR"/>
              </w:rPr>
              <w:t>(1.20)</w:t>
            </w:r>
          </w:p>
        </w:tc>
      </w:tr>
      <w:tr w:rsidR="002C6B0A" w:rsidRPr="00185EAA" w14:paraId="4D425E9D" w14:textId="77777777" w:rsidTr="002C6B0A">
        <w:tc>
          <w:tcPr>
            <w:tcW w:w="8184" w:type="dxa"/>
          </w:tcPr>
          <w:p w14:paraId="6973FE86" w14:textId="0FAC0B34" w:rsidR="002C6B0A" w:rsidRPr="00185EAA" w:rsidRDefault="002C6B0A" w:rsidP="000A5628">
            <w:pPr>
              <w:rPr>
                <w:rFonts w:ascii="Times New Roman" w:eastAsia="Times New Roman" w:hAnsi="Times New Roman" w:cs="Times New Roman"/>
                <w:lang w:val="tr-TR"/>
              </w:rPr>
            </w:pPr>
          </w:p>
        </w:tc>
        <w:tc>
          <w:tcPr>
            <w:tcW w:w="878" w:type="dxa"/>
          </w:tcPr>
          <w:p w14:paraId="21F84A2D" w14:textId="77777777" w:rsidR="002C6B0A" w:rsidRPr="00185EAA" w:rsidRDefault="002C6B0A" w:rsidP="000A5628">
            <w:pPr>
              <w:rPr>
                <w:rFonts w:ascii="Times New Roman" w:eastAsiaTheme="minorEastAsia" w:hAnsi="Times New Roman" w:cs="Times New Roman"/>
                <w:sz w:val="18"/>
                <w:szCs w:val="18"/>
                <w:lang w:val="tr-TR"/>
              </w:rPr>
            </w:pPr>
          </w:p>
        </w:tc>
      </w:tr>
    </w:tbl>
    <w:p w14:paraId="10D806F5" w14:textId="5C81CEA8" w:rsidR="002C6B0A" w:rsidRPr="00185EAA" w:rsidRDefault="002C6B0A" w:rsidP="002C6B0A">
      <w:pPr>
        <w:pStyle w:val="NormalWeb"/>
        <w:keepNext/>
      </w:pPr>
      <w:r w:rsidRPr="00185EAA">
        <w:tab/>
        <w:t xml:space="preserve">Kritik sönümlü davranışı sağlayan uyarlama kazancı 0.125 olarak elde edilmiştir. Bu kazanç ile yapılan simülasyon sonuçları aşağıdaki şekillerde verilmiştir. </w:t>
      </w:r>
    </w:p>
    <w:p w14:paraId="063484B5" w14:textId="01AE2542" w:rsidR="002C6B0A" w:rsidRPr="00185EAA" w:rsidRDefault="002C6B0A" w:rsidP="002C6B0A">
      <w:pPr>
        <w:pStyle w:val="NormalWeb"/>
        <w:keepNext/>
        <w:jc w:val="center"/>
      </w:pPr>
      <w:r w:rsidRPr="00185EAA">
        <w:rPr>
          <w:noProof/>
        </w:rPr>
        <w:drawing>
          <wp:inline distT="0" distB="0" distL="0" distR="0" wp14:anchorId="7FCBD3EB" wp14:editId="202E33D8">
            <wp:extent cx="3779822" cy="2018503"/>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627" t="3509" r="6158" b="4704"/>
                    <a:stretch/>
                  </pic:blipFill>
                  <pic:spPr bwMode="auto">
                    <a:xfrm>
                      <a:off x="0" y="0"/>
                      <a:ext cx="3797972" cy="2028195"/>
                    </a:xfrm>
                    <a:prstGeom prst="rect">
                      <a:avLst/>
                    </a:prstGeom>
                    <a:noFill/>
                    <a:ln>
                      <a:noFill/>
                    </a:ln>
                    <a:extLst>
                      <a:ext uri="{53640926-AAD7-44D8-BBD7-CCE9431645EC}">
                        <a14:shadowObscured xmlns:a14="http://schemas.microsoft.com/office/drawing/2010/main"/>
                      </a:ext>
                    </a:extLst>
                  </pic:spPr>
                </pic:pic>
              </a:graphicData>
            </a:graphic>
          </wp:inline>
        </w:drawing>
      </w:r>
    </w:p>
    <w:p w14:paraId="27D3B4CD" w14:textId="7DA21094" w:rsidR="002C6B0A" w:rsidRPr="00185EAA" w:rsidRDefault="002C6B0A" w:rsidP="002C6B0A">
      <w:pPr>
        <w:pStyle w:val="Caption"/>
        <w:jc w:val="center"/>
        <w:rPr>
          <w:sz w:val="22"/>
          <w:szCs w:val="18"/>
          <w:lang w:val="tr-TR"/>
        </w:rPr>
      </w:pPr>
      <w:r w:rsidRPr="00185EAA">
        <w:rPr>
          <w:sz w:val="22"/>
          <w:szCs w:val="18"/>
          <w:lang w:val="tr-TR"/>
        </w:rPr>
        <w:t xml:space="preserve">Şekil 4 – </w:t>
      </w:r>
      <w:r w:rsidRPr="00185EAA">
        <w:rPr>
          <w:b w:val="0"/>
          <w:bCs/>
          <w:sz w:val="22"/>
          <w:szCs w:val="18"/>
          <w:lang w:val="tr-TR"/>
        </w:rPr>
        <w:t>Kritik Sönümlü</w:t>
      </w:r>
      <w:r w:rsidRPr="00185EAA">
        <w:rPr>
          <w:sz w:val="22"/>
          <w:szCs w:val="18"/>
          <w:lang w:val="tr-TR"/>
        </w:rPr>
        <w:t xml:space="preserve"> </w:t>
      </w:r>
      <w:r w:rsidRPr="00185EAA">
        <w:rPr>
          <w:b w:val="0"/>
          <w:bCs/>
          <w:sz w:val="22"/>
          <w:szCs w:val="18"/>
          <w:lang w:val="tr-TR"/>
        </w:rPr>
        <w:t>Referans Modelin Kare Dalga Referans Sinyali ile Beslenmesi</w:t>
      </w:r>
    </w:p>
    <w:p w14:paraId="72957C8C" w14:textId="77777777" w:rsidR="006938F1" w:rsidRPr="00185EAA" w:rsidRDefault="006938F1" w:rsidP="006938F1">
      <w:pPr>
        <w:rPr>
          <w:rFonts w:ascii="Times New Roman" w:eastAsiaTheme="minorEastAsia" w:hAnsi="Times New Roman" w:cs="Times New Roman"/>
          <w:lang w:val="tr-TR"/>
        </w:rPr>
      </w:pPr>
    </w:p>
    <w:p w14:paraId="75BC2733" w14:textId="77777777" w:rsidR="002C6B0A" w:rsidRPr="00185EAA" w:rsidRDefault="002C6B0A" w:rsidP="002C6B0A">
      <w:pPr>
        <w:pStyle w:val="NormalWeb"/>
        <w:keepNext/>
        <w:jc w:val="center"/>
      </w:pPr>
      <w:r w:rsidRPr="00185EAA">
        <w:rPr>
          <w:noProof/>
        </w:rPr>
        <w:drawing>
          <wp:inline distT="0" distB="0" distL="0" distR="0" wp14:anchorId="3CD085D4" wp14:editId="297DEFD4">
            <wp:extent cx="3078178" cy="2402388"/>
            <wp:effectExtent l="0" t="0" r="825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5904" t="5047" r="6331" b="3674"/>
                    <a:stretch/>
                  </pic:blipFill>
                  <pic:spPr bwMode="auto">
                    <a:xfrm>
                      <a:off x="0" y="0"/>
                      <a:ext cx="3091322" cy="2412647"/>
                    </a:xfrm>
                    <a:prstGeom prst="rect">
                      <a:avLst/>
                    </a:prstGeom>
                    <a:noFill/>
                    <a:ln>
                      <a:noFill/>
                    </a:ln>
                    <a:extLst>
                      <a:ext uri="{53640926-AAD7-44D8-BBD7-CCE9431645EC}">
                        <a14:shadowObscured xmlns:a14="http://schemas.microsoft.com/office/drawing/2010/main"/>
                      </a:ext>
                    </a:extLst>
                  </pic:spPr>
                </pic:pic>
              </a:graphicData>
            </a:graphic>
          </wp:inline>
        </w:drawing>
      </w:r>
    </w:p>
    <w:p w14:paraId="26AAFA32" w14:textId="5ECFEFD6" w:rsidR="002C6B0A" w:rsidRPr="00185EAA" w:rsidRDefault="002C6B0A" w:rsidP="002C6B0A">
      <w:pPr>
        <w:pStyle w:val="Caption"/>
        <w:jc w:val="center"/>
        <w:rPr>
          <w:b w:val="0"/>
          <w:bCs/>
          <w:sz w:val="22"/>
          <w:szCs w:val="18"/>
          <w:lang w:val="tr-TR"/>
        </w:rPr>
      </w:pPr>
      <w:r w:rsidRPr="00185EAA">
        <w:rPr>
          <w:sz w:val="22"/>
          <w:szCs w:val="18"/>
          <w:lang w:val="tr-TR"/>
        </w:rPr>
        <w:t xml:space="preserve">Şekil </w:t>
      </w:r>
      <w:r w:rsidR="00EB507E" w:rsidRPr="00185EAA">
        <w:rPr>
          <w:sz w:val="22"/>
          <w:szCs w:val="18"/>
          <w:lang w:val="tr-TR"/>
        </w:rPr>
        <w:t>5</w:t>
      </w:r>
      <w:r w:rsidRPr="00185EAA">
        <w:rPr>
          <w:sz w:val="22"/>
          <w:szCs w:val="18"/>
          <w:lang w:val="tr-TR"/>
        </w:rPr>
        <w:t xml:space="preserve"> -</w:t>
      </w:r>
      <w:r w:rsidRPr="00185EAA">
        <w:rPr>
          <w:b w:val="0"/>
          <w:bCs/>
          <w:sz w:val="22"/>
          <w:szCs w:val="18"/>
          <w:lang w:val="tr-TR"/>
        </w:rPr>
        <w:t xml:space="preserve"> Uyarlama Kazancının Karakteristik Denklemi ile Gerçek Sistemin Karşılaştırılması</w:t>
      </w:r>
    </w:p>
    <w:p w14:paraId="760D082A" w14:textId="69467696" w:rsidR="00EB507E" w:rsidRPr="00185EAA" w:rsidRDefault="00EB507E" w:rsidP="00033F63">
      <w:pPr>
        <w:pStyle w:val="NormalWeb"/>
      </w:pPr>
      <w:r w:rsidRPr="00185EAA">
        <w:lastRenderedPageBreak/>
        <w:tab/>
        <w:t xml:space="preserve">Şekil 5’te görüldüğü gibi, gerçek sistem ile karakteristik denklem arasında bir fark bulunmaktadır. Bunun sebebi, karakteristik denklem çıkartılırken geçici hal dinamiklerinin ihmal edilmesindendir. </w:t>
      </w:r>
    </w:p>
    <w:p w14:paraId="4C19EAD7" w14:textId="77777777" w:rsidR="00EB507E" w:rsidRPr="00185EAA" w:rsidRDefault="00EB507E" w:rsidP="00EB507E">
      <w:pPr>
        <w:pStyle w:val="NormalWeb"/>
        <w:keepNext/>
        <w:jc w:val="center"/>
      </w:pPr>
      <w:r w:rsidRPr="00185EAA">
        <w:rPr>
          <w:noProof/>
        </w:rPr>
        <w:drawing>
          <wp:inline distT="0" distB="0" distL="0" distR="0" wp14:anchorId="38708960" wp14:editId="0E390443">
            <wp:extent cx="3920150" cy="2941746"/>
            <wp:effectExtent l="0" t="0" r="444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008" cy="2951395"/>
                    </a:xfrm>
                    <a:prstGeom prst="rect">
                      <a:avLst/>
                    </a:prstGeom>
                    <a:noFill/>
                    <a:ln>
                      <a:noFill/>
                    </a:ln>
                  </pic:spPr>
                </pic:pic>
              </a:graphicData>
            </a:graphic>
          </wp:inline>
        </w:drawing>
      </w:r>
    </w:p>
    <w:p w14:paraId="5052FB0B" w14:textId="20E55E4C" w:rsidR="00EB507E" w:rsidRPr="00185EAA" w:rsidRDefault="00EB507E" w:rsidP="00EB507E">
      <w:pPr>
        <w:pStyle w:val="Caption"/>
        <w:jc w:val="center"/>
        <w:rPr>
          <w:b w:val="0"/>
          <w:bCs/>
          <w:sz w:val="22"/>
          <w:szCs w:val="18"/>
          <w:lang w:val="tr-TR"/>
        </w:rPr>
      </w:pPr>
      <w:r w:rsidRPr="00185EAA">
        <w:rPr>
          <w:sz w:val="22"/>
          <w:szCs w:val="18"/>
          <w:lang w:val="tr-TR"/>
        </w:rPr>
        <w:t xml:space="preserve">Şekil 5 - </w:t>
      </w:r>
      <w:r w:rsidRPr="00185EAA">
        <w:rPr>
          <w:b w:val="0"/>
          <w:bCs/>
          <w:sz w:val="22"/>
          <w:szCs w:val="18"/>
          <w:lang w:val="tr-TR"/>
        </w:rPr>
        <w:t>Kare Dalga Referans Sinyali Altında Elde Edilen Sistem Yanıtı</w:t>
      </w:r>
    </w:p>
    <w:p w14:paraId="55FD628A" w14:textId="251809A2" w:rsidR="00564E25" w:rsidRPr="00185EAA" w:rsidRDefault="00564E25" w:rsidP="009051BA">
      <w:pPr>
        <w:rPr>
          <w:rFonts w:ascii="Times New Roman" w:hAnsi="Times New Roman" w:cs="Times New Roman"/>
          <w:bCs/>
          <w:sz w:val="24"/>
          <w:lang w:val="tr-TR"/>
        </w:rPr>
      </w:pPr>
    </w:p>
    <w:p w14:paraId="26364DDE" w14:textId="0C55F21A" w:rsidR="00396223" w:rsidRPr="00185EAA" w:rsidRDefault="00396223" w:rsidP="009051BA">
      <w:pPr>
        <w:rPr>
          <w:rFonts w:ascii="Times New Roman" w:hAnsi="Times New Roman" w:cs="Times New Roman"/>
          <w:bCs/>
          <w:sz w:val="24"/>
          <w:lang w:val="tr-TR"/>
        </w:rPr>
      </w:pPr>
    </w:p>
    <w:p w14:paraId="5835889D" w14:textId="18C6DF95" w:rsidR="00396223" w:rsidRPr="00185EAA" w:rsidRDefault="00396223" w:rsidP="009051BA">
      <w:pPr>
        <w:rPr>
          <w:rFonts w:ascii="Times New Roman" w:hAnsi="Times New Roman" w:cs="Times New Roman"/>
          <w:bCs/>
          <w:sz w:val="24"/>
          <w:lang w:val="tr-TR"/>
        </w:rPr>
      </w:pPr>
    </w:p>
    <w:p w14:paraId="207C03DD" w14:textId="50ACF99E" w:rsidR="00396223" w:rsidRPr="00185EAA" w:rsidRDefault="00396223" w:rsidP="009051BA">
      <w:pPr>
        <w:rPr>
          <w:rFonts w:ascii="Times New Roman" w:hAnsi="Times New Roman" w:cs="Times New Roman"/>
          <w:bCs/>
          <w:sz w:val="24"/>
          <w:lang w:val="tr-TR"/>
        </w:rPr>
      </w:pPr>
    </w:p>
    <w:p w14:paraId="16F1156B" w14:textId="39CF5661" w:rsidR="00396223" w:rsidRPr="00185EAA" w:rsidRDefault="00396223" w:rsidP="009051BA">
      <w:pPr>
        <w:rPr>
          <w:rFonts w:ascii="Times New Roman" w:hAnsi="Times New Roman" w:cs="Times New Roman"/>
          <w:bCs/>
          <w:sz w:val="24"/>
          <w:lang w:val="tr-TR"/>
        </w:rPr>
      </w:pPr>
    </w:p>
    <w:p w14:paraId="62319D08" w14:textId="246214EC" w:rsidR="00396223" w:rsidRPr="00185EAA" w:rsidRDefault="00396223" w:rsidP="009051BA">
      <w:pPr>
        <w:rPr>
          <w:rFonts w:ascii="Times New Roman" w:hAnsi="Times New Roman" w:cs="Times New Roman"/>
          <w:bCs/>
          <w:sz w:val="24"/>
          <w:lang w:val="tr-TR"/>
        </w:rPr>
      </w:pPr>
    </w:p>
    <w:p w14:paraId="61C9737B" w14:textId="0860160C" w:rsidR="00396223" w:rsidRPr="00185EAA" w:rsidRDefault="00396223" w:rsidP="009051BA">
      <w:pPr>
        <w:rPr>
          <w:rFonts w:ascii="Times New Roman" w:hAnsi="Times New Roman" w:cs="Times New Roman"/>
          <w:bCs/>
          <w:sz w:val="24"/>
          <w:lang w:val="tr-TR"/>
        </w:rPr>
      </w:pPr>
    </w:p>
    <w:p w14:paraId="693A6E19" w14:textId="019EA794" w:rsidR="00396223" w:rsidRPr="00185EAA" w:rsidRDefault="00396223" w:rsidP="009051BA">
      <w:pPr>
        <w:rPr>
          <w:rFonts w:ascii="Times New Roman" w:hAnsi="Times New Roman" w:cs="Times New Roman"/>
          <w:bCs/>
          <w:sz w:val="24"/>
          <w:lang w:val="tr-TR"/>
        </w:rPr>
      </w:pPr>
    </w:p>
    <w:p w14:paraId="3E8F7ADC" w14:textId="21691634" w:rsidR="00396223" w:rsidRPr="00185EAA" w:rsidRDefault="00396223" w:rsidP="009051BA">
      <w:pPr>
        <w:rPr>
          <w:rFonts w:ascii="Times New Roman" w:hAnsi="Times New Roman" w:cs="Times New Roman"/>
          <w:bCs/>
          <w:sz w:val="24"/>
          <w:lang w:val="tr-TR"/>
        </w:rPr>
      </w:pPr>
    </w:p>
    <w:p w14:paraId="57858462" w14:textId="383485FC" w:rsidR="00396223" w:rsidRPr="00185EAA" w:rsidRDefault="00396223" w:rsidP="009051BA">
      <w:pPr>
        <w:rPr>
          <w:rFonts w:ascii="Times New Roman" w:hAnsi="Times New Roman" w:cs="Times New Roman"/>
          <w:bCs/>
          <w:sz w:val="24"/>
          <w:lang w:val="tr-TR"/>
        </w:rPr>
      </w:pPr>
    </w:p>
    <w:p w14:paraId="5204DAFB" w14:textId="1F519F22" w:rsidR="00396223" w:rsidRPr="00185EAA" w:rsidRDefault="00396223" w:rsidP="009051BA">
      <w:pPr>
        <w:rPr>
          <w:rFonts w:ascii="Times New Roman" w:hAnsi="Times New Roman" w:cs="Times New Roman"/>
          <w:bCs/>
          <w:sz w:val="24"/>
          <w:lang w:val="tr-TR"/>
        </w:rPr>
      </w:pPr>
    </w:p>
    <w:p w14:paraId="1952ADED" w14:textId="13E71705" w:rsidR="00396223" w:rsidRPr="00185EAA" w:rsidRDefault="00396223" w:rsidP="009051BA">
      <w:pPr>
        <w:rPr>
          <w:rFonts w:ascii="Times New Roman" w:hAnsi="Times New Roman" w:cs="Times New Roman"/>
          <w:bCs/>
          <w:sz w:val="24"/>
          <w:lang w:val="tr-TR"/>
        </w:rPr>
      </w:pPr>
    </w:p>
    <w:p w14:paraId="236ADDF4" w14:textId="55D1A9E3" w:rsidR="00396223" w:rsidRPr="00185EAA" w:rsidRDefault="00396223" w:rsidP="009051BA">
      <w:pPr>
        <w:rPr>
          <w:rFonts w:ascii="Times New Roman" w:hAnsi="Times New Roman" w:cs="Times New Roman"/>
          <w:bCs/>
          <w:sz w:val="24"/>
          <w:lang w:val="tr-TR"/>
        </w:rPr>
      </w:pPr>
    </w:p>
    <w:p w14:paraId="676F57E8" w14:textId="358C5572" w:rsidR="00396223" w:rsidRPr="00185EAA" w:rsidRDefault="00396223" w:rsidP="009051BA">
      <w:pPr>
        <w:rPr>
          <w:rFonts w:ascii="Times New Roman" w:hAnsi="Times New Roman" w:cs="Times New Roman"/>
          <w:bCs/>
          <w:sz w:val="24"/>
          <w:lang w:val="tr-TR"/>
        </w:rPr>
      </w:pPr>
    </w:p>
    <w:p w14:paraId="55C5FDDA" w14:textId="66AE2EF8" w:rsidR="00396223" w:rsidRPr="00185EAA" w:rsidRDefault="00396223" w:rsidP="009051BA">
      <w:pPr>
        <w:rPr>
          <w:rFonts w:ascii="Times New Roman" w:hAnsi="Times New Roman" w:cs="Times New Roman"/>
          <w:b/>
          <w:sz w:val="24"/>
          <w:lang w:val="tr-TR"/>
        </w:rPr>
      </w:pPr>
      <w:r w:rsidRPr="00185EAA">
        <w:rPr>
          <w:rFonts w:ascii="Times New Roman" w:hAnsi="Times New Roman" w:cs="Times New Roman"/>
          <w:b/>
          <w:sz w:val="24"/>
          <w:lang w:val="tr-TR"/>
        </w:rPr>
        <w:lastRenderedPageBreak/>
        <w:t>Soru – 2</w:t>
      </w:r>
    </w:p>
    <w:p w14:paraId="7CADAF3C" w14:textId="71E4B33A" w:rsidR="00396223" w:rsidRPr="00185EAA" w:rsidRDefault="00396223" w:rsidP="009051BA">
      <w:pPr>
        <w:rPr>
          <w:rFonts w:ascii="Times New Roman" w:hAnsi="Times New Roman" w:cs="Times New Roman"/>
          <w:b/>
          <w:sz w:val="24"/>
          <w:lang w:val="tr-TR"/>
        </w:rPr>
      </w:pPr>
      <w:r w:rsidRPr="00185EAA">
        <w:rPr>
          <w:rFonts w:ascii="Times New Roman" w:hAnsi="Times New Roman" w:cs="Times New Roman"/>
          <w:b/>
          <w:sz w:val="24"/>
          <w:lang w:val="tr-TR"/>
        </w:rP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5"/>
      </w:tblGrid>
      <w:tr w:rsidR="00396223" w:rsidRPr="00185EAA" w14:paraId="2BF722A1" w14:textId="77777777" w:rsidTr="000A5628">
        <w:tc>
          <w:tcPr>
            <w:tcW w:w="8217" w:type="dxa"/>
          </w:tcPr>
          <w:p w14:paraId="37A803EA" w14:textId="77777777" w:rsidR="00396223" w:rsidRPr="00185EAA" w:rsidRDefault="00396223" w:rsidP="000A5628">
            <w:pPr>
              <w:rPr>
                <w:rFonts w:ascii="Times New Roman" w:eastAsiaTheme="minorEastAsia" w:hAnsi="Times New Roman" w:cs="Times New Roman"/>
                <w:lang w:val="tr-TR"/>
              </w:rPr>
            </w:pPr>
            <m:oMathPara>
              <m:oMath>
                <m:r>
                  <w:rPr>
                    <w:rFonts w:ascii="Cambria Math" w:hAnsi="Cambria Math" w:cs="Times New Roman"/>
                    <w:lang w:val="tr-TR"/>
                  </w:rPr>
                  <m:t>J=</m:t>
                </m:r>
                <m:f>
                  <m:fPr>
                    <m:ctrlPr>
                      <w:rPr>
                        <w:rFonts w:ascii="Cambria Math" w:hAnsi="Cambria Math" w:cs="Times New Roman"/>
                        <w:i/>
                        <w:lang w:val="tr-TR"/>
                      </w:rPr>
                    </m:ctrlPr>
                  </m:fPr>
                  <m:num>
                    <m:r>
                      <w:rPr>
                        <w:rFonts w:ascii="Cambria Math" w:hAnsi="Cambria Math" w:cs="Times New Roman"/>
                        <w:lang w:val="tr-TR"/>
                      </w:rPr>
                      <m:t>1</m:t>
                    </m:r>
                  </m:num>
                  <m:den>
                    <m:r>
                      <w:rPr>
                        <w:rFonts w:ascii="Cambria Math" w:hAnsi="Cambria Math" w:cs="Times New Roman"/>
                        <w:lang w:val="tr-TR"/>
                      </w:rPr>
                      <m:t>2</m:t>
                    </m:r>
                  </m:den>
                </m:f>
                <m:sSup>
                  <m:sSupPr>
                    <m:ctrlPr>
                      <w:rPr>
                        <w:rFonts w:ascii="Cambria Math" w:hAnsi="Cambria Math" w:cs="Times New Roman"/>
                        <w:i/>
                        <w:lang w:val="tr-TR"/>
                      </w:rPr>
                    </m:ctrlPr>
                  </m:sSupPr>
                  <m:e>
                    <m:r>
                      <w:rPr>
                        <w:rFonts w:ascii="Cambria Math" w:hAnsi="Cambria Math" w:cs="Times New Roman"/>
                        <w:lang w:val="tr-TR"/>
                      </w:rPr>
                      <m:t>e</m:t>
                    </m:r>
                  </m:e>
                  <m:sup>
                    <m:r>
                      <w:rPr>
                        <w:rFonts w:ascii="Cambria Math" w:hAnsi="Cambria Math" w:cs="Times New Roman"/>
                        <w:lang w:val="tr-TR"/>
                      </w:rPr>
                      <m:t>2</m:t>
                    </m:r>
                  </m:sup>
                </m:sSup>
              </m:oMath>
            </m:oMathPara>
          </w:p>
        </w:tc>
        <w:tc>
          <w:tcPr>
            <w:tcW w:w="845" w:type="dxa"/>
          </w:tcPr>
          <w:p w14:paraId="43AB03A5" w14:textId="77777777" w:rsidR="00396223" w:rsidRPr="00185EAA" w:rsidRDefault="00396223" w:rsidP="000A5628">
            <w:pPr>
              <w:rPr>
                <w:rFonts w:ascii="Times New Roman" w:eastAsiaTheme="minorEastAsia" w:hAnsi="Times New Roman" w:cs="Times New Roman"/>
                <w:b/>
                <w:bCs/>
                <w:sz w:val="18"/>
                <w:szCs w:val="18"/>
                <w:lang w:val="tr-TR"/>
              </w:rPr>
            </w:pPr>
          </w:p>
          <w:p w14:paraId="12B7B067" w14:textId="77777777" w:rsidR="00396223" w:rsidRPr="00185EAA" w:rsidRDefault="00396223"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(2.a.1)</w:t>
            </w:r>
          </w:p>
        </w:tc>
      </w:tr>
      <w:tr w:rsidR="00396223" w:rsidRPr="00185EAA" w14:paraId="3C1C4CA8" w14:textId="77777777" w:rsidTr="000A5628">
        <w:tc>
          <w:tcPr>
            <w:tcW w:w="8217" w:type="dxa"/>
          </w:tcPr>
          <w:p w14:paraId="42F851B4" w14:textId="77777777" w:rsidR="00396223" w:rsidRPr="00185EAA" w:rsidRDefault="00396223" w:rsidP="000A5628">
            <w:pPr>
              <w:rPr>
                <w:rFonts w:ascii="Times New Roman" w:eastAsia="Times New Roman" w:hAnsi="Times New Roman" w:cs="Times New Roman"/>
                <w:lang w:val="tr-TR"/>
              </w:rPr>
            </w:pPr>
          </w:p>
        </w:tc>
        <w:tc>
          <w:tcPr>
            <w:tcW w:w="845" w:type="dxa"/>
          </w:tcPr>
          <w:p w14:paraId="4B6350B7" w14:textId="77777777" w:rsidR="00396223" w:rsidRPr="00185EAA" w:rsidRDefault="00396223" w:rsidP="000A5628">
            <w:pPr>
              <w:rPr>
                <w:rFonts w:ascii="Times New Roman" w:eastAsiaTheme="minorEastAsia" w:hAnsi="Times New Roman" w:cs="Times New Roman"/>
                <w:sz w:val="18"/>
                <w:szCs w:val="18"/>
                <w:lang w:val="tr-TR"/>
              </w:rPr>
            </w:pPr>
          </w:p>
        </w:tc>
      </w:tr>
    </w:tbl>
    <w:p w14:paraId="24B58A25" w14:textId="77777777" w:rsidR="00396223" w:rsidRPr="00185EAA" w:rsidRDefault="00396223" w:rsidP="00396223">
      <w:pPr>
        <w:ind w:firstLine="708"/>
        <w:rPr>
          <w:rFonts w:ascii="Times New Roman" w:hAnsi="Times New Roman" w:cs="Times New Roman"/>
          <w:lang w:val="tr-TR"/>
        </w:rPr>
      </w:pPr>
      <w:r w:rsidRPr="00185EAA">
        <w:rPr>
          <w:rFonts w:ascii="Times New Roman" w:hAnsi="Times New Roman" w:cs="Times New Roman"/>
          <w:lang w:val="tr-TR"/>
        </w:rPr>
        <w:t xml:space="preserve">Hatanın karesi başarım ölçütünü minimize eden uyarlama kuralını bulmak için 2.a.1 denklemi kullanılmalıdır.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878"/>
      </w:tblGrid>
      <w:tr w:rsidR="00396223" w:rsidRPr="00185EAA" w14:paraId="55306023" w14:textId="77777777" w:rsidTr="000A5628">
        <w:tc>
          <w:tcPr>
            <w:tcW w:w="8184" w:type="dxa"/>
          </w:tcPr>
          <w:p w14:paraId="6381815C" w14:textId="77777777" w:rsidR="00396223" w:rsidRPr="00185EAA" w:rsidRDefault="00396223" w:rsidP="000A5628">
            <w:pPr>
              <w:rPr>
                <w:rFonts w:ascii="Times New Roman" w:eastAsiaTheme="minorEastAsia" w:hAnsi="Times New Roman" w:cs="Times New Roman"/>
                <w:lang w:val="tr-TR"/>
              </w:rPr>
            </w:pPr>
            <m:oMathPara>
              <m:oMath>
                <m:r>
                  <w:rPr>
                    <w:rFonts w:ascii="Cambria Math" w:hAnsi="Cambria Math" w:cs="Times New Roman"/>
                    <w:lang w:val="tr-TR"/>
                  </w:rPr>
                  <m:t>Y</m:t>
                </m:r>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=G</m:t>
                </m:r>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U</m:t>
                </m:r>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b</m:t>
                    </m:r>
                  </m:num>
                  <m:den>
                    <m:r>
                      <w:rPr>
                        <w:rFonts w:ascii="Cambria Math" w:hAnsi="Cambria Math" w:cs="Times New Roman"/>
                        <w:lang w:val="tr-TR"/>
                      </w:rPr>
                      <m:t>s</m:t>
                    </m:r>
                    <m:d>
                      <m:dPr>
                        <m:ctrlPr>
                          <w:rPr>
                            <w:rFonts w:ascii="Cambria Math" w:hAnsi="Cambria Math" w:cs="Times New Roman"/>
                            <w:i/>
                            <w:lang w:val="tr-TR"/>
                          </w:rPr>
                        </m:ctrlPr>
                      </m:dPr>
                      <m:e>
                        <m:r>
                          <w:rPr>
                            <w:rFonts w:ascii="Cambria Math" w:hAnsi="Cambria Math" w:cs="Times New Roman"/>
                            <w:lang w:val="tr-TR"/>
                          </w:rPr>
                          <m:t>s+6</m:t>
                        </m:r>
                      </m:e>
                    </m:d>
                  </m:den>
                </m:f>
                <m:r>
                  <w:rPr>
                    <w:rFonts w:ascii="Cambria Math" w:hAnsi="Cambria Math" w:cs="Times New Roman"/>
                    <w:lang w:val="tr-TR"/>
                  </w:rPr>
                  <m:t>K(</m:t>
                </m:r>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-y</m:t>
                </m:r>
                <m:d>
                  <m:dPr>
                    <m:ctrlPr>
                      <w:rPr>
                        <w:rFonts w:ascii="Cambria Math" w:hAnsi="Cambria Math" w:cs="Times New Roman"/>
                        <w:i/>
                        <w:lang w:val="tr-TR"/>
                      </w:rPr>
                    </m:ctrlPr>
                  </m:dPr>
                  <m:e>
                    <m:r>
                      <w:rPr>
                        <w:rFonts w:ascii="Cambria Math" w:hAnsi="Cambria Math" w:cs="Times New Roman"/>
                        <w:lang w:val="tr-TR"/>
                      </w:rPr>
                      <m:t>s</m:t>
                    </m:r>
                  </m:e>
                </m:d>
                <m:r>
                  <w:rPr>
                    <w:rFonts w:ascii="Cambria Math" w:hAnsi="Cambria Math" w:cs="Times New Roman"/>
                    <w:lang w:val="tr-TR"/>
                  </w:rPr>
                  <m:t>)</m:t>
                </m:r>
              </m:oMath>
            </m:oMathPara>
          </w:p>
        </w:tc>
        <w:tc>
          <w:tcPr>
            <w:tcW w:w="878" w:type="dxa"/>
          </w:tcPr>
          <w:p w14:paraId="7A4C910B" w14:textId="77777777" w:rsidR="00396223" w:rsidRPr="00185EAA" w:rsidRDefault="00396223" w:rsidP="000A5628">
            <w:pPr>
              <w:rPr>
                <w:rFonts w:ascii="Times New Roman" w:eastAsiaTheme="minorEastAsia" w:hAnsi="Times New Roman" w:cs="Times New Roman"/>
                <w:sz w:val="18"/>
                <w:szCs w:val="18"/>
                <w:lang w:val="tr-TR"/>
              </w:rPr>
            </w:pPr>
          </w:p>
          <w:p w14:paraId="66653F0A" w14:textId="77777777" w:rsidR="00396223" w:rsidRPr="00185EAA" w:rsidRDefault="00396223"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(2.a.2)</w:t>
            </w:r>
          </w:p>
        </w:tc>
      </w:tr>
      <w:tr w:rsidR="00396223" w:rsidRPr="00185EAA" w14:paraId="54FD127B" w14:textId="77777777" w:rsidTr="000A5628">
        <w:tc>
          <w:tcPr>
            <w:tcW w:w="8184" w:type="dxa"/>
          </w:tcPr>
          <w:p w14:paraId="3BE50212" w14:textId="77777777" w:rsidR="00396223" w:rsidRPr="00185EAA" w:rsidRDefault="00396223" w:rsidP="000A5628">
            <w:pPr>
              <w:rPr>
                <w:rFonts w:ascii="Times New Roman" w:eastAsia="Times New Roman" w:hAnsi="Times New Roman" w:cs="Times New Roman"/>
                <w:lang w:val="tr-TR"/>
              </w:rPr>
            </w:pPr>
          </w:p>
        </w:tc>
        <w:tc>
          <w:tcPr>
            <w:tcW w:w="878" w:type="dxa"/>
          </w:tcPr>
          <w:p w14:paraId="5B8D40D5" w14:textId="77777777" w:rsidR="00396223" w:rsidRPr="00185EAA" w:rsidRDefault="00396223" w:rsidP="000A5628">
            <w:pPr>
              <w:rPr>
                <w:rFonts w:ascii="Times New Roman" w:eastAsiaTheme="minorEastAsia" w:hAnsi="Times New Roman" w:cs="Times New Roman"/>
                <w:sz w:val="18"/>
                <w:szCs w:val="18"/>
                <w:lang w:val="tr-TR"/>
              </w:rPr>
            </w:pPr>
          </w:p>
        </w:tc>
      </w:tr>
      <w:tr w:rsidR="00396223" w:rsidRPr="00185EAA" w14:paraId="7C36E60D" w14:textId="77777777" w:rsidTr="000A5628">
        <w:tc>
          <w:tcPr>
            <w:tcW w:w="8184" w:type="dxa"/>
          </w:tcPr>
          <w:p w14:paraId="0BBAD021" w14:textId="77777777" w:rsidR="00396223" w:rsidRPr="00185EAA" w:rsidRDefault="00396223" w:rsidP="000A5628">
            <w:pPr>
              <w:ind w:left="360"/>
              <w:rPr>
                <w:rFonts w:ascii="Times New Roman" w:eastAsiaTheme="minorEastAsia" w:hAnsi="Times New Roman" w:cs="Times New Roman"/>
                <w:lang w:val="tr-TR"/>
              </w:rPr>
            </w:pPr>
          </w:p>
          <w:p w14:paraId="18CF347E" w14:textId="77777777" w:rsidR="00396223" w:rsidRPr="00185EAA" w:rsidRDefault="00396223" w:rsidP="000A5628">
            <w:pPr>
              <w:ind w:left="360"/>
              <w:rPr>
                <w:rFonts w:ascii="Times New Roman" w:eastAsiaTheme="minorEastAsia" w:hAnsi="Times New Roman" w:cs="Times New Roman"/>
                <w:lang w:val="tr-TR"/>
              </w:rPr>
            </w:pPr>
            <m:oMathPara>
              <m:oMath>
                <m:r>
                  <w:rPr>
                    <w:rFonts w:ascii="Cambria Math" w:hAnsi="Cambria Math" w:cs="Times New Roman"/>
                    <w:lang w:val="tr-TR"/>
                  </w:rPr>
                  <m:t>e</m:t>
                </m:r>
                <m:d>
                  <m:dPr>
                    <m:ctrlPr>
                      <w:rPr>
                        <w:rFonts w:ascii="Cambria Math" w:hAnsi="Cambria Math" w:cs="Times New Roman"/>
                        <w:i/>
                        <w:lang w:val="tr-TR"/>
                      </w:rPr>
                    </m:ctrlPr>
                  </m:dPr>
                  <m:e>
                    <m:r>
                      <w:rPr>
                        <w:rFonts w:ascii="Cambria Math" w:hAnsi="Cambria Math" w:cs="Times New Roman"/>
                        <w:lang w:val="tr-TR"/>
                      </w:rPr>
                      <m:t>t</m:t>
                    </m:r>
                  </m:e>
                </m:d>
                <m:r>
                  <w:rPr>
                    <w:rFonts w:ascii="Cambria Math" w:hAnsi="Cambria Math" w:cs="Times New Roman"/>
                    <w:lang w:val="tr-TR"/>
                  </w:rPr>
                  <m:t>=y</m:t>
                </m:r>
                <m:d>
                  <m:dPr>
                    <m:ctrlPr>
                      <w:rPr>
                        <w:rFonts w:ascii="Cambria Math" w:hAnsi="Cambria Math" w:cs="Times New Roman"/>
                        <w:i/>
                        <w:lang w:val="tr-TR"/>
                      </w:rPr>
                    </m:ctrlPr>
                  </m:dPr>
                  <m:e>
                    <m:r>
                      <w:rPr>
                        <w:rFonts w:ascii="Cambria Math" w:hAnsi="Cambria Math" w:cs="Times New Roman"/>
                        <w:lang w:val="tr-TR"/>
                      </w:rPr>
                      <m:t>t</m:t>
                    </m:r>
                  </m:e>
                </m:d>
                <m:r>
                  <w:rPr>
                    <w:rFonts w:ascii="Cambria Math" w:hAnsi="Cambria Math" w:cs="Times New Roman"/>
                    <w:lang w:val="tr-TR"/>
                  </w:rPr>
                  <m:t>-</m:t>
                </m:r>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r>
                  <w:rPr>
                    <w:rFonts w:ascii="Cambria Math" w:hAnsi="Cambria Math" w:cs="Times New Roman"/>
                    <w:lang w:val="tr-TR"/>
                  </w:rPr>
                  <m:t>(t)</m:t>
                </m:r>
              </m:oMath>
            </m:oMathPara>
          </w:p>
          <w:p w14:paraId="601D8995" w14:textId="77777777" w:rsidR="00396223" w:rsidRPr="00185EAA" w:rsidRDefault="00396223" w:rsidP="000A5628">
            <w:pPr>
              <w:rPr>
                <w:rFonts w:ascii="Times New Roman" w:eastAsiaTheme="minorEastAsia" w:hAnsi="Times New Roman" w:cs="Times New Roman"/>
                <w:lang w:val="tr-TR"/>
              </w:rPr>
            </w:pPr>
          </w:p>
        </w:tc>
        <w:tc>
          <w:tcPr>
            <w:tcW w:w="878" w:type="dxa"/>
          </w:tcPr>
          <w:p w14:paraId="683401BA" w14:textId="77777777" w:rsidR="00396223" w:rsidRPr="00185EAA" w:rsidRDefault="00396223" w:rsidP="000A5628">
            <w:pPr>
              <w:rPr>
                <w:rFonts w:ascii="Times New Roman" w:eastAsiaTheme="minorEastAsia" w:hAnsi="Times New Roman" w:cs="Times New Roman"/>
                <w:sz w:val="18"/>
                <w:szCs w:val="18"/>
                <w:lang w:val="tr-TR"/>
              </w:rPr>
            </w:pPr>
          </w:p>
          <w:p w14:paraId="2E332C4A" w14:textId="77777777" w:rsidR="00396223" w:rsidRPr="00185EAA" w:rsidRDefault="00396223"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(2.a.3)</w:t>
            </w:r>
          </w:p>
        </w:tc>
      </w:tr>
      <w:tr w:rsidR="00396223" w:rsidRPr="00185EAA" w14:paraId="4F26610A" w14:textId="77777777" w:rsidTr="000A5628">
        <w:tc>
          <w:tcPr>
            <w:tcW w:w="8184" w:type="dxa"/>
          </w:tcPr>
          <w:p w14:paraId="61247263" w14:textId="77777777" w:rsidR="00396223" w:rsidRPr="00185EAA" w:rsidRDefault="00396223" w:rsidP="000A5628">
            <w:pPr>
              <w:rPr>
                <w:rFonts w:ascii="Times New Roman" w:eastAsia="Times New Roman" w:hAnsi="Times New Roman" w:cs="Times New Roman"/>
                <w:lang w:val="tr-TR"/>
              </w:rPr>
            </w:pPr>
          </w:p>
        </w:tc>
        <w:tc>
          <w:tcPr>
            <w:tcW w:w="878" w:type="dxa"/>
          </w:tcPr>
          <w:p w14:paraId="4E452EEF" w14:textId="77777777" w:rsidR="00396223" w:rsidRPr="00185EAA" w:rsidRDefault="00396223" w:rsidP="000A5628">
            <w:pPr>
              <w:rPr>
                <w:rFonts w:ascii="Times New Roman" w:eastAsiaTheme="minorEastAsia" w:hAnsi="Times New Roman" w:cs="Times New Roman"/>
                <w:sz w:val="18"/>
                <w:szCs w:val="18"/>
                <w:lang w:val="tr-TR"/>
              </w:rPr>
            </w:pPr>
          </w:p>
        </w:tc>
      </w:tr>
    </w:tbl>
    <w:p w14:paraId="0E658AC9" w14:textId="77777777" w:rsidR="00396223" w:rsidRPr="00185EAA" w:rsidRDefault="00396223" w:rsidP="00396223">
      <w:pPr>
        <w:ind w:firstLine="708"/>
        <w:rPr>
          <w:rFonts w:ascii="Times New Roman" w:eastAsiaTheme="minorEastAsia" w:hAnsi="Times New Roman" w:cs="Times New Roman"/>
          <w:lang w:val="tr-TR"/>
        </w:rPr>
      </w:pPr>
      <w:r w:rsidRPr="00185EAA">
        <w:rPr>
          <w:rFonts w:ascii="Times New Roman" w:eastAsiaTheme="minorEastAsia" w:hAnsi="Times New Roman" w:cs="Times New Roman"/>
          <w:lang w:val="tr-TR"/>
        </w:rPr>
        <w:t>Burada u parametresi K cinsinden verildiğinden, kontrol parametresi K seçilmelidir. Buna göre;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878"/>
      </w:tblGrid>
      <w:tr w:rsidR="00396223" w:rsidRPr="00185EAA" w14:paraId="41A77C54" w14:textId="77777777" w:rsidTr="000A5628">
        <w:tc>
          <w:tcPr>
            <w:tcW w:w="8184" w:type="dxa"/>
          </w:tcPr>
          <w:p w14:paraId="688A05CD" w14:textId="77777777" w:rsidR="00396223" w:rsidRPr="00185EAA" w:rsidRDefault="00396223" w:rsidP="000A5628">
            <w:pPr>
              <w:ind w:left="360"/>
              <w:rPr>
                <w:rFonts w:ascii="Times New Roman" w:eastAsiaTheme="minorEastAsia" w:hAnsi="Times New Roman" w:cs="Times New Roman"/>
                <w:lang w:val="tr-TR"/>
              </w:rPr>
            </w:pPr>
          </w:p>
          <w:p w14:paraId="120D7FF0" w14:textId="77777777" w:rsidR="00396223" w:rsidRPr="00185EAA" w:rsidRDefault="00B36499" w:rsidP="000A5628">
            <w:pPr>
              <w:ind w:left="360"/>
              <w:rPr>
                <w:rFonts w:ascii="Times New Roman" w:eastAsiaTheme="minorEastAsia" w:hAnsi="Times New Roman" w:cs="Times New Roman"/>
                <w:lang w:val="tr-TR"/>
              </w:rPr>
            </w:pPr>
            <m:oMathPara>
              <m:oMath>
                <m:f>
                  <m:fPr>
                    <m:ctrlPr>
                      <w:rPr>
                        <w:rFonts w:ascii="Cambria Math" w:hAnsi="Cambria Math" w:cs="Times New Roman"/>
                        <w:i/>
                        <w:lang w:val="tr-TR"/>
                      </w:rPr>
                    </m:ctrlPr>
                  </m:fPr>
                  <m:num>
                    <m:r>
                      <w:rPr>
                        <w:rFonts w:ascii="Cambria Math" w:hAnsi="Cambria Math" w:cs="Times New Roman"/>
                        <w:lang w:val="tr-TR"/>
                      </w:rPr>
                      <m:t>dK</m:t>
                    </m:r>
                  </m:num>
                  <m:den>
                    <m:r>
                      <w:rPr>
                        <w:rFonts w:ascii="Cambria Math" w:hAnsi="Cambria Math" w:cs="Times New Roman"/>
                        <w:lang w:val="tr-TR"/>
                      </w:rPr>
                      <m:t>dt</m:t>
                    </m:r>
                  </m:den>
                </m:f>
                <m:r>
                  <w:rPr>
                    <w:rFonts w:ascii="Cambria Math" w:hAnsi="Cambria Math" w:cs="Times New Roman"/>
                    <w:lang w:val="tr-TR"/>
                  </w:rPr>
                  <m:t>=-γ</m:t>
                </m:r>
                <m:f>
                  <m:fPr>
                    <m:ctrlPr>
                      <w:rPr>
                        <w:rFonts w:ascii="Cambria Math" w:hAnsi="Cambria Math" w:cs="Times New Roman"/>
                        <w:i/>
                        <w:lang w:val="tr-TR"/>
                      </w:rPr>
                    </m:ctrlPr>
                  </m:fPr>
                  <m:num>
                    <m:r>
                      <w:rPr>
                        <w:rFonts w:ascii="Cambria Math" w:hAnsi="Cambria Math" w:cs="Times New Roman"/>
                        <w:lang w:val="tr-TR"/>
                      </w:rPr>
                      <m:t>dJ</m:t>
                    </m:r>
                  </m:num>
                  <m:den>
                    <m:r>
                      <w:rPr>
                        <w:rFonts w:ascii="Cambria Math" w:hAnsi="Cambria Math" w:cs="Times New Roman"/>
                        <w:lang w:val="tr-TR"/>
                      </w:rPr>
                      <m:t>dK</m:t>
                    </m:r>
                  </m:den>
                </m:f>
              </m:oMath>
            </m:oMathPara>
          </w:p>
          <w:p w14:paraId="2AF1D455" w14:textId="77777777" w:rsidR="00396223" w:rsidRPr="00185EAA" w:rsidRDefault="00396223" w:rsidP="000A5628">
            <w:pPr>
              <w:rPr>
                <w:rFonts w:ascii="Times New Roman" w:eastAsiaTheme="minorEastAsia" w:hAnsi="Times New Roman" w:cs="Times New Roman"/>
                <w:lang w:val="tr-TR"/>
              </w:rPr>
            </w:pPr>
          </w:p>
        </w:tc>
        <w:tc>
          <w:tcPr>
            <w:tcW w:w="878" w:type="dxa"/>
          </w:tcPr>
          <w:p w14:paraId="1A6B98EC" w14:textId="77777777" w:rsidR="00396223" w:rsidRPr="00185EAA" w:rsidRDefault="00396223" w:rsidP="000A5628">
            <w:pPr>
              <w:rPr>
                <w:rFonts w:ascii="Times New Roman" w:eastAsiaTheme="minorEastAsia" w:hAnsi="Times New Roman" w:cs="Times New Roman"/>
                <w:b/>
                <w:bCs/>
                <w:sz w:val="18"/>
                <w:szCs w:val="18"/>
                <w:lang w:val="tr-TR"/>
              </w:rPr>
            </w:pPr>
          </w:p>
          <w:p w14:paraId="2CD6599F" w14:textId="77777777" w:rsidR="00396223" w:rsidRPr="00185EAA" w:rsidRDefault="00396223" w:rsidP="000A5628">
            <w:pPr>
              <w:rPr>
                <w:rFonts w:ascii="Times New Roman" w:eastAsiaTheme="minorEastAsia" w:hAnsi="Times New Roman" w:cs="Times New Roman"/>
                <w:b/>
                <w:bCs/>
                <w:sz w:val="18"/>
                <w:szCs w:val="18"/>
                <w:lang w:val="tr-TR"/>
              </w:rPr>
            </w:pPr>
          </w:p>
          <w:p w14:paraId="3638F1F8" w14:textId="77777777" w:rsidR="00396223" w:rsidRPr="00185EAA" w:rsidRDefault="00396223"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(2.a.4)</w:t>
            </w:r>
          </w:p>
        </w:tc>
      </w:tr>
      <w:tr w:rsidR="00396223" w:rsidRPr="00185EAA" w14:paraId="25B0A082" w14:textId="77777777" w:rsidTr="000A5628">
        <w:tc>
          <w:tcPr>
            <w:tcW w:w="8184" w:type="dxa"/>
          </w:tcPr>
          <w:p w14:paraId="5159760F" w14:textId="77777777" w:rsidR="00396223" w:rsidRPr="00185EAA" w:rsidRDefault="00396223" w:rsidP="000A5628">
            <w:pPr>
              <w:rPr>
                <w:rFonts w:ascii="Times New Roman" w:eastAsia="Times New Roman" w:hAnsi="Times New Roman" w:cs="Times New Roman"/>
                <w:lang w:val="tr-TR"/>
              </w:rPr>
            </w:pPr>
          </w:p>
        </w:tc>
        <w:tc>
          <w:tcPr>
            <w:tcW w:w="878" w:type="dxa"/>
          </w:tcPr>
          <w:p w14:paraId="70130B97" w14:textId="77777777" w:rsidR="00396223" w:rsidRPr="00185EAA" w:rsidRDefault="00396223" w:rsidP="000A5628">
            <w:pPr>
              <w:rPr>
                <w:rFonts w:ascii="Times New Roman" w:eastAsiaTheme="minorEastAsia" w:hAnsi="Times New Roman" w:cs="Times New Roman"/>
                <w:sz w:val="18"/>
                <w:szCs w:val="18"/>
                <w:lang w:val="tr-TR"/>
              </w:rPr>
            </w:pPr>
          </w:p>
        </w:tc>
      </w:tr>
      <w:tr w:rsidR="00396223" w:rsidRPr="00185EAA" w14:paraId="1EC4BD55" w14:textId="77777777" w:rsidTr="000A5628">
        <w:tc>
          <w:tcPr>
            <w:tcW w:w="8184" w:type="dxa"/>
          </w:tcPr>
          <w:p w14:paraId="040A706D" w14:textId="77777777" w:rsidR="00396223" w:rsidRPr="00185EAA" w:rsidRDefault="00396223" w:rsidP="000A5628">
            <w:pPr>
              <w:ind w:left="360"/>
              <w:rPr>
                <w:rFonts w:ascii="Times New Roman" w:eastAsiaTheme="minorEastAsia" w:hAnsi="Times New Roman" w:cs="Times New Roman"/>
                <w:lang w:val="tr-TR"/>
              </w:rPr>
            </w:pPr>
          </w:p>
          <w:p w14:paraId="1F87A6DE" w14:textId="77777777" w:rsidR="00396223" w:rsidRPr="00185EAA" w:rsidRDefault="00B36499" w:rsidP="000A5628">
            <w:pPr>
              <w:ind w:left="360"/>
              <w:rPr>
                <w:rFonts w:ascii="Times New Roman" w:eastAsiaTheme="minorEastAsia" w:hAnsi="Times New Roman" w:cs="Times New Roman"/>
                <w:lang w:val="tr-TR"/>
              </w:rPr>
            </w:pPr>
            <m:oMathPara>
              <m:oMath>
                <m:f>
                  <m:fPr>
                    <m:ctrlPr>
                      <w:rPr>
                        <w:rFonts w:ascii="Cambria Math" w:hAnsi="Cambria Math" w:cs="Times New Roman"/>
                        <w:i/>
                        <w:lang w:val="tr-TR"/>
                      </w:rPr>
                    </m:ctrlPr>
                  </m:fPr>
                  <m:num>
                    <m:r>
                      <w:rPr>
                        <w:rFonts w:ascii="Cambria Math" w:hAnsi="Cambria Math" w:cs="Times New Roman"/>
                        <w:lang w:val="tr-TR"/>
                      </w:rPr>
                      <m:t>dJ</m:t>
                    </m:r>
                  </m:num>
                  <m:den>
                    <m:r>
                      <w:rPr>
                        <w:rFonts w:ascii="Cambria Math" w:hAnsi="Cambria Math" w:cs="Times New Roman"/>
                        <w:lang w:val="tr-TR"/>
                      </w:rPr>
                      <m:t>dK</m:t>
                    </m:r>
                  </m:den>
                </m:f>
                <m:r>
                  <w:rPr>
                    <w:rFonts w:ascii="Cambria Math" w:hAnsi="Cambria Math" w:cs="Times New Roman"/>
                    <w:lang w:val="tr-TR"/>
                  </w:rPr>
                  <m:t>=e</m:t>
                </m:r>
                <m:f>
                  <m:fPr>
                    <m:ctrlPr>
                      <w:rPr>
                        <w:rFonts w:ascii="Cambria Math" w:hAnsi="Cambria Math" w:cs="Times New Roman"/>
                        <w:i/>
                        <w:lang w:val="tr-TR"/>
                      </w:rPr>
                    </m:ctrlPr>
                  </m:fPr>
                  <m:num>
                    <m:r>
                      <w:rPr>
                        <w:rFonts w:ascii="Cambria Math" w:hAnsi="Cambria Math" w:cs="Times New Roman"/>
                        <w:lang w:val="tr-TR"/>
                      </w:rPr>
                      <m:t>de</m:t>
                    </m:r>
                  </m:num>
                  <m:den>
                    <m:r>
                      <w:rPr>
                        <w:rFonts w:ascii="Cambria Math" w:hAnsi="Cambria Math" w:cs="Times New Roman"/>
                        <w:lang w:val="tr-TR"/>
                      </w:rPr>
                      <m:t>dK</m:t>
                    </m:r>
                  </m:den>
                </m:f>
              </m:oMath>
            </m:oMathPara>
          </w:p>
          <w:p w14:paraId="32195F00" w14:textId="77777777" w:rsidR="00396223" w:rsidRPr="00185EAA" w:rsidRDefault="00396223" w:rsidP="000A5628">
            <w:pPr>
              <w:rPr>
                <w:rFonts w:ascii="Times New Roman" w:eastAsiaTheme="minorEastAsia" w:hAnsi="Times New Roman" w:cs="Times New Roman"/>
                <w:lang w:val="tr-TR"/>
              </w:rPr>
            </w:pPr>
          </w:p>
        </w:tc>
        <w:tc>
          <w:tcPr>
            <w:tcW w:w="878" w:type="dxa"/>
          </w:tcPr>
          <w:p w14:paraId="125E605D" w14:textId="77777777" w:rsidR="00396223" w:rsidRPr="00185EAA" w:rsidRDefault="00396223" w:rsidP="000A5628">
            <w:pPr>
              <w:rPr>
                <w:rFonts w:ascii="Times New Roman" w:eastAsiaTheme="minorEastAsia" w:hAnsi="Times New Roman" w:cs="Times New Roman"/>
                <w:sz w:val="18"/>
                <w:szCs w:val="18"/>
                <w:lang w:val="tr-TR"/>
              </w:rPr>
            </w:pPr>
          </w:p>
          <w:p w14:paraId="49A38FB3" w14:textId="77777777" w:rsidR="00396223" w:rsidRPr="00185EAA" w:rsidRDefault="00396223" w:rsidP="000A5628">
            <w:pPr>
              <w:rPr>
                <w:rFonts w:ascii="Times New Roman" w:eastAsiaTheme="minorEastAsia" w:hAnsi="Times New Roman" w:cs="Times New Roman"/>
                <w:sz w:val="18"/>
                <w:szCs w:val="18"/>
                <w:lang w:val="tr-TR"/>
              </w:rPr>
            </w:pPr>
          </w:p>
          <w:p w14:paraId="22CC9D8C" w14:textId="77777777" w:rsidR="00396223" w:rsidRPr="00185EAA" w:rsidRDefault="00396223"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(2.a.5)</w:t>
            </w:r>
          </w:p>
        </w:tc>
      </w:tr>
      <w:tr w:rsidR="00396223" w:rsidRPr="00185EAA" w14:paraId="4AFB1093" w14:textId="77777777" w:rsidTr="000A5628">
        <w:tc>
          <w:tcPr>
            <w:tcW w:w="8184" w:type="dxa"/>
          </w:tcPr>
          <w:p w14:paraId="7CA02591" w14:textId="77777777" w:rsidR="00396223" w:rsidRPr="00185EAA" w:rsidRDefault="00396223" w:rsidP="000A5628">
            <w:pPr>
              <w:rPr>
                <w:rFonts w:ascii="Times New Roman" w:eastAsia="Times New Roman" w:hAnsi="Times New Roman" w:cs="Times New Roman"/>
                <w:lang w:val="tr-TR"/>
              </w:rPr>
            </w:pPr>
          </w:p>
        </w:tc>
        <w:tc>
          <w:tcPr>
            <w:tcW w:w="878" w:type="dxa"/>
          </w:tcPr>
          <w:p w14:paraId="26CE14A7" w14:textId="77777777" w:rsidR="00396223" w:rsidRPr="00185EAA" w:rsidRDefault="00396223" w:rsidP="000A5628">
            <w:pPr>
              <w:rPr>
                <w:rFonts w:ascii="Times New Roman" w:eastAsiaTheme="minorEastAsia" w:hAnsi="Times New Roman" w:cs="Times New Roman"/>
                <w:sz w:val="18"/>
                <w:szCs w:val="18"/>
                <w:lang w:val="tr-TR"/>
              </w:rPr>
            </w:pPr>
          </w:p>
        </w:tc>
      </w:tr>
      <w:tr w:rsidR="00396223" w:rsidRPr="00185EAA" w14:paraId="1D2D702D" w14:textId="77777777" w:rsidTr="000A5628">
        <w:tc>
          <w:tcPr>
            <w:tcW w:w="8184" w:type="dxa"/>
          </w:tcPr>
          <w:p w14:paraId="1CB7C34D" w14:textId="77777777" w:rsidR="00396223" w:rsidRPr="00185EAA" w:rsidRDefault="00396223" w:rsidP="000A5628">
            <w:pPr>
              <w:ind w:left="360"/>
              <w:rPr>
                <w:rFonts w:ascii="Times New Roman" w:eastAsiaTheme="minorEastAsia" w:hAnsi="Times New Roman" w:cs="Times New Roman"/>
                <w:lang w:val="tr-TR"/>
              </w:rPr>
            </w:pPr>
          </w:p>
          <w:p w14:paraId="50CC2A07" w14:textId="77777777" w:rsidR="00396223" w:rsidRPr="00185EAA" w:rsidRDefault="00B36499" w:rsidP="000A5628">
            <w:pPr>
              <w:ind w:left="360"/>
              <w:rPr>
                <w:rFonts w:ascii="Times New Roman" w:eastAsiaTheme="minorEastAsia" w:hAnsi="Times New Roman" w:cs="Times New Roman"/>
                <w:lang w:val="tr-TR"/>
              </w:rPr>
            </w:pPr>
            <m:oMathPara>
              <m:oMath>
                <m:f>
                  <m:fPr>
                    <m:ctrlPr>
                      <w:rPr>
                        <w:rFonts w:ascii="Cambria Math" w:hAnsi="Cambria Math" w:cs="Times New Roman"/>
                        <w:i/>
                        <w:lang w:val="tr-TR"/>
                      </w:rPr>
                    </m:ctrlPr>
                  </m:fPr>
                  <m:num>
                    <m:r>
                      <w:rPr>
                        <w:rFonts w:ascii="Cambria Math" w:hAnsi="Cambria Math" w:cs="Times New Roman"/>
                        <w:lang w:val="tr-TR"/>
                      </w:rPr>
                      <m:t>de</m:t>
                    </m:r>
                  </m:num>
                  <m:den>
                    <m:r>
                      <w:rPr>
                        <w:rFonts w:ascii="Cambria Math" w:hAnsi="Cambria Math" w:cs="Times New Roman"/>
                        <w:lang w:val="tr-TR"/>
                      </w:rPr>
                      <m:t>dK</m:t>
                    </m:r>
                  </m:den>
                </m:f>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dy</m:t>
                    </m:r>
                  </m:num>
                  <m:den>
                    <m:r>
                      <w:rPr>
                        <w:rFonts w:ascii="Cambria Math" w:hAnsi="Cambria Math" w:cs="Times New Roman"/>
                        <w:lang w:val="tr-TR"/>
                      </w:rPr>
                      <m:t>dK</m:t>
                    </m:r>
                  </m:den>
                </m:f>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d</m:t>
                    </m:r>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num>
                  <m:den>
                    <m:r>
                      <w:rPr>
                        <w:rFonts w:ascii="Cambria Math" w:hAnsi="Cambria Math" w:cs="Times New Roman"/>
                        <w:lang w:val="tr-TR"/>
                      </w:rPr>
                      <m:t>dK</m:t>
                    </m:r>
                  </m:den>
                </m:f>
                <m:r>
                  <w:rPr>
                    <w:rFonts w:ascii="Cambria Math" w:hAnsi="Cambria Math" w:cs="Times New Roman"/>
                    <w:lang w:val="tr-TR"/>
                  </w:rPr>
                  <m:t xml:space="preserve">,  </m:t>
                </m:r>
                <m:f>
                  <m:fPr>
                    <m:ctrlPr>
                      <w:rPr>
                        <w:rFonts w:ascii="Cambria Math" w:hAnsi="Cambria Math" w:cs="Times New Roman"/>
                        <w:i/>
                        <w:lang w:val="tr-TR"/>
                      </w:rPr>
                    </m:ctrlPr>
                  </m:fPr>
                  <m:num>
                    <m:r>
                      <w:rPr>
                        <w:rFonts w:ascii="Cambria Math" w:hAnsi="Cambria Math" w:cs="Times New Roman"/>
                        <w:lang w:val="tr-TR"/>
                      </w:rPr>
                      <m:t>d</m:t>
                    </m:r>
                    <m:sSub>
                      <m:sSubPr>
                        <m:ctrlPr>
                          <w:rPr>
                            <w:rFonts w:ascii="Cambria Math" w:hAnsi="Cambria Math" w:cs="Times New Roman"/>
                            <w:i/>
                            <w:lang w:val="tr-TR"/>
                          </w:rPr>
                        </m:ctrlPr>
                      </m:sSubPr>
                      <m:e>
                        <m:r>
                          <w:rPr>
                            <w:rFonts w:ascii="Cambria Math" w:hAnsi="Cambria Math" w:cs="Times New Roman"/>
                            <w:lang w:val="tr-TR"/>
                          </w:rPr>
                          <m:t>y</m:t>
                        </m:r>
                      </m:e>
                      <m:sub>
                        <m:r>
                          <w:rPr>
                            <w:rFonts w:ascii="Cambria Math" w:hAnsi="Cambria Math" w:cs="Times New Roman"/>
                            <w:lang w:val="tr-TR"/>
                          </w:rPr>
                          <m:t>m</m:t>
                        </m:r>
                      </m:sub>
                    </m:sSub>
                  </m:num>
                  <m:den>
                    <m:r>
                      <w:rPr>
                        <w:rFonts w:ascii="Cambria Math" w:hAnsi="Cambria Math" w:cs="Times New Roman"/>
                        <w:lang w:val="tr-TR"/>
                      </w:rPr>
                      <m:t>dK</m:t>
                    </m:r>
                  </m:den>
                </m:f>
                <m:r>
                  <w:rPr>
                    <w:rFonts w:ascii="Cambria Math" w:hAnsi="Cambria Math" w:cs="Times New Roman"/>
                    <w:lang w:val="tr-TR"/>
                  </w:rPr>
                  <m:t>=0</m:t>
                </m:r>
              </m:oMath>
            </m:oMathPara>
          </w:p>
          <w:p w14:paraId="43752C34" w14:textId="77777777" w:rsidR="00396223" w:rsidRPr="00185EAA" w:rsidRDefault="00396223" w:rsidP="000A5628">
            <w:pPr>
              <w:ind w:left="360"/>
              <w:rPr>
                <w:rFonts w:ascii="Times New Roman" w:eastAsiaTheme="minorEastAsia" w:hAnsi="Times New Roman" w:cs="Times New Roman"/>
                <w:lang w:val="tr-TR"/>
              </w:rPr>
            </w:pPr>
          </w:p>
          <w:p w14:paraId="012DA2AF" w14:textId="77777777" w:rsidR="00396223" w:rsidRPr="00185EAA" w:rsidRDefault="00396223" w:rsidP="000A5628">
            <w:pPr>
              <w:rPr>
                <w:rFonts w:ascii="Times New Roman" w:eastAsiaTheme="minorEastAsia" w:hAnsi="Times New Roman" w:cs="Times New Roman"/>
                <w:lang w:val="tr-TR"/>
              </w:rPr>
            </w:pPr>
          </w:p>
        </w:tc>
        <w:tc>
          <w:tcPr>
            <w:tcW w:w="878" w:type="dxa"/>
          </w:tcPr>
          <w:p w14:paraId="4EC6B43E" w14:textId="77777777" w:rsidR="00396223" w:rsidRPr="00185EAA" w:rsidRDefault="00396223" w:rsidP="000A5628">
            <w:pPr>
              <w:rPr>
                <w:rFonts w:ascii="Times New Roman" w:eastAsiaTheme="minorEastAsia" w:hAnsi="Times New Roman" w:cs="Times New Roman"/>
                <w:sz w:val="18"/>
                <w:szCs w:val="18"/>
                <w:lang w:val="tr-TR"/>
              </w:rPr>
            </w:pPr>
          </w:p>
          <w:p w14:paraId="37FD8FDB" w14:textId="77777777" w:rsidR="00396223" w:rsidRPr="00185EAA" w:rsidRDefault="00396223" w:rsidP="000A5628">
            <w:pPr>
              <w:rPr>
                <w:rFonts w:ascii="Times New Roman" w:eastAsiaTheme="minorEastAsia" w:hAnsi="Times New Roman" w:cs="Times New Roman"/>
                <w:sz w:val="18"/>
                <w:szCs w:val="18"/>
                <w:lang w:val="tr-TR"/>
              </w:rPr>
            </w:pPr>
          </w:p>
          <w:p w14:paraId="1584A7FE" w14:textId="77777777" w:rsidR="00396223" w:rsidRPr="00185EAA" w:rsidRDefault="00396223"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(2.a.6)</w:t>
            </w:r>
          </w:p>
        </w:tc>
      </w:tr>
      <w:tr w:rsidR="00396223" w:rsidRPr="00185EAA" w14:paraId="6D805933" w14:textId="77777777" w:rsidTr="000A5628">
        <w:tc>
          <w:tcPr>
            <w:tcW w:w="8184" w:type="dxa"/>
          </w:tcPr>
          <w:p w14:paraId="73352AF6" w14:textId="77777777" w:rsidR="00396223" w:rsidRPr="00185EAA" w:rsidRDefault="00396223" w:rsidP="000A5628">
            <w:pPr>
              <w:rPr>
                <w:rFonts w:ascii="Times New Roman" w:eastAsia="Times New Roman" w:hAnsi="Times New Roman" w:cs="Times New Roman"/>
                <w:lang w:val="tr-TR"/>
              </w:rPr>
            </w:pPr>
          </w:p>
        </w:tc>
        <w:tc>
          <w:tcPr>
            <w:tcW w:w="878" w:type="dxa"/>
          </w:tcPr>
          <w:p w14:paraId="59BE1D8C" w14:textId="77777777" w:rsidR="00396223" w:rsidRPr="00185EAA" w:rsidRDefault="00396223" w:rsidP="000A5628">
            <w:pPr>
              <w:rPr>
                <w:rFonts w:ascii="Times New Roman" w:eastAsiaTheme="minorEastAsia" w:hAnsi="Times New Roman" w:cs="Times New Roman"/>
                <w:sz w:val="18"/>
                <w:szCs w:val="18"/>
                <w:lang w:val="tr-TR"/>
              </w:rPr>
            </w:pPr>
          </w:p>
        </w:tc>
      </w:tr>
      <w:tr w:rsidR="00396223" w:rsidRPr="00185EAA" w14:paraId="76A2EFE2" w14:textId="77777777" w:rsidTr="000A5628">
        <w:tc>
          <w:tcPr>
            <w:tcW w:w="8184" w:type="dxa"/>
          </w:tcPr>
          <w:p w14:paraId="6FEAF575" w14:textId="77777777" w:rsidR="00396223" w:rsidRPr="00185EAA" w:rsidRDefault="00396223" w:rsidP="000A5628">
            <w:pPr>
              <w:ind w:left="360"/>
              <w:rPr>
                <w:rFonts w:ascii="Times New Roman" w:eastAsiaTheme="minorEastAsia" w:hAnsi="Times New Roman" w:cs="Times New Roman"/>
                <w:lang w:val="tr-TR"/>
              </w:rPr>
            </w:pPr>
          </w:p>
          <w:bookmarkStart w:id="1" w:name="_Hlk193705224"/>
          <w:p w14:paraId="23D77421" w14:textId="77777777" w:rsidR="00396223" w:rsidRPr="00185EAA" w:rsidRDefault="00B36499" w:rsidP="000A5628">
            <w:pPr>
              <w:ind w:left="360"/>
              <w:rPr>
                <w:rFonts w:ascii="Times New Roman" w:eastAsiaTheme="minorEastAsia" w:hAnsi="Times New Roman" w:cs="Times New Roman"/>
                <w:lang w:val="tr-TR"/>
              </w:rPr>
            </w:pPr>
            <m:oMathPara>
              <m:oMath>
                <m:f>
                  <m:fPr>
                    <m:ctrlPr>
                      <w:rPr>
                        <w:rFonts w:ascii="Cambria Math" w:hAnsi="Cambria Math" w:cs="Times New Roman"/>
                        <w:i/>
                        <w:lang w:val="tr-TR"/>
                      </w:rPr>
                    </m:ctrlPr>
                  </m:fPr>
                  <m:num>
                    <m:r>
                      <w:rPr>
                        <w:rFonts w:ascii="Cambria Math" w:hAnsi="Cambria Math" w:cs="Times New Roman"/>
                        <w:lang w:val="tr-TR"/>
                      </w:rPr>
                      <m:t>de</m:t>
                    </m:r>
                  </m:num>
                  <m:den>
                    <m:r>
                      <w:rPr>
                        <w:rFonts w:ascii="Cambria Math" w:hAnsi="Cambria Math" w:cs="Times New Roman"/>
                        <w:lang w:val="tr-TR"/>
                      </w:rPr>
                      <m:t>dK</m:t>
                    </m:r>
                  </m:den>
                </m:f>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dy</m:t>
                    </m:r>
                  </m:num>
                  <m:den>
                    <m:r>
                      <w:rPr>
                        <w:rFonts w:ascii="Cambria Math" w:hAnsi="Cambria Math" w:cs="Times New Roman"/>
                        <w:lang w:val="tr-TR"/>
                      </w:rPr>
                      <m:t>dK</m:t>
                    </m:r>
                  </m:den>
                </m:f>
                <m:r>
                  <w:rPr>
                    <w:rFonts w:ascii="Cambria Math" w:hAnsi="Cambria Math" w:cs="Times New Roman"/>
                    <w:lang w:val="tr-TR"/>
                  </w:rPr>
                  <m:t>=G</m:t>
                </m:r>
                <m:d>
                  <m:dPr>
                    <m:ctrlPr>
                      <w:rPr>
                        <w:rFonts w:ascii="Cambria Math" w:hAnsi="Cambria Math" w:cs="Times New Roman"/>
                        <w:i/>
                        <w:lang w:val="tr-TR"/>
                      </w:rPr>
                    </m:ctrlPr>
                  </m:dPr>
                  <m:e>
                    <m:r>
                      <w:rPr>
                        <w:rFonts w:ascii="Cambria Math" w:hAnsi="Cambria Math" w:cs="Times New Roman"/>
                        <w:lang w:val="tr-TR"/>
                      </w:rPr>
                      <m:t>s</m:t>
                    </m:r>
                  </m:e>
                </m:d>
                <m:d>
                  <m:dPr>
                    <m:ctrlPr>
                      <w:rPr>
                        <w:rFonts w:ascii="Cambria Math" w:hAnsi="Cambria Math" w:cs="Times New Roman"/>
                        <w:i/>
                        <w:lang w:val="tr-TR"/>
                      </w:rPr>
                    </m:ctrlPr>
                  </m:dPr>
                  <m:e>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-y</m:t>
                    </m:r>
                  </m:e>
                </m:d>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b</m:t>
                    </m:r>
                  </m:num>
                  <m:den>
                    <m:sSub>
                      <m:sSubPr>
                        <m:ctrlPr>
                          <w:rPr>
                            <w:rFonts w:ascii="Cambria Math" w:hAnsi="Cambria Math" w:cs="Times New Roman"/>
                            <w:i/>
                            <w:lang w:val="tr-TR"/>
                          </w:rPr>
                        </m:ctrlPr>
                      </m:sSubPr>
                      <m:e>
                        <m:r>
                          <w:rPr>
                            <w:rFonts w:ascii="Cambria Math" w:hAnsi="Cambria Math" w:cs="Times New Roman"/>
                            <w:lang w:val="tr-TR"/>
                          </w:rPr>
                          <m:t>a</m:t>
                        </m:r>
                      </m:e>
                      <m:sub>
                        <m:r>
                          <w:rPr>
                            <w:rFonts w:ascii="Cambria Math" w:hAnsi="Cambria Math" w:cs="Times New Roman"/>
                            <w:lang w:val="tr-TR"/>
                          </w:rPr>
                          <m:t>m</m:t>
                        </m:r>
                      </m:sub>
                    </m:sSub>
                  </m:den>
                </m:f>
                <m:sSub>
                  <m:sSubPr>
                    <m:ctrlPr>
                      <w:rPr>
                        <w:rFonts w:ascii="Cambria Math" w:hAnsi="Cambria Math" w:cs="Times New Roman"/>
                        <w:i/>
                        <w:lang w:val="tr-TR"/>
                      </w:rPr>
                    </m:ctrlPr>
                  </m:sSubPr>
                  <m:e>
                    <m:r>
                      <w:rPr>
                        <w:rFonts w:ascii="Cambria Math" w:hAnsi="Cambria Math" w:cs="Times New Roman"/>
                        <w:lang w:val="tr-TR"/>
                      </w:rPr>
                      <m:t>G</m:t>
                    </m:r>
                  </m:e>
                  <m:sub>
                    <m:r>
                      <w:rPr>
                        <w:rFonts w:ascii="Cambria Math" w:hAnsi="Cambria Math" w:cs="Times New Roman"/>
                        <w:lang w:val="tr-TR"/>
                      </w:rPr>
                      <m:t>m</m:t>
                    </m:r>
                  </m:sub>
                </m:sSub>
                <m:r>
                  <w:rPr>
                    <w:rFonts w:ascii="Cambria Math" w:hAnsi="Cambria Math" w:cs="Times New Roman"/>
                    <w:lang w:val="tr-TR"/>
                  </w:rPr>
                  <m:t>(s)</m:t>
                </m:r>
                <m:d>
                  <m:dPr>
                    <m:ctrlPr>
                      <w:rPr>
                        <w:rFonts w:ascii="Cambria Math" w:hAnsi="Cambria Math" w:cs="Times New Roman"/>
                        <w:i/>
                        <w:lang w:val="tr-TR"/>
                      </w:rPr>
                    </m:ctrlPr>
                  </m:dPr>
                  <m:e>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-y</m:t>
                    </m:r>
                  </m:e>
                </m:d>
              </m:oMath>
            </m:oMathPara>
          </w:p>
          <w:bookmarkEnd w:id="1"/>
          <w:p w14:paraId="1B8EDBC0" w14:textId="77777777" w:rsidR="00396223" w:rsidRPr="00185EAA" w:rsidRDefault="00396223" w:rsidP="000A5628">
            <w:pPr>
              <w:rPr>
                <w:rFonts w:ascii="Times New Roman" w:eastAsiaTheme="minorEastAsia" w:hAnsi="Times New Roman" w:cs="Times New Roman"/>
                <w:lang w:val="tr-TR"/>
              </w:rPr>
            </w:pPr>
          </w:p>
        </w:tc>
        <w:tc>
          <w:tcPr>
            <w:tcW w:w="878" w:type="dxa"/>
          </w:tcPr>
          <w:p w14:paraId="52910C59" w14:textId="77777777" w:rsidR="00396223" w:rsidRPr="00185EAA" w:rsidRDefault="00396223" w:rsidP="000A5628">
            <w:pPr>
              <w:rPr>
                <w:rFonts w:ascii="Times New Roman" w:eastAsiaTheme="minorEastAsia" w:hAnsi="Times New Roman" w:cs="Times New Roman"/>
                <w:sz w:val="18"/>
                <w:szCs w:val="18"/>
                <w:lang w:val="tr-TR"/>
              </w:rPr>
            </w:pPr>
          </w:p>
          <w:p w14:paraId="219383A2" w14:textId="77777777" w:rsidR="00396223" w:rsidRPr="00185EAA" w:rsidRDefault="00396223" w:rsidP="000A5628">
            <w:pPr>
              <w:rPr>
                <w:rFonts w:ascii="Times New Roman" w:eastAsiaTheme="minorEastAsia" w:hAnsi="Times New Roman" w:cs="Times New Roman"/>
                <w:sz w:val="18"/>
                <w:szCs w:val="18"/>
                <w:lang w:val="tr-TR"/>
              </w:rPr>
            </w:pPr>
          </w:p>
          <w:p w14:paraId="332D9467" w14:textId="77777777" w:rsidR="00396223" w:rsidRPr="00185EAA" w:rsidRDefault="00396223"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(2.a.7)</w:t>
            </w:r>
          </w:p>
        </w:tc>
      </w:tr>
      <w:tr w:rsidR="00396223" w:rsidRPr="00185EAA" w14:paraId="0248FE26" w14:textId="77777777" w:rsidTr="000A5628">
        <w:tc>
          <w:tcPr>
            <w:tcW w:w="8184" w:type="dxa"/>
          </w:tcPr>
          <w:p w14:paraId="63D9A158" w14:textId="77777777" w:rsidR="00396223" w:rsidRPr="00185EAA" w:rsidRDefault="00396223" w:rsidP="000A5628">
            <w:pPr>
              <w:rPr>
                <w:rFonts w:ascii="Times New Roman" w:eastAsia="Times New Roman" w:hAnsi="Times New Roman" w:cs="Times New Roman"/>
                <w:lang w:val="tr-TR"/>
              </w:rPr>
            </w:pPr>
          </w:p>
        </w:tc>
        <w:tc>
          <w:tcPr>
            <w:tcW w:w="878" w:type="dxa"/>
          </w:tcPr>
          <w:p w14:paraId="2F0F8AB5" w14:textId="77777777" w:rsidR="00396223" w:rsidRPr="00185EAA" w:rsidRDefault="00396223" w:rsidP="000A5628">
            <w:pPr>
              <w:rPr>
                <w:rFonts w:ascii="Times New Roman" w:eastAsiaTheme="minorEastAsia" w:hAnsi="Times New Roman" w:cs="Times New Roman"/>
                <w:sz w:val="18"/>
                <w:szCs w:val="18"/>
                <w:lang w:val="tr-TR"/>
              </w:rPr>
            </w:pPr>
          </w:p>
        </w:tc>
      </w:tr>
      <w:tr w:rsidR="00396223" w:rsidRPr="00185EAA" w14:paraId="792AD4BF" w14:textId="77777777" w:rsidTr="000A5628">
        <w:tc>
          <w:tcPr>
            <w:tcW w:w="8184" w:type="dxa"/>
          </w:tcPr>
          <w:p w14:paraId="454ABAB7" w14:textId="77777777" w:rsidR="00396223" w:rsidRPr="00185EAA" w:rsidRDefault="00396223" w:rsidP="000A5628">
            <w:pPr>
              <w:ind w:left="360"/>
              <w:rPr>
                <w:rFonts w:ascii="Times New Roman" w:eastAsiaTheme="minorEastAsia" w:hAnsi="Times New Roman" w:cs="Times New Roman"/>
                <w:lang w:val="tr-TR"/>
              </w:rPr>
            </w:pPr>
          </w:p>
          <w:p w14:paraId="5EE9E030" w14:textId="77777777" w:rsidR="00396223" w:rsidRPr="00185EAA" w:rsidRDefault="00B36499" w:rsidP="000A5628">
            <w:pPr>
              <w:ind w:left="360"/>
              <w:rPr>
                <w:rFonts w:ascii="Times New Roman" w:eastAsiaTheme="minorEastAsia" w:hAnsi="Times New Roman" w:cs="Times New Roman"/>
                <w:lang w:val="tr-TR"/>
              </w:rPr>
            </w:pPr>
            <m:oMathPara>
              <m:oMath>
                <m:acc>
                  <m:accPr>
                    <m:chr m:val="̇"/>
                    <m:ctrlPr>
                      <w:rPr>
                        <w:rFonts w:ascii="Cambria Math" w:hAnsi="Cambria Math" w:cs="Times New Roman"/>
                        <w:i/>
                        <w:lang w:val="tr-TR"/>
                      </w:rPr>
                    </m:ctrlPr>
                  </m:accPr>
                  <m:e>
                    <m:r>
                      <w:rPr>
                        <w:rFonts w:ascii="Cambria Math" w:hAnsi="Cambria Math" w:cs="Times New Roman"/>
                        <w:lang w:val="tr-TR"/>
                      </w:rPr>
                      <m:t>K</m:t>
                    </m:r>
                  </m:e>
                </m:acc>
                <m:r>
                  <w:rPr>
                    <w:rFonts w:ascii="Cambria Math" w:hAnsi="Cambria Math" w:cs="Times New Roman"/>
                    <w:lang w:val="tr-TR"/>
                  </w:rPr>
                  <m:t>=-γe</m:t>
                </m:r>
                <m:f>
                  <m:fPr>
                    <m:ctrlPr>
                      <w:rPr>
                        <w:rFonts w:ascii="Cambria Math" w:hAnsi="Cambria Math" w:cs="Times New Roman"/>
                        <w:i/>
                        <w:lang w:val="tr-TR"/>
                      </w:rPr>
                    </m:ctrlPr>
                  </m:fPr>
                  <m:num>
                    <m:r>
                      <w:rPr>
                        <w:rFonts w:ascii="Cambria Math" w:hAnsi="Cambria Math" w:cs="Times New Roman"/>
                        <w:lang w:val="tr-TR"/>
                      </w:rPr>
                      <m:t>b</m:t>
                    </m:r>
                  </m:num>
                  <m:den>
                    <m:sSub>
                      <m:sSubPr>
                        <m:ctrlPr>
                          <w:rPr>
                            <w:rFonts w:ascii="Cambria Math" w:hAnsi="Cambria Math" w:cs="Times New Roman"/>
                            <w:i/>
                            <w:lang w:val="tr-TR"/>
                          </w:rPr>
                        </m:ctrlPr>
                      </m:sSubPr>
                      <m:e>
                        <m:r>
                          <w:rPr>
                            <w:rFonts w:ascii="Cambria Math" w:hAnsi="Cambria Math" w:cs="Times New Roman"/>
                            <w:lang w:val="tr-TR"/>
                          </w:rPr>
                          <m:t>a</m:t>
                        </m:r>
                      </m:e>
                      <m:sub>
                        <m:r>
                          <w:rPr>
                            <w:rFonts w:ascii="Cambria Math" w:hAnsi="Cambria Math" w:cs="Times New Roman"/>
                            <w:lang w:val="tr-TR"/>
                          </w:rPr>
                          <m:t>m</m:t>
                        </m:r>
                      </m:sub>
                    </m:sSub>
                  </m:den>
                </m:f>
                <m:sSub>
                  <m:sSubPr>
                    <m:ctrlPr>
                      <w:rPr>
                        <w:rFonts w:ascii="Cambria Math" w:hAnsi="Cambria Math" w:cs="Times New Roman"/>
                        <w:i/>
                        <w:lang w:val="tr-TR"/>
                      </w:rPr>
                    </m:ctrlPr>
                  </m:sSubPr>
                  <m:e>
                    <m:r>
                      <w:rPr>
                        <w:rFonts w:ascii="Cambria Math" w:hAnsi="Cambria Math" w:cs="Times New Roman"/>
                        <w:lang w:val="tr-TR"/>
                      </w:rPr>
                      <m:t>G</m:t>
                    </m:r>
                  </m:e>
                  <m:sub>
                    <m:r>
                      <w:rPr>
                        <w:rFonts w:ascii="Cambria Math" w:hAnsi="Cambria Math" w:cs="Times New Roman"/>
                        <w:lang w:val="tr-TR"/>
                      </w:rPr>
                      <m:t>m</m:t>
                    </m:r>
                  </m:sub>
                </m:sSub>
                <m:d>
                  <m:dPr>
                    <m:ctrlPr>
                      <w:rPr>
                        <w:rFonts w:ascii="Cambria Math" w:hAnsi="Cambria Math" w:cs="Times New Roman"/>
                        <w:i/>
                        <w:lang w:val="tr-TR"/>
                      </w:rPr>
                    </m:ctrlPr>
                  </m:dPr>
                  <m:e>
                    <m:r>
                      <w:rPr>
                        <w:rFonts w:ascii="Cambria Math" w:hAnsi="Cambria Math" w:cs="Times New Roman"/>
                        <w:lang w:val="tr-TR"/>
                      </w:rPr>
                      <m:t>s</m:t>
                    </m:r>
                  </m:e>
                </m:d>
                <m:d>
                  <m:dPr>
                    <m:ctrlPr>
                      <w:rPr>
                        <w:rFonts w:ascii="Cambria Math" w:hAnsi="Cambria Math" w:cs="Times New Roman"/>
                        <w:i/>
                        <w:lang w:val="tr-TR"/>
                      </w:rPr>
                    </m:ctrlPr>
                  </m:dPr>
                  <m:e>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-y</m:t>
                    </m:r>
                  </m:e>
                </m:d>
                <m:r>
                  <w:rPr>
                    <w:rFonts w:ascii="Cambria Math" w:hAnsi="Cambria Math" w:cs="Times New Roman"/>
                    <w:lang w:val="tr-TR"/>
                  </w:rPr>
                  <m:t>=-</m:t>
                </m:r>
                <m:sSup>
                  <m:sSupPr>
                    <m:ctrlPr>
                      <w:rPr>
                        <w:rFonts w:ascii="Cambria Math" w:hAnsi="Cambria Math" w:cs="Times New Roman"/>
                        <w:i/>
                        <w:lang w:val="tr-TR"/>
                      </w:rPr>
                    </m:ctrlPr>
                  </m:sSupPr>
                  <m:e>
                    <m:r>
                      <w:rPr>
                        <w:rFonts w:ascii="Cambria Math" w:hAnsi="Cambria Math" w:cs="Times New Roman"/>
                        <w:lang w:val="tr-TR"/>
                      </w:rPr>
                      <m:t>γ</m:t>
                    </m:r>
                  </m:e>
                  <m:sup>
                    <m:r>
                      <w:rPr>
                        <w:rFonts w:ascii="Cambria Math" w:hAnsi="Cambria Math" w:cs="Times New Roman"/>
                        <w:lang w:val="tr-TR"/>
                      </w:rPr>
                      <m:t>'</m:t>
                    </m:r>
                  </m:sup>
                </m:sSup>
                <m:r>
                  <w:rPr>
                    <w:rFonts w:ascii="Cambria Math" w:eastAsiaTheme="minorEastAsia" w:hAnsi="Cambria Math" w:cs="Times New Roman"/>
                    <w:lang w:val="tr-TR"/>
                  </w:rPr>
                  <m:t>e</m:t>
                </m:r>
                <m:sSub>
                  <m:sSubPr>
                    <m:ctrlPr>
                      <w:rPr>
                        <w:rFonts w:ascii="Cambria Math" w:hAnsi="Cambria Math" w:cs="Times New Roman"/>
                        <w:i/>
                        <w:lang w:val="tr-TR"/>
                      </w:rPr>
                    </m:ctrlPr>
                  </m:sSubPr>
                  <m:e>
                    <m:r>
                      <w:rPr>
                        <w:rFonts w:ascii="Cambria Math" w:hAnsi="Cambria Math" w:cs="Times New Roman"/>
                        <w:lang w:val="tr-TR"/>
                      </w:rPr>
                      <m:t>G</m:t>
                    </m:r>
                  </m:e>
                  <m:sub>
                    <m:r>
                      <w:rPr>
                        <w:rFonts w:ascii="Cambria Math" w:hAnsi="Cambria Math" w:cs="Times New Roman"/>
                        <w:lang w:val="tr-TR"/>
                      </w:rPr>
                      <m:t>m</m:t>
                    </m:r>
                  </m:sub>
                </m:sSub>
                <m:d>
                  <m:dPr>
                    <m:ctrlPr>
                      <w:rPr>
                        <w:rFonts w:ascii="Cambria Math" w:hAnsi="Cambria Math" w:cs="Times New Roman"/>
                        <w:i/>
                        <w:lang w:val="tr-TR"/>
                      </w:rPr>
                    </m:ctrlPr>
                  </m:dPr>
                  <m:e>
                    <m:r>
                      <w:rPr>
                        <w:rFonts w:ascii="Cambria Math" w:hAnsi="Cambria Math" w:cs="Times New Roman"/>
                        <w:lang w:val="tr-TR"/>
                      </w:rPr>
                      <m:t>s</m:t>
                    </m:r>
                  </m:e>
                </m:d>
                <m:d>
                  <m:dPr>
                    <m:ctrlPr>
                      <w:rPr>
                        <w:rFonts w:ascii="Cambria Math" w:hAnsi="Cambria Math" w:cs="Times New Roman"/>
                        <w:i/>
                        <w:lang w:val="tr-TR"/>
                      </w:rPr>
                    </m:ctrlPr>
                  </m:dPr>
                  <m:e>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-y</m:t>
                    </m:r>
                  </m:e>
                </m:d>
              </m:oMath>
            </m:oMathPara>
          </w:p>
          <w:p w14:paraId="4D4A7CE2" w14:textId="77777777" w:rsidR="00396223" w:rsidRPr="00185EAA" w:rsidRDefault="00396223" w:rsidP="000A5628">
            <w:pPr>
              <w:rPr>
                <w:rFonts w:ascii="Times New Roman" w:eastAsiaTheme="minorEastAsia" w:hAnsi="Times New Roman" w:cs="Times New Roman"/>
                <w:lang w:val="tr-TR"/>
              </w:rPr>
            </w:pPr>
          </w:p>
        </w:tc>
        <w:tc>
          <w:tcPr>
            <w:tcW w:w="878" w:type="dxa"/>
          </w:tcPr>
          <w:p w14:paraId="3DA5D613" w14:textId="77777777" w:rsidR="00396223" w:rsidRPr="00185EAA" w:rsidRDefault="00396223" w:rsidP="000A5628">
            <w:pPr>
              <w:rPr>
                <w:rFonts w:ascii="Times New Roman" w:eastAsiaTheme="minorEastAsia" w:hAnsi="Times New Roman" w:cs="Times New Roman"/>
                <w:sz w:val="18"/>
                <w:szCs w:val="18"/>
                <w:lang w:val="tr-TR"/>
              </w:rPr>
            </w:pPr>
          </w:p>
          <w:p w14:paraId="1E1266EE" w14:textId="77777777" w:rsidR="00396223" w:rsidRPr="00185EAA" w:rsidRDefault="00396223" w:rsidP="000A5628">
            <w:pPr>
              <w:rPr>
                <w:rFonts w:ascii="Times New Roman" w:eastAsiaTheme="minorEastAsia" w:hAnsi="Times New Roman" w:cs="Times New Roman"/>
                <w:sz w:val="18"/>
                <w:szCs w:val="18"/>
                <w:lang w:val="tr-TR"/>
              </w:rPr>
            </w:pPr>
          </w:p>
          <w:p w14:paraId="43036BA3" w14:textId="77777777" w:rsidR="00396223" w:rsidRPr="00185EAA" w:rsidRDefault="00396223" w:rsidP="000A5628">
            <w:pPr>
              <w:rPr>
                <w:rFonts w:ascii="Times New Roman" w:eastAsiaTheme="minorEastAsia" w:hAnsi="Times New Roman" w:cs="Times New Roman"/>
                <w:sz w:val="18"/>
                <w:szCs w:val="18"/>
                <w:lang w:val="tr-TR"/>
              </w:rPr>
            </w:pPr>
          </w:p>
          <w:p w14:paraId="75452860" w14:textId="77777777" w:rsidR="00396223" w:rsidRPr="00185EAA" w:rsidRDefault="00396223"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(2.a.8)</w:t>
            </w:r>
          </w:p>
        </w:tc>
      </w:tr>
      <w:tr w:rsidR="00396223" w:rsidRPr="00185EAA" w14:paraId="049B6068" w14:textId="77777777" w:rsidTr="000A5628">
        <w:tc>
          <w:tcPr>
            <w:tcW w:w="8184" w:type="dxa"/>
          </w:tcPr>
          <w:p w14:paraId="7B30968C" w14:textId="77777777" w:rsidR="00396223" w:rsidRPr="00185EAA" w:rsidRDefault="00396223" w:rsidP="000A5628">
            <w:pPr>
              <w:rPr>
                <w:rFonts w:ascii="Times New Roman" w:eastAsia="Times New Roman" w:hAnsi="Times New Roman" w:cs="Times New Roman"/>
                <w:lang w:val="tr-TR"/>
              </w:rPr>
            </w:pPr>
          </w:p>
        </w:tc>
        <w:tc>
          <w:tcPr>
            <w:tcW w:w="878" w:type="dxa"/>
          </w:tcPr>
          <w:p w14:paraId="120C801C" w14:textId="77777777" w:rsidR="00396223" w:rsidRPr="00185EAA" w:rsidRDefault="00396223" w:rsidP="000A5628">
            <w:pPr>
              <w:rPr>
                <w:rFonts w:ascii="Times New Roman" w:eastAsiaTheme="minorEastAsia" w:hAnsi="Times New Roman" w:cs="Times New Roman"/>
                <w:sz w:val="18"/>
                <w:szCs w:val="18"/>
                <w:lang w:val="tr-TR"/>
              </w:rPr>
            </w:pPr>
          </w:p>
        </w:tc>
      </w:tr>
    </w:tbl>
    <w:p w14:paraId="57CE2C07" w14:textId="01DE0152" w:rsidR="00396223" w:rsidRPr="00185EAA" w:rsidRDefault="00396223" w:rsidP="00396223">
      <w:pPr>
        <w:rPr>
          <w:rFonts w:ascii="Times New Roman" w:eastAsiaTheme="minorEastAsia" w:hAnsi="Times New Roman" w:cs="Times New Roman"/>
          <w:lang w:val="tr-TR"/>
        </w:rPr>
      </w:pPr>
      <w:r w:rsidRPr="00185EAA">
        <w:rPr>
          <w:rFonts w:ascii="Times New Roman" w:eastAsiaTheme="minorEastAsia" w:hAnsi="Times New Roman" w:cs="Times New Roman"/>
          <w:lang w:val="tr-TR"/>
        </w:rPr>
        <w:tab/>
        <w:t xml:space="preserve">Denklem 2.a.8’de uyarlama kazancını içeren eşitlik elde edilmiştir. Bu denkleme, kapalı çevrim transfer fonksiyonu eklendiğinde, MIT kuralına göre hatanın karesi başarım ölçütünü minimize eden eşitlik 2.a.9’da elde edilmiştir.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5"/>
      </w:tblGrid>
      <w:tr w:rsidR="00396223" w:rsidRPr="00185EAA" w14:paraId="3C253C2E" w14:textId="77777777" w:rsidTr="000A5628">
        <w:tc>
          <w:tcPr>
            <w:tcW w:w="8217" w:type="dxa"/>
          </w:tcPr>
          <w:p w14:paraId="1B7BF5DE" w14:textId="77777777" w:rsidR="00396223" w:rsidRPr="00185EAA" w:rsidRDefault="00396223" w:rsidP="000A5628">
            <w:pPr>
              <w:ind w:left="360"/>
              <w:rPr>
                <w:rFonts w:ascii="Times New Roman" w:eastAsiaTheme="minorEastAsia" w:hAnsi="Times New Roman" w:cs="Times New Roman"/>
                <w:lang w:val="tr-TR"/>
              </w:rPr>
            </w:pPr>
          </w:p>
          <w:p w14:paraId="7D93F9A5" w14:textId="77777777" w:rsidR="00396223" w:rsidRPr="00185EAA" w:rsidRDefault="00B36499" w:rsidP="000A5628">
            <w:pPr>
              <w:ind w:left="360"/>
              <w:rPr>
                <w:rFonts w:ascii="Times New Roman" w:eastAsiaTheme="minorEastAsia" w:hAnsi="Times New Roman" w:cs="Times New Roman"/>
                <w:lang w:val="tr-TR"/>
              </w:rPr>
            </w:pPr>
            <m:oMathPara>
              <m:oMath>
                <m:acc>
                  <m:accPr>
                    <m:chr m:val="̇"/>
                    <m:ctrlPr>
                      <w:rPr>
                        <w:rFonts w:ascii="Cambria Math" w:hAnsi="Cambria Math" w:cs="Times New Roman"/>
                        <w:i/>
                        <w:lang w:val="tr-TR"/>
                      </w:rPr>
                    </m:ctrlPr>
                  </m:accPr>
                  <m:e>
                    <m:r>
                      <w:rPr>
                        <w:rFonts w:ascii="Cambria Math" w:hAnsi="Cambria Math" w:cs="Times New Roman"/>
                        <w:lang w:val="tr-TR"/>
                      </w:rPr>
                      <m:t>K</m:t>
                    </m:r>
                  </m:e>
                </m:acc>
                <m:r>
                  <w:rPr>
                    <w:rFonts w:ascii="Cambria Math" w:hAnsi="Cambria Math" w:cs="Times New Roman"/>
                    <w:lang w:val="tr-TR"/>
                  </w:rPr>
                  <m:t>=-</m:t>
                </m:r>
                <m:sSup>
                  <m:sSupPr>
                    <m:ctrlPr>
                      <w:rPr>
                        <w:rFonts w:ascii="Cambria Math" w:hAnsi="Cambria Math" w:cs="Times New Roman"/>
                        <w:i/>
                        <w:lang w:val="tr-TR"/>
                      </w:rPr>
                    </m:ctrlPr>
                  </m:sSupPr>
                  <m:e>
                    <m:r>
                      <w:rPr>
                        <w:rFonts w:ascii="Cambria Math" w:hAnsi="Cambria Math" w:cs="Times New Roman"/>
                        <w:lang w:val="tr-TR"/>
                      </w:rPr>
                      <m:t>γ</m:t>
                    </m:r>
                  </m:e>
                  <m:sup>
                    <m:r>
                      <w:rPr>
                        <w:rFonts w:ascii="Cambria Math" w:hAnsi="Cambria Math" w:cs="Times New Roman"/>
                        <w:lang w:val="tr-TR"/>
                      </w:rPr>
                      <m:t>'</m:t>
                    </m:r>
                  </m:sup>
                </m:sSup>
                <m:r>
                  <w:rPr>
                    <w:rFonts w:ascii="Cambria Math" w:eastAsiaTheme="minorEastAsia" w:hAnsi="Cambria Math" w:cs="Times New Roman"/>
                    <w:lang w:val="tr-TR"/>
                  </w:rPr>
                  <m:t>e</m:t>
                </m:r>
                <m:f>
                  <m:fPr>
                    <m:ctrlPr>
                      <w:rPr>
                        <w:rFonts w:ascii="Cambria Math" w:hAnsi="Cambria Math" w:cs="Times New Roman"/>
                        <w:i/>
                        <w:lang w:val="tr-TR"/>
                      </w:rPr>
                    </m:ctrlPr>
                  </m:fPr>
                  <m:num>
                    <m:r>
                      <w:rPr>
                        <w:rFonts w:ascii="Cambria Math" w:hAnsi="Cambria Math" w:cs="Times New Roman"/>
                        <w:lang w:val="tr-TR"/>
                      </w:rPr>
                      <m:t>5</m:t>
                    </m:r>
                  </m:num>
                  <m:den>
                    <m:sSup>
                      <m:sSupPr>
                        <m:ctrlPr>
                          <w:rPr>
                            <w:rFonts w:ascii="Cambria Math" w:hAnsi="Cambria Math" w:cs="Times New Roman"/>
                            <w:i/>
                            <w:lang w:val="tr-TR"/>
                          </w:rPr>
                        </m:ctrlPr>
                      </m:sSupPr>
                      <m:e>
                        <m:r>
                          <w:rPr>
                            <w:rFonts w:ascii="Cambria Math" w:hAnsi="Cambria Math" w:cs="Times New Roman"/>
                            <w:lang w:val="tr-TR"/>
                          </w:rPr>
                          <m:t>s</m:t>
                        </m:r>
                      </m:e>
                      <m:sup>
                        <m:r>
                          <w:rPr>
                            <w:rFonts w:ascii="Cambria Math" w:hAnsi="Cambria Math" w:cs="Times New Roman"/>
                            <w:lang w:val="tr-TR"/>
                          </w:rPr>
                          <m:t>2</m:t>
                        </m:r>
                      </m:sup>
                    </m:sSup>
                    <m:r>
                      <w:rPr>
                        <w:rFonts w:ascii="Cambria Math" w:hAnsi="Cambria Math" w:cs="Times New Roman"/>
                        <w:lang w:val="tr-TR"/>
                      </w:rPr>
                      <m:t>+6s+5</m:t>
                    </m:r>
                  </m:den>
                </m:f>
                <m:d>
                  <m:dPr>
                    <m:ctrlPr>
                      <w:rPr>
                        <w:rFonts w:ascii="Cambria Math" w:hAnsi="Cambria Math" w:cs="Times New Roman"/>
                        <w:i/>
                        <w:lang w:val="tr-TR"/>
                      </w:rPr>
                    </m:ctrlPr>
                  </m:dPr>
                  <m:e>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-y</m:t>
                    </m:r>
                  </m:e>
                </m:d>
              </m:oMath>
            </m:oMathPara>
          </w:p>
          <w:p w14:paraId="30DD3165" w14:textId="77777777" w:rsidR="00396223" w:rsidRPr="00185EAA" w:rsidRDefault="00396223" w:rsidP="000A5628">
            <w:pPr>
              <w:rPr>
                <w:rFonts w:ascii="Times New Roman" w:eastAsiaTheme="minorEastAsia" w:hAnsi="Times New Roman" w:cs="Times New Roman"/>
                <w:lang w:val="tr-TR"/>
              </w:rPr>
            </w:pPr>
          </w:p>
        </w:tc>
        <w:tc>
          <w:tcPr>
            <w:tcW w:w="845" w:type="dxa"/>
          </w:tcPr>
          <w:p w14:paraId="30BCAC4F" w14:textId="77777777" w:rsidR="00396223" w:rsidRPr="00185EAA" w:rsidRDefault="00396223" w:rsidP="000A5628">
            <w:pPr>
              <w:rPr>
                <w:rFonts w:ascii="Times New Roman" w:eastAsiaTheme="minorEastAsia" w:hAnsi="Times New Roman" w:cs="Times New Roman"/>
                <w:sz w:val="18"/>
                <w:szCs w:val="18"/>
                <w:lang w:val="tr-TR"/>
              </w:rPr>
            </w:pPr>
          </w:p>
          <w:p w14:paraId="512B2A84" w14:textId="77777777" w:rsidR="00396223" w:rsidRPr="00185EAA" w:rsidRDefault="00396223" w:rsidP="000A5628">
            <w:pPr>
              <w:rPr>
                <w:rFonts w:ascii="Times New Roman" w:eastAsiaTheme="minorEastAsia" w:hAnsi="Times New Roman" w:cs="Times New Roman"/>
                <w:sz w:val="18"/>
                <w:szCs w:val="18"/>
                <w:lang w:val="tr-TR"/>
              </w:rPr>
            </w:pPr>
          </w:p>
          <w:p w14:paraId="000ADF4D" w14:textId="77777777" w:rsidR="00396223" w:rsidRPr="00185EAA" w:rsidRDefault="00396223"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(2.a.9)</w:t>
            </w:r>
          </w:p>
        </w:tc>
      </w:tr>
      <w:tr w:rsidR="00396223" w:rsidRPr="00185EAA" w14:paraId="6617A2E6" w14:textId="77777777" w:rsidTr="000A5628">
        <w:tc>
          <w:tcPr>
            <w:tcW w:w="8217" w:type="dxa"/>
          </w:tcPr>
          <w:p w14:paraId="7B8274D2" w14:textId="77777777" w:rsidR="00396223" w:rsidRPr="00185EAA" w:rsidRDefault="00396223" w:rsidP="000A5628">
            <w:pPr>
              <w:rPr>
                <w:rFonts w:ascii="Times New Roman" w:eastAsia="Times New Roman" w:hAnsi="Times New Roman" w:cs="Times New Roman"/>
                <w:lang w:val="tr-TR"/>
              </w:rPr>
            </w:pPr>
          </w:p>
        </w:tc>
        <w:tc>
          <w:tcPr>
            <w:tcW w:w="845" w:type="dxa"/>
          </w:tcPr>
          <w:p w14:paraId="56C88809" w14:textId="77777777" w:rsidR="00396223" w:rsidRPr="00185EAA" w:rsidRDefault="00396223" w:rsidP="000A5628">
            <w:pPr>
              <w:rPr>
                <w:rFonts w:ascii="Times New Roman" w:eastAsiaTheme="minorEastAsia" w:hAnsi="Times New Roman" w:cs="Times New Roman"/>
                <w:sz w:val="18"/>
                <w:szCs w:val="18"/>
                <w:lang w:val="tr-TR"/>
              </w:rPr>
            </w:pPr>
          </w:p>
        </w:tc>
      </w:tr>
    </w:tbl>
    <w:p w14:paraId="333AEF27" w14:textId="77777777" w:rsidR="005B6B7B" w:rsidRDefault="005B6B7B" w:rsidP="005B6B7B">
      <w:pPr>
        <w:jc w:val="center"/>
        <w:rPr>
          <w:rFonts w:ascii="Times New Roman" w:hAnsi="Times New Roman" w:cs="Times New Roman"/>
          <w:b/>
          <w:sz w:val="24"/>
          <w:lang w:val="tr-TR"/>
        </w:rPr>
      </w:pPr>
      <w:r>
        <w:rPr>
          <w:noProof/>
        </w:rPr>
        <w:drawing>
          <wp:inline distT="0" distB="0" distL="0" distR="0" wp14:anchorId="40E58E93" wp14:editId="5E979064">
            <wp:extent cx="5076825" cy="285191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5654" cy="2856877"/>
                    </a:xfrm>
                    <a:prstGeom prst="rect">
                      <a:avLst/>
                    </a:prstGeom>
                    <a:noFill/>
                    <a:ln>
                      <a:noFill/>
                    </a:ln>
                  </pic:spPr>
                </pic:pic>
              </a:graphicData>
            </a:graphic>
          </wp:inline>
        </w:drawing>
      </w:r>
    </w:p>
    <w:p w14:paraId="5294C837" w14:textId="778B39F2" w:rsidR="00EB507E" w:rsidRPr="00185EAA" w:rsidRDefault="00185EAA" w:rsidP="005B6B7B">
      <w:pPr>
        <w:rPr>
          <w:rFonts w:ascii="Times New Roman" w:hAnsi="Times New Roman" w:cs="Times New Roman"/>
          <w:b/>
          <w:sz w:val="24"/>
          <w:lang w:val="tr-TR"/>
        </w:rPr>
      </w:pPr>
      <w:r w:rsidRPr="00185EAA">
        <w:rPr>
          <w:rFonts w:ascii="Times New Roman" w:hAnsi="Times New Roman" w:cs="Times New Roman"/>
          <w:b/>
          <w:sz w:val="24"/>
          <w:lang w:val="tr-TR"/>
        </w:rPr>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5"/>
      </w:tblGrid>
      <w:tr w:rsidR="00185EAA" w:rsidRPr="00185EAA" w14:paraId="02894008" w14:textId="77777777" w:rsidTr="000A5628">
        <w:tc>
          <w:tcPr>
            <w:tcW w:w="8217" w:type="dxa"/>
          </w:tcPr>
          <w:p w14:paraId="2A5BA04F" w14:textId="77777777" w:rsidR="00185EAA" w:rsidRPr="00185EAA" w:rsidRDefault="00185EAA" w:rsidP="000A5628">
            <w:pPr>
              <w:ind w:left="360"/>
              <w:rPr>
                <w:rFonts w:ascii="Times New Roman" w:eastAsiaTheme="minorEastAsia" w:hAnsi="Times New Roman" w:cs="Times New Roman"/>
                <w:lang w:val="tr-TR"/>
              </w:rPr>
            </w:pPr>
          </w:p>
          <w:p w14:paraId="1821BEB5" w14:textId="77777777" w:rsidR="00185EAA" w:rsidRPr="00185EAA" w:rsidRDefault="00185EAA" w:rsidP="000A5628">
            <w:pPr>
              <w:ind w:left="360"/>
              <w:rPr>
                <w:rFonts w:ascii="Times New Roman" w:eastAsiaTheme="minorEastAsia" w:hAnsi="Times New Roman" w:cs="Times New Roman"/>
                <w:lang w:val="tr-TR"/>
              </w:rPr>
            </w:pPr>
            <m:oMathPara>
              <m:oMath>
                <m:r>
                  <w:rPr>
                    <w:rFonts w:ascii="Cambria Math" w:hAnsi="Cambria Math" w:cs="Times New Roman"/>
                    <w:lang w:val="tr-TR"/>
                  </w:rPr>
                  <m:t>J=</m:t>
                </m:r>
                <m:d>
                  <m:dPr>
                    <m:begChr m:val="|"/>
                    <m:endChr m:val="|"/>
                    <m:ctrlPr>
                      <w:rPr>
                        <w:rFonts w:ascii="Cambria Math" w:hAnsi="Cambria Math" w:cs="Times New Roman"/>
                        <w:i/>
                        <w:lang w:val="tr-TR"/>
                      </w:rPr>
                    </m:ctrlPr>
                  </m:dPr>
                  <m:e>
                    <m:r>
                      <w:rPr>
                        <w:rFonts w:ascii="Cambria Math" w:hAnsi="Cambria Math" w:cs="Times New Roman"/>
                        <w:lang w:val="tr-TR"/>
                      </w:rPr>
                      <m:t>e</m:t>
                    </m:r>
                  </m:e>
                </m:d>
              </m:oMath>
            </m:oMathPara>
          </w:p>
          <w:p w14:paraId="619DEE95" w14:textId="77777777" w:rsidR="00185EAA" w:rsidRPr="00185EAA" w:rsidRDefault="00185EAA" w:rsidP="000A5628">
            <w:pPr>
              <w:rPr>
                <w:rFonts w:ascii="Times New Roman" w:eastAsiaTheme="minorEastAsia" w:hAnsi="Times New Roman" w:cs="Times New Roman"/>
                <w:lang w:val="tr-TR"/>
              </w:rPr>
            </w:pPr>
          </w:p>
        </w:tc>
        <w:tc>
          <w:tcPr>
            <w:tcW w:w="845" w:type="dxa"/>
          </w:tcPr>
          <w:p w14:paraId="02D6B940" w14:textId="77777777" w:rsidR="00185EAA" w:rsidRPr="00185EAA" w:rsidRDefault="00185EAA" w:rsidP="000A5628">
            <w:pPr>
              <w:rPr>
                <w:rFonts w:ascii="Times New Roman" w:eastAsiaTheme="minorEastAsia" w:hAnsi="Times New Roman" w:cs="Times New Roman"/>
                <w:sz w:val="18"/>
                <w:szCs w:val="18"/>
                <w:lang w:val="tr-TR"/>
              </w:rPr>
            </w:pPr>
          </w:p>
          <w:p w14:paraId="028D8E0B" w14:textId="77777777" w:rsidR="00185EAA" w:rsidRPr="00185EAA" w:rsidRDefault="00185EAA" w:rsidP="000A5628">
            <w:pPr>
              <w:rPr>
                <w:rFonts w:ascii="Times New Roman" w:eastAsiaTheme="minorEastAsia" w:hAnsi="Times New Roman" w:cs="Times New Roman"/>
                <w:sz w:val="18"/>
                <w:szCs w:val="18"/>
                <w:lang w:val="tr-TR"/>
              </w:rPr>
            </w:pPr>
          </w:p>
          <w:p w14:paraId="0B8EDB8C" w14:textId="77777777" w:rsidR="00185EAA" w:rsidRPr="00185EAA" w:rsidRDefault="00185EAA"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(2.b.1)</w:t>
            </w:r>
          </w:p>
        </w:tc>
      </w:tr>
      <w:tr w:rsidR="00185EAA" w:rsidRPr="00185EAA" w14:paraId="46139E2B" w14:textId="77777777" w:rsidTr="000A5628">
        <w:tc>
          <w:tcPr>
            <w:tcW w:w="8217" w:type="dxa"/>
          </w:tcPr>
          <w:p w14:paraId="666A2B45" w14:textId="77777777" w:rsidR="00185EAA" w:rsidRPr="00185EAA" w:rsidRDefault="00185EAA" w:rsidP="000A5628">
            <w:pPr>
              <w:rPr>
                <w:rFonts w:ascii="Times New Roman" w:eastAsia="Times New Roman" w:hAnsi="Times New Roman" w:cs="Times New Roman"/>
                <w:lang w:val="tr-TR"/>
              </w:rPr>
            </w:pPr>
          </w:p>
        </w:tc>
        <w:tc>
          <w:tcPr>
            <w:tcW w:w="845" w:type="dxa"/>
          </w:tcPr>
          <w:p w14:paraId="120ADED7" w14:textId="77777777" w:rsidR="00185EAA" w:rsidRPr="00185EAA" w:rsidRDefault="00185EAA" w:rsidP="000A5628">
            <w:pPr>
              <w:rPr>
                <w:rFonts w:ascii="Times New Roman" w:eastAsiaTheme="minorEastAsia" w:hAnsi="Times New Roman" w:cs="Times New Roman"/>
                <w:sz w:val="18"/>
                <w:szCs w:val="18"/>
                <w:lang w:val="tr-TR"/>
              </w:rPr>
            </w:pPr>
          </w:p>
        </w:tc>
      </w:tr>
    </w:tbl>
    <w:p w14:paraId="79A7BD12" w14:textId="77777777" w:rsidR="00185EAA" w:rsidRPr="00185EAA" w:rsidRDefault="00185EAA" w:rsidP="00185EAA">
      <w:pPr>
        <w:rPr>
          <w:rFonts w:ascii="Times New Roman" w:hAnsi="Times New Roman" w:cs="Times New Roman"/>
          <w:lang w:val="tr-TR"/>
        </w:rPr>
      </w:pPr>
      <w:r w:rsidRPr="00185EAA">
        <w:rPr>
          <w:rFonts w:ascii="Times New Roman" w:hAnsi="Times New Roman" w:cs="Times New Roman"/>
          <w:lang w:val="tr-TR"/>
        </w:rPr>
        <w:tab/>
        <w:t xml:space="preserve">Hatanın mutlak değeri başarım ölçütü 2.b.1’de verilmiştir. Bu ifadenin türevi, hatanın işareti ile hatanın kontrol parametresine göre türevinin çarpımı olarak yazılabilir.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5"/>
      </w:tblGrid>
      <w:tr w:rsidR="00185EAA" w:rsidRPr="00185EAA" w14:paraId="70591C12" w14:textId="77777777" w:rsidTr="000A5628">
        <w:tc>
          <w:tcPr>
            <w:tcW w:w="8217" w:type="dxa"/>
          </w:tcPr>
          <w:p w14:paraId="330D597F" w14:textId="77777777" w:rsidR="00185EAA" w:rsidRPr="00185EAA" w:rsidRDefault="00185EAA" w:rsidP="000A5628">
            <w:pPr>
              <w:ind w:left="360"/>
              <w:rPr>
                <w:rFonts w:ascii="Times New Roman" w:eastAsiaTheme="minorEastAsia" w:hAnsi="Times New Roman" w:cs="Times New Roman"/>
                <w:lang w:val="tr-TR"/>
              </w:rPr>
            </w:pPr>
          </w:p>
          <w:p w14:paraId="222F1DA7" w14:textId="77777777" w:rsidR="00185EAA" w:rsidRPr="00185EAA" w:rsidRDefault="00B36499" w:rsidP="000A5628">
            <w:pPr>
              <w:ind w:left="360"/>
              <w:rPr>
                <w:rFonts w:ascii="Times New Roman" w:eastAsiaTheme="minorEastAsia" w:hAnsi="Times New Roman" w:cs="Times New Roman"/>
                <w:lang w:val="tr-TR"/>
              </w:rPr>
            </w:pPr>
            <m:oMathPara>
              <m:oMath>
                <m:f>
                  <m:fPr>
                    <m:ctrlPr>
                      <w:rPr>
                        <w:rFonts w:ascii="Cambria Math" w:hAnsi="Cambria Math" w:cs="Times New Roman"/>
                        <w:i/>
                        <w:lang w:val="tr-TR"/>
                      </w:rPr>
                    </m:ctrlPr>
                  </m:fPr>
                  <m:num>
                    <m:r>
                      <w:rPr>
                        <w:rFonts w:ascii="Cambria Math" w:hAnsi="Cambria Math" w:cs="Times New Roman"/>
                        <w:lang w:val="tr-TR"/>
                      </w:rPr>
                      <m:t>dJ</m:t>
                    </m:r>
                  </m:num>
                  <m:den>
                    <m:r>
                      <w:rPr>
                        <w:rFonts w:ascii="Cambria Math" w:hAnsi="Cambria Math" w:cs="Times New Roman"/>
                        <w:lang w:val="tr-TR"/>
                      </w:rPr>
                      <m:t>dt</m:t>
                    </m:r>
                  </m:den>
                </m:f>
                <m:r>
                  <w:rPr>
                    <w:rFonts w:ascii="Cambria Math" w:hAnsi="Cambria Math" w:cs="Times New Roman"/>
                    <w:lang w:val="tr-TR"/>
                  </w:rPr>
                  <m:t>=sign</m:t>
                </m:r>
                <m:d>
                  <m:dPr>
                    <m:ctrlPr>
                      <w:rPr>
                        <w:rFonts w:ascii="Cambria Math" w:hAnsi="Cambria Math" w:cs="Times New Roman"/>
                        <w:i/>
                        <w:lang w:val="tr-TR"/>
                      </w:rPr>
                    </m:ctrlPr>
                  </m:dPr>
                  <m:e>
                    <m:r>
                      <w:rPr>
                        <w:rFonts w:ascii="Cambria Math" w:hAnsi="Cambria Math" w:cs="Times New Roman"/>
                        <w:lang w:val="tr-TR"/>
                      </w:rPr>
                      <m:t>e</m:t>
                    </m:r>
                  </m:e>
                </m:d>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∂e</m:t>
                    </m:r>
                  </m:num>
                  <m:den>
                    <m:r>
                      <w:rPr>
                        <w:rFonts w:ascii="Cambria Math" w:hAnsi="Cambria Math" w:cs="Times New Roman"/>
                        <w:lang w:val="tr-TR"/>
                      </w:rPr>
                      <m:t>∂K</m:t>
                    </m:r>
                  </m:den>
                </m:f>
              </m:oMath>
            </m:oMathPara>
          </w:p>
          <w:p w14:paraId="04915235" w14:textId="77777777" w:rsidR="00185EAA" w:rsidRPr="00185EAA" w:rsidRDefault="00185EAA" w:rsidP="000A5628">
            <w:pPr>
              <w:rPr>
                <w:rFonts w:ascii="Times New Roman" w:eastAsiaTheme="minorEastAsia" w:hAnsi="Times New Roman" w:cs="Times New Roman"/>
                <w:lang w:val="tr-TR"/>
              </w:rPr>
            </w:pPr>
          </w:p>
        </w:tc>
        <w:tc>
          <w:tcPr>
            <w:tcW w:w="845" w:type="dxa"/>
          </w:tcPr>
          <w:p w14:paraId="560B7A1E" w14:textId="77777777" w:rsidR="00185EAA" w:rsidRPr="00185EAA" w:rsidRDefault="00185EAA" w:rsidP="000A5628">
            <w:pPr>
              <w:rPr>
                <w:rFonts w:ascii="Times New Roman" w:eastAsiaTheme="minorEastAsia" w:hAnsi="Times New Roman" w:cs="Times New Roman"/>
                <w:sz w:val="18"/>
                <w:szCs w:val="18"/>
                <w:lang w:val="tr-TR"/>
              </w:rPr>
            </w:pPr>
          </w:p>
          <w:p w14:paraId="1158B9F3" w14:textId="77777777" w:rsidR="00185EAA" w:rsidRPr="00185EAA" w:rsidRDefault="00185EAA" w:rsidP="000A5628">
            <w:pPr>
              <w:rPr>
                <w:rFonts w:ascii="Times New Roman" w:eastAsiaTheme="minorEastAsia" w:hAnsi="Times New Roman" w:cs="Times New Roman"/>
                <w:sz w:val="18"/>
                <w:szCs w:val="18"/>
                <w:lang w:val="tr-TR"/>
              </w:rPr>
            </w:pPr>
          </w:p>
          <w:p w14:paraId="13E26C15" w14:textId="77777777" w:rsidR="00185EAA" w:rsidRPr="00185EAA" w:rsidRDefault="00185EAA"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(2.b.2)</w:t>
            </w:r>
          </w:p>
        </w:tc>
      </w:tr>
      <w:tr w:rsidR="00185EAA" w:rsidRPr="00185EAA" w14:paraId="7C64BFDA" w14:textId="77777777" w:rsidTr="000A5628">
        <w:tc>
          <w:tcPr>
            <w:tcW w:w="8217" w:type="dxa"/>
          </w:tcPr>
          <w:p w14:paraId="2596D274" w14:textId="77777777" w:rsidR="00185EAA" w:rsidRPr="00185EAA" w:rsidRDefault="00185EAA" w:rsidP="000A5628">
            <w:pPr>
              <w:rPr>
                <w:rFonts w:ascii="Times New Roman" w:eastAsia="Times New Roman" w:hAnsi="Times New Roman" w:cs="Times New Roman"/>
                <w:lang w:val="tr-TR"/>
              </w:rPr>
            </w:pPr>
          </w:p>
        </w:tc>
        <w:tc>
          <w:tcPr>
            <w:tcW w:w="845" w:type="dxa"/>
          </w:tcPr>
          <w:p w14:paraId="261485FB" w14:textId="77777777" w:rsidR="00185EAA" w:rsidRPr="00185EAA" w:rsidRDefault="00185EAA" w:rsidP="000A5628">
            <w:pPr>
              <w:rPr>
                <w:rFonts w:ascii="Times New Roman" w:eastAsiaTheme="minorEastAsia" w:hAnsi="Times New Roman" w:cs="Times New Roman"/>
                <w:sz w:val="18"/>
                <w:szCs w:val="18"/>
                <w:lang w:val="tr-TR"/>
              </w:rPr>
            </w:pPr>
          </w:p>
        </w:tc>
      </w:tr>
    </w:tbl>
    <w:p w14:paraId="40210DF3" w14:textId="77777777" w:rsidR="00185EAA" w:rsidRPr="00185EAA" w:rsidRDefault="00185EAA" w:rsidP="00185EAA">
      <w:pPr>
        <w:rPr>
          <w:rFonts w:ascii="Times New Roman" w:hAnsi="Times New Roman" w:cs="Times New Roman"/>
          <w:lang w:val="tr-TR"/>
        </w:rPr>
      </w:pPr>
      <w:r w:rsidRPr="00185EAA">
        <w:rPr>
          <w:rFonts w:ascii="Times New Roman" w:hAnsi="Times New Roman" w:cs="Times New Roman"/>
          <w:lang w:val="tr-TR"/>
        </w:rPr>
        <w:tab/>
        <w:t xml:space="preserve">Denklem 2.b.2’de elde edilen bu ifade, kontrol parametresinin türevinin elde edildiği denklemde yerine yazıldığında istenen 2.b.3’teki ifade elde edilmiştir.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5"/>
      </w:tblGrid>
      <w:tr w:rsidR="00185EAA" w:rsidRPr="00185EAA" w14:paraId="11CE8864" w14:textId="77777777" w:rsidTr="000A5628">
        <w:tc>
          <w:tcPr>
            <w:tcW w:w="8217" w:type="dxa"/>
          </w:tcPr>
          <w:p w14:paraId="4F20F194" w14:textId="77777777" w:rsidR="00185EAA" w:rsidRPr="00185EAA" w:rsidRDefault="00185EAA" w:rsidP="000A5628">
            <w:pPr>
              <w:ind w:left="360"/>
              <w:rPr>
                <w:rFonts w:ascii="Times New Roman" w:eastAsiaTheme="minorEastAsia" w:hAnsi="Times New Roman" w:cs="Times New Roman"/>
                <w:lang w:val="tr-TR"/>
              </w:rPr>
            </w:pPr>
          </w:p>
          <w:p w14:paraId="3DE08D7D" w14:textId="77777777" w:rsidR="00185EAA" w:rsidRPr="00185EAA" w:rsidRDefault="00B36499" w:rsidP="000A5628">
            <w:pPr>
              <w:ind w:left="360"/>
              <w:rPr>
                <w:rFonts w:ascii="Times New Roman" w:eastAsiaTheme="minorEastAsia" w:hAnsi="Times New Roman" w:cs="Times New Roman"/>
                <w:lang w:val="tr-TR"/>
              </w:rPr>
            </w:pPr>
            <m:oMathPara>
              <m:oMath>
                <m:acc>
                  <m:accPr>
                    <m:chr m:val="̇"/>
                    <m:ctrlPr>
                      <w:rPr>
                        <w:rFonts w:ascii="Cambria Math" w:hAnsi="Cambria Math" w:cs="Times New Roman"/>
                        <w:i/>
                        <w:lang w:val="tr-TR"/>
                      </w:rPr>
                    </m:ctrlPr>
                  </m:accPr>
                  <m:e>
                    <m:r>
                      <w:rPr>
                        <w:rFonts w:ascii="Cambria Math" w:hAnsi="Cambria Math" w:cs="Times New Roman"/>
                        <w:lang w:val="tr-TR"/>
                      </w:rPr>
                      <m:t>K</m:t>
                    </m:r>
                  </m:e>
                </m:acc>
                <m:r>
                  <w:rPr>
                    <w:rFonts w:ascii="Cambria Math" w:hAnsi="Cambria Math" w:cs="Times New Roman"/>
                    <w:lang w:val="tr-TR"/>
                  </w:rPr>
                  <m:t>=-</m:t>
                </m:r>
                <m:sSup>
                  <m:sSupPr>
                    <m:ctrlPr>
                      <w:rPr>
                        <w:rFonts w:ascii="Cambria Math" w:hAnsi="Cambria Math" w:cs="Times New Roman"/>
                        <w:i/>
                        <w:lang w:val="tr-TR"/>
                      </w:rPr>
                    </m:ctrlPr>
                  </m:sSupPr>
                  <m:e>
                    <m:r>
                      <w:rPr>
                        <w:rFonts w:ascii="Cambria Math" w:hAnsi="Cambria Math" w:cs="Times New Roman"/>
                        <w:lang w:val="tr-TR"/>
                      </w:rPr>
                      <m:t>γ</m:t>
                    </m:r>
                  </m:e>
                  <m:sup>
                    <m:r>
                      <w:rPr>
                        <w:rFonts w:ascii="Cambria Math" w:hAnsi="Cambria Math" w:cs="Times New Roman"/>
                        <w:lang w:val="tr-TR"/>
                      </w:rPr>
                      <m:t>'</m:t>
                    </m:r>
                  </m:sup>
                </m:sSup>
                <m:r>
                  <w:rPr>
                    <w:rFonts w:ascii="Cambria Math" w:hAnsi="Cambria Math" w:cs="Times New Roman"/>
                    <w:lang w:val="tr-TR"/>
                  </w:rPr>
                  <m:t>*sign</m:t>
                </m:r>
                <m:d>
                  <m:dPr>
                    <m:ctrlPr>
                      <w:rPr>
                        <w:rFonts w:ascii="Cambria Math" w:hAnsi="Cambria Math" w:cs="Times New Roman"/>
                        <w:i/>
                        <w:lang w:val="tr-TR"/>
                      </w:rPr>
                    </m:ctrlPr>
                  </m:dPr>
                  <m:e>
                    <m:r>
                      <w:rPr>
                        <w:rFonts w:ascii="Cambria Math" w:hAnsi="Cambria Math" w:cs="Times New Roman"/>
                        <w:lang w:val="tr-TR"/>
                      </w:rPr>
                      <m:t>e</m:t>
                    </m:r>
                  </m:e>
                </m:d>
                <m:r>
                  <w:rPr>
                    <w:rFonts w:ascii="Cambria Math" w:hAnsi="Cambria Math" w:cs="Times New Roman"/>
                    <w:lang w:val="tr-TR"/>
                  </w:rPr>
                  <m:t>*</m:t>
                </m:r>
                <m:f>
                  <m:fPr>
                    <m:ctrlPr>
                      <w:rPr>
                        <w:rFonts w:ascii="Cambria Math" w:hAnsi="Cambria Math" w:cs="Times New Roman"/>
                        <w:i/>
                        <w:lang w:val="tr-TR"/>
                      </w:rPr>
                    </m:ctrlPr>
                  </m:fPr>
                  <m:num>
                    <m:r>
                      <w:rPr>
                        <w:rFonts w:ascii="Cambria Math" w:hAnsi="Cambria Math" w:cs="Times New Roman"/>
                        <w:lang w:val="tr-TR"/>
                      </w:rPr>
                      <m:t>5</m:t>
                    </m:r>
                  </m:num>
                  <m:den>
                    <m:sSup>
                      <m:sSupPr>
                        <m:ctrlPr>
                          <w:rPr>
                            <w:rFonts w:ascii="Cambria Math" w:hAnsi="Cambria Math" w:cs="Times New Roman"/>
                            <w:i/>
                            <w:lang w:val="tr-TR"/>
                          </w:rPr>
                        </m:ctrlPr>
                      </m:sSupPr>
                      <m:e>
                        <m:r>
                          <w:rPr>
                            <w:rFonts w:ascii="Cambria Math" w:hAnsi="Cambria Math" w:cs="Times New Roman"/>
                            <w:lang w:val="tr-TR"/>
                          </w:rPr>
                          <m:t>s</m:t>
                        </m:r>
                      </m:e>
                      <m:sup>
                        <m:r>
                          <w:rPr>
                            <w:rFonts w:ascii="Cambria Math" w:hAnsi="Cambria Math" w:cs="Times New Roman"/>
                            <w:lang w:val="tr-TR"/>
                          </w:rPr>
                          <m:t>2</m:t>
                        </m:r>
                      </m:sup>
                    </m:sSup>
                    <m:r>
                      <w:rPr>
                        <w:rFonts w:ascii="Cambria Math" w:hAnsi="Cambria Math" w:cs="Times New Roman"/>
                        <w:lang w:val="tr-TR"/>
                      </w:rPr>
                      <m:t>+6s+5</m:t>
                    </m:r>
                  </m:den>
                </m:f>
                <m:d>
                  <m:dPr>
                    <m:ctrlPr>
                      <w:rPr>
                        <w:rFonts w:ascii="Cambria Math" w:hAnsi="Cambria Math" w:cs="Times New Roman"/>
                        <w:i/>
                        <w:lang w:val="tr-TR"/>
                      </w:rPr>
                    </m:ctrlPr>
                  </m:dPr>
                  <m:e>
                    <m:sSub>
                      <m:sSubPr>
                        <m:ctrlPr>
                          <w:rPr>
                            <w:rFonts w:ascii="Cambria Math" w:hAnsi="Cambria Math" w:cs="Times New Roman"/>
                            <w:i/>
                            <w:lang w:val="tr-TR"/>
                          </w:rPr>
                        </m:ctrlPr>
                      </m:sSubPr>
                      <m:e>
                        <m:r>
                          <w:rPr>
                            <w:rFonts w:ascii="Cambria Math" w:hAnsi="Cambria Math" w:cs="Times New Roman"/>
                            <w:lang w:val="tr-TR"/>
                          </w:rPr>
                          <m:t>u</m:t>
                        </m:r>
                      </m:e>
                      <m:sub>
                        <m:r>
                          <w:rPr>
                            <w:rFonts w:ascii="Cambria Math" w:hAnsi="Cambria Math" w:cs="Times New Roman"/>
                            <w:lang w:val="tr-TR"/>
                          </w:rPr>
                          <m:t>c</m:t>
                        </m:r>
                      </m:sub>
                    </m:sSub>
                    <m:r>
                      <w:rPr>
                        <w:rFonts w:ascii="Cambria Math" w:hAnsi="Cambria Math" w:cs="Times New Roman"/>
                        <w:lang w:val="tr-TR"/>
                      </w:rPr>
                      <m:t>-y</m:t>
                    </m:r>
                  </m:e>
                </m:d>
              </m:oMath>
            </m:oMathPara>
          </w:p>
          <w:p w14:paraId="6AA0BC44" w14:textId="77777777" w:rsidR="00185EAA" w:rsidRPr="00185EAA" w:rsidRDefault="00185EAA" w:rsidP="000A5628">
            <w:pPr>
              <w:rPr>
                <w:rFonts w:ascii="Times New Roman" w:eastAsiaTheme="minorEastAsia" w:hAnsi="Times New Roman" w:cs="Times New Roman"/>
                <w:lang w:val="tr-TR"/>
              </w:rPr>
            </w:pPr>
          </w:p>
        </w:tc>
        <w:tc>
          <w:tcPr>
            <w:tcW w:w="845" w:type="dxa"/>
          </w:tcPr>
          <w:p w14:paraId="33635DF6" w14:textId="77777777" w:rsidR="00185EAA" w:rsidRPr="00185EAA" w:rsidRDefault="00185EAA" w:rsidP="000A5628">
            <w:pPr>
              <w:rPr>
                <w:rFonts w:ascii="Times New Roman" w:eastAsiaTheme="minorEastAsia" w:hAnsi="Times New Roman" w:cs="Times New Roman"/>
                <w:sz w:val="18"/>
                <w:szCs w:val="18"/>
                <w:lang w:val="tr-TR"/>
              </w:rPr>
            </w:pPr>
          </w:p>
          <w:p w14:paraId="0618775E" w14:textId="77777777" w:rsidR="00185EAA" w:rsidRPr="00185EAA" w:rsidRDefault="00185EAA" w:rsidP="000A5628">
            <w:pPr>
              <w:rPr>
                <w:rFonts w:ascii="Times New Roman" w:eastAsiaTheme="minorEastAsia" w:hAnsi="Times New Roman" w:cs="Times New Roman"/>
                <w:sz w:val="18"/>
                <w:szCs w:val="18"/>
                <w:lang w:val="tr-TR"/>
              </w:rPr>
            </w:pPr>
          </w:p>
          <w:p w14:paraId="73A8122F" w14:textId="77777777" w:rsidR="00185EAA" w:rsidRPr="00185EAA" w:rsidRDefault="00185EAA" w:rsidP="000A5628">
            <w:pPr>
              <w:rPr>
                <w:rFonts w:ascii="Times New Roman" w:eastAsiaTheme="minorEastAsia" w:hAnsi="Times New Roman" w:cs="Times New Roman"/>
                <w:b/>
                <w:bCs/>
                <w:lang w:val="tr-TR"/>
              </w:rPr>
            </w:pPr>
            <w:r w:rsidRPr="00185EAA">
              <w:rPr>
                <w:rFonts w:ascii="Times New Roman" w:eastAsiaTheme="minorEastAsia" w:hAnsi="Times New Roman" w:cs="Times New Roman"/>
                <w:b/>
                <w:bCs/>
                <w:sz w:val="18"/>
                <w:szCs w:val="18"/>
                <w:lang w:val="tr-TR"/>
              </w:rPr>
              <w:t>(2.b.3)</w:t>
            </w:r>
          </w:p>
        </w:tc>
      </w:tr>
    </w:tbl>
    <w:p w14:paraId="50D7B92F" w14:textId="77777777" w:rsidR="005B6B7B" w:rsidRDefault="005B6B7B" w:rsidP="005B6B7B">
      <w:pPr>
        <w:jc w:val="center"/>
        <w:rPr>
          <w:rFonts w:ascii="Times New Roman" w:hAnsi="Times New Roman" w:cs="Times New Roman"/>
          <w:b/>
          <w:sz w:val="24"/>
          <w:lang w:val="tr-TR"/>
        </w:rPr>
      </w:pPr>
      <w:r>
        <w:rPr>
          <w:noProof/>
        </w:rPr>
        <w:lastRenderedPageBreak/>
        <w:drawing>
          <wp:inline distT="0" distB="0" distL="0" distR="0" wp14:anchorId="45833E43" wp14:editId="0C9EF021">
            <wp:extent cx="4655368"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5437" cy="2405492"/>
                    </a:xfrm>
                    <a:prstGeom prst="rect">
                      <a:avLst/>
                    </a:prstGeom>
                    <a:noFill/>
                    <a:ln>
                      <a:noFill/>
                    </a:ln>
                  </pic:spPr>
                </pic:pic>
              </a:graphicData>
            </a:graphic>
          </wp:inline>
        </w:drawing>
      </w:r>
    </w:p>
    <w:p w14:paraId="466141B7" w14:textId="16EB02D1" w:rsidR="00034CA8" w:rsidRDefault="00034CA8" w:rsidP="005B6B7B">
      <w:pPr>
        <w:rPr>
          <w:rFonts w:ascii="Times New Roman" w:hAnsi="Times New Roman" w:cs="Times New Roman"/>
          <w:b/>
          <w:sz w:val="24"/>
          <w:lang w:val="tr-TR"/>
        </w:rPr>
      </w:pPr>
      <w:r w:rsidRPr="00034CA8">
        <w:rPr>
          <w:rFonts w:ascii="Times New Roman" w:hAnsi="Times New Roman" w:cs="Times New Roman"/>
          <w:b/>
          <w:sz w:val="24"/>
          <w:lang w:val="tr-TR"/>
        </w:rPr>
        <w:t>c)</w:t>
      </w:r>
    </w:p>
    <w:p w14:paraId="383A8047" w14:textId="11F4ED7A" w:rsidR="00D61916" w:rsidRDefault="00034CA8" w:rsidP="009051BA">
      <w:pPr>
        <w:rPr>
          <w:rFonts w:ascii="Times New Roman" w:hAnsi="Times New Roman" w:cs="Times New Roman"/>
          <w:bCs/>
          <w:sz w:val="24"/>
          <w:lang w:val="tr-TR"/>
        </w:rPr>
      </w:pPr>
      <w:r>
        <w:rPr>
          <w:rFonts w:ascii="Times New Roman" w:hAnsi="Times New Roman" w:cs="Times New Roman"/>
          <w:bCs/>
          <w:sz w:val="24"/>
          <w:lang w:val="tr-TR"/>
        </w:rPr>
        <w:t xml:space="preserve">Elde edilen her iki MIT kuralına göre </w:t>
      </w:r>
      <w:r w:rsidR="00D61916">
        <w:rPr>
          <w:rFonts w:ascii="Times New Roman" w:hAnsi="Times New Roman" w:cs="Times New Roman"/>
          <w:bCs/>
          <w:sz w:val="24"/>
          <w:lang w:val="tr-TR"/>
        </w:rPr>
        <w:t xml:space="preserve">blok diyagramlar oluşturulup, farklı genliklerdeki sinüs giriş sinyalleri ile yapılan simülasyon sonuçları verilmiştir. </w:t>
      </w:r>
    </w:p>
    <w:p w14:paraId="7C47105F" w14:textId="5F534A93" w:rsidR="00D61916" w:rsidRDefault="00D61916" w:rsidP="009051BA">
      <w:pPr>
        <w:rPr>
          <w:rFonts w:ascii="Times New Roman" w:hAnsi="Times New Roman" w:cs="Times New Roman"/>
          <w:bCs/>
          <w:sz w:val="24"/>
          <w:lang w:val="tr-TR"/>
        </w:rPr>
      </w:pPr>
      <w:r>
        <w:rPr>
          <w:rFonts w:ascii="Times New Roman" w:hAnsi="Times New Roman" w:cs="Times New Roman"/>
          <w:bCs/>
          <w:sz w:val="24"/>
          <w:lang w:val="tr-TR"/>
        </w:rPr>
        <w:t>Figure – c_a – Output+Theta</w:t>
      </w:r>
    </w:p>
    <w:p w14:paraId="4A44902C" w14:textId="435BC053" w:rsidR="00D61916" w:rsidRDefault="00D61916" w:rsidP="009051BA">
      <w:pPr>
        <w:rPr>
          <w:rFonts w:ascii="Times New Roman" w:hAnsi="Times New Roman" w:cs="Times New Roman"/>
          <w:bCs/>
          <w:sz w:val="24"/>
          <w:lang w:val="tr-TR"/>
        </w:rPr>
      </w:pPr>
    </w:p>
    <w:p w14:paraId="31EE0FE9" w14:textId="56ACA527" w:rsidR="00D61916" w:rsidRDefault="00D61916" w:rsidP="009051BA">
      <w:pPr>
        <w:rPr>
          <w:rFonts w:ascii="Times New Roman" w:hAnsi="Times New Roman" w:cs="Times New Roman"/>
          <w:bCs/>
          <w:sz w:val="24"/>
          <w:lang w:val="tr-TR"/>
        </w:rPr>
      </w:pPr>
      <w:r>
        <w:rPr>
          <w:rFonts w:ascii="Times New Roman" w:hAnsi="Times New Roman" w:cs="Times New Roman"/>
          <w:bCs/>
          <w:sz w:val="24"/>
          <w:lang w:val="tr-TR"/>
        </w:rPr>
        <w:t>Figure - c_b - Output + Theta</w:t>
      </w:r>
    </w:p>
    <w:p w14:paraId="1978AC2B" w14:textId="77777777" w:rsidR="00D61916" w:rsidRDefault="00D61916" w:rsidP="009051BA">
      <w:pPr>
        <w:rPr>
          <w:rFonts w:ascii="Times New Roman" w:hAnsi="Times New Roman" w:cs="Times New Roman"/>
          <w:bCs/>
          <w:sz w:val="24"/>
          <w:lang w:val="tr-TR"/>
        </w:rPr>
      </w:pPr>
    </w:p>
    <w:p w14:paraId="50395C3C" w14:textId="148A6F31" w:rsidR="00034CA8" w:rsidRDefault="00D61916" w:rsidP="009051BA">
      <w:pPr>
        <w:rPr>
          <w:rFonts w:ascii="Times New Roman" w:hAnsi="Times New Roman" w:cs="Times New Roman"/>
          <w:bCs/>
          <w:sz w:val="24"/>
          <w:lang w:val="tr-TR"/>
        </w:rPr>
      </w:pPr>
      <w:r>
        <w:rPr>
          <w:rFonts w:ascii="Times New Roman" w:hAnsi="Times New Roman" w:cs="Times New Roman"/>
          <w:bCs/>
          <w:sz w:val="24"/>
          <w:lang w:val="tr-TR"/>
        </w:rPr>
        <w:t xml:space="preserve">Şekil c_a ve şekil c_b’deki simülasyon verilerine göre, giriş işaretinin genliğine göre sistem dinamikleri değişmektedir. Giriş işaretinin genliği arttıkça, sistem kararsızlığa doğru gitmektedir. </w:t>
      </w:r>
    </w:p>
    <w:p w14:paraId="1DD8774E" w14:textId="4B242EB6" w:rsidR="00D61916" w:rsidRDefault="00D61916" w:rsidP="009051BA">
      <w:pPr>
        <w:rPr>
          <w:rFonts w:ascii="Times New Roman" w:hAnsi="Times New Roman" w:cs="Times New Roman"/>
          <w:bCs/>
          <w:sz w:val="24"/>
          <w:lang w:val="tr-TR"/>
        </w:rPr>
      </w:pPr>
    </w:p>
    <w:p w14:paraId="4620D4E8" w14:textId="77777777" w:rsidR="00D61916" w:rsidRDefault="00D61916" w:rsidP="009051BA">
      <w:pPr>
        <w:rPr>
          <w:rFonts w:ascii="Times New Roman" w:hAnsi="Times New Roman" w:cs="Times New Roman"/>
          <w:bCs/>
          <w:sz w:val="24"/>
          <w:lang w:val="tr-TR"/>
        </w:rPr>
      </w:pPr>
    </w:p>
    <w:p w14:paraId="2BE4DF84" w14:textId="1C28251B" w:rsidR="00034CA8" w:rsidRPr="00D61916" w:rsidRDefault="00D61916" w:rsidP="009051BA">
      <w:pPr>
        <w:rPr>
          <w:rFonts w:ascii="Times New Roman" w:hAnsi="Times New Roman" w:cs="Times New Roman"/>
          <w:b/>
          <w:sz w:val="24"/>
          <w:lang w:val="tr-TR"/>
        </w:rPr>
      </w:pPr>
      <w:r w:rsidRPr="00D61916">
        <w:rPr>
          <w:rFonts w:ascii="Times New Roman" w:hAnsi="Times New Roman" w:cs="Times New Roman"/>
          <w:b/>
          <w:sz w:val="24"/>
          <w:lang w:val="tr-TR"/>
        </w:rPr>
        <w:t>d)</w:t>
      </w:r>
    </w:p>
    <w:p w14:paraId="24BEB11F" w14:textId="77777777" w:rsidR="00D61916" w:rsidRDefault="00D61916" w:rsidP="00D61916">
      <w:pPr>
        <w:ind w:firstLine="360"/>
        <w:rPr>
          <w:rFonts w:ascii="Times New Roman" w:eastAsiaTheme="minorEastAsia" w:hAnsi="Times New Roman" w:cs="Times New Roman"/>
        </w:rPr>
      </w:pPr>
      <w:r>
        <w:rPr>
          <w:rFonts w:ascii="Times New Roman" w:eastAsiaTheme="minorEastAsia" w:hAnsi="Times New Roman" w:cs="Times New Roman"/>
        </w:rPr>
        <w:t xml:space="preserve">Normalize </w:t>
      </w:r>
      <w:proofErr w:type="spellStart"/>
      <w:r>
        <w:rPr>
          <w:rFonts w:ascii="Times New Roman" w:eastAsiaTheme="minorEastAsia" w:hAnsi="Times New Roman" w:cs="Times New Roman"/>
        </w:rPr>
        <w:t>etme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işlemi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için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gereken</w:t>
      </w:r>
      <w:proofErr w:type="spellEnd"/>
      <w:r>
        <w:rPr>
          <w:rFonts w:ascii="Times New Roman" w:eastAsiaTheme="minorEastAsia" w:hAnsi="Times New Roman" w:cs="Times New Roman"/>
        </w:rPr>
        <w:t xml:space="preserve"> </w:t>
      </w:r>
      <m:oMath>
        <m:r>
          <w:rPr>
            <w:rFonts w:ascii="Cambria Math" w:hAnsi="Cambria Math" w:cs="Times New Roman"/>
          </w:rPr>
          <m:t>φ</m:t>
        </m:r>
      </m:oMath>
      <w:r>
        <w:rPr>
          <w:rFonts w:ascii="Times New Roman" w:eastAsiaTheme="minorEastAsia" w:hAnsi="Times New Roman" w:cs="Times New Roman"/>
        </w:rPr>
        <w:t xml:space="preserve"> parametresi, duyarlılık türevinin negatif hali olarak yazılmalıdır. </w:t>
      </w:r>
      <w:proofErr w:type="spellStart"/>
      <w:r>
        <w:rPr>
          <w:rFonts w:ascii="Times New Roman" w:eastAsiaTheme="minorEastAsia" w:hAnsi="Times New Roman" w:cs="Times New Roman"/>
        </w:rPr>
        <w:t>Denklem</w:t>
      </w:r>
      <w:proofErr w:type="spellEnd"/>
      <w:r>
        <w:rPr>
          <w:rFonts w:ascii="Times New Roman" w:eastAsiaTheme="minorEastAsia" w:hAnsi="Times New Roman" w:cs="Times New Roman"/>
        </w:rPr>
        <w:t xml:space="preserve"> 2.d.1, 2.d.2 </w:t>
      </w:r>
      <w:proofErr w:type="spellStart"/>
      <w:r>
        <w:rPr>
          <w:rFonts w:ascii="Times New Roman" w:eastAsiaTheme="minorEastAsia" w:hAnsi="Times New Roman" w:cs="Times New Roman"/>
        </w:rPr>
        <w:t>ve</w:t>
      </w:r>
      <w:proofErr w:type="spellEnd"/>
      <w:r>
        <w:rPr>
          <w:rFonts w:ascii="Times New Roman" w:eastAsiaTheme="minorEastAsia" w:hAnsi="Times New Roman" w:cs="Times New Roman"/>
        </w:rPr>
        <w:t xml:space="preserve"> 2.d.3’te </w:t>
      </w:r>
      <w:proofErr w:type="spellStart"/>
      <w:r>
        <w:rPr>
          <w:rFonts w:ascii="Times New Roman" w:eastAsiaTheme="minorEastAsia" w:hAnsi="Times New Roman" w:cs="Times New Roman"/>
        </w:rPr>
        <w:t>bu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parametreyi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bulmak</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için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gerekli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aşamalar</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gösterilmiştir</w:t>
      </w:r>
      <w:proofErr w:type="spellEnd"/>
      <w:r>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878"/>
      </w:tblGrid>
      <w:tr w:rsidR="00D61916" w14:paraId="5DFD58B1" w14:textId="77777777" w:rsidTr="000A5628">
        <w:tc>
          <w:tcPr>
            <w:tcW w:w="8184" w:type="dxa"/>
          </w:tcPr>
          <w:p w14:paraId="429DADFB" w14:textId="77777777" w:rsidR="00D61916" w:rsidRDefault="00D61916" w:rsidP="000A5628">
            <w:pPr>
              <w:ind w:left="360"/>
              <w:rPr>
                <w:rFonts w:ascii="Times New Roman" w:eastAsiaTheme="minorEastAsia" w:hAnsi="Times New Roman" w:cs="Times New Roman"/>
              </w:rPr>
            </w:pPr>
          </w:p>
          <w:p w14:paraId="3628471B" w14:textId="77777777" w:rsidR="00D61916" w:rsidRPr="004D34D0" w:rsidRDefault="00D61916" w:rsidP="000A5628">
            <w:pPr>
              <w:ind w:left="360"/>
              <w:rPr>
                <w:rFonts w:ascii="Times New Roman" w:eastAsiaTheme="minorEastAsia" w:hAnsi="Times New Roman" w:cs="Times New Roman"/>
              </w:rPr>
            </w:pPr>
            <m:oMathPara>
              <m:oMath>
                <m:r>
                  <w:rPr>
                    <w:rFonts w:ascii="Cambria Math" w:hAnsi="Cambria Math" w:cs="Times New Roman"/>
                  </w:rPr>
                  <m:t>φ=-</m:t>
                </m:r>
                <m:f>
                  <m:fPr>
                    <m:ctrlPr>
                      <w:rPr>
                        <w:rFonts w:ascii="Cambria Math" w:hAnsi="Cambria Math" w:cs="Times New Roman"/>
                        <w:i/>
                      </w:rPr>
                    </m:ctrlPr>
                  </m:fPr>
                  <m:num>
                    <m:r>
                      <w:rPr>
                        <w:rFonts w:ascii="Cambria Math" w:hAnsi="Cambria Math" w:cs="Times New Roman"/>
                      </w:rPr>
                      <m:t>de</m:t>
                    </m:r>
                  </m:num>
                  <m:den>
                    <m:r>
                      <w:rPr>
                        <w:rFonts w:ascii="Cambria Math" w:hAnsi="Cambria Math" w:cs="Times New Roman"/>
                      </w:rPr>
                      <m:t>dK</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num>
                  <m:den>
                    <m:r>
                      <w:rPr>
                        <w:rFonts w:ascii="Cambria Math" w:hAnsi="Cambria Math" w:cs="Times New Roman"/>
                      </w:rPr>
                      <m:t>dK</m:t>
                    </m:r>
                  </m:den>
                </m:f>
              </m:oMath>
            </m:oMathPara>
          </w:p>
          <w:p w14:paraId="423CB73E" w14:textId="77777777" w:rsidR="00D61916" w:rsidRDefault="00D61916" w:rsidP="000A5628">
            <w:pPr>
              <w:rPr>
                <w:rFonts w:ascii="Times New Roman" w:eastAsiaTheme="minorEastAsia" w:hAnsi="Times New Roman" w:cs="Times New Roman"/>
              </w:rPr>
            </w:pPr>
          </w:p>
        </w:tc>
        <w:tc>
          <w:tcPr>
            <w:tcW w:w="878" w:type="dxa"/>
          </w:tcPr>
          <w:p w14:paraId="2E4E9699" w14:textId="77777777" w:rsidR="00D61916" w:rsidRDefault="00D61916" w:rsidP="000A5628">
            <w:pPr>
              <w:rPr>
                <w:rFonts w:ascii="Times New Roman" w:eastAsiaTheme="minorEastAsia" w:hAnsi="Times New Roman" w:cs="Times New Roman"/>
                <w:sz w:val="18"/>
                <w:szCs w:val="18"/>
              </w:rPr>
            </w:pPr>
          </w:p>
          <w:p w14:paraId="17F43397" w14:textId="77777777" w:rsidR="00D61916" w:rsidRDefault="00D61916" w:rsidP="000A5628">
            <w:pPr>
              <w:rPr>
                <w:rFonts w:ascii="Times New Roman" w:eastAsiaTheme="minorEastAsia" w:hAnsi="Times New Roman" w:cs="Times New Roman"/>
                <w:sz w:val="18"/>
                <w:szCs w:val="18"/>
              </w:rPr>
            </w:pPr>
          </w:p>
          <w:p w14:paraId="0E6BF0B0" w14:textId="77777777" w:rsidR="00D61916" w:rsidRPr="00A641F8" w:rsidRDefault="00D61916" w:rsidP="000A5628">
            <w:pPr>
              <w:rPr>
                <w:rFonts w:ascii="Times New Roman" w:eastAsiaTheme="minorEastAsia" w:hAnsi="Times New Roman" w:cs="Times New Roman"/>
                <w:b/>
                <w:bCs/>
              </w:rPr>
            </w:pPr>
            <w:r w:rsidRPr="00A641F8">
              <w:rPr>
                <w:rFonts w:ascii="Times New Roman" w:eastAsiaTheme="minorEastAsia" w:hAnsi="Times New Roman" w:cs="Times New Roman"/>
                <w:b/>
                <w:bCs/>
                <w:sz w:val="18"/>
                <w:szCs w:val="18"/>
              </w:rPr>
              <w:t>(2.d.1)</w:t>
            </w:r>
          </w:p>
        </w:tc>
      </w:tr>
      <w:tr w:rsidR="00D61916" w14:paraId="39D15642" w14:textId="77777777" w:rsidTr="000A5628">
        <w:tc>
          <w:tcPr>
            <w:tcW w:w="8184" w:type="dxa"/>
          </w:tcPr>
          <w:p w14:paraId="5B406673" w14:textId="77777777" w:rsidR="00D61916" w:rsidRDefault="00D61916" w:rsidP="000A5628">
            <w:pPr>
              <w:rPr>
                <w:rFonts w:ascii="Times New Roman" w:eastAsia="Times New Roman" w:hAnsi="Times New Roman" w:cs="Times New Roman"/>
              </w:rPr>
            </w:pPr>
          </w:p>
        </w:tc>
        <w:tc>
          <w:tcPr>
            <w:tcW w:w="878" w:type="dxa"/>
          </w:tcPr>
          <w:p w14:paraId="50A7360C" w14:textId="77777777" w:rsidR="00D61916" w:rsidRPr="0074403E" w:rsidRDefault="00D61916" w:rsidP="000A5628">
            <w:pPr>
              <w:rPr>
                <w:rFonts w:ascii="Times New Roman" w:eastAsiaTheme="minorEastAsia" w:hAnsi="Times New Roman" w:cs="Times New Roman"/>
                <w:sz w:val="18"/>
                <w:szCs w:val="18"/>
              </w:rPr>
            </w:pPr>
          </w:p>
        </w:tc>
      </w:tr>
      <w:tr w:rsidR="00D61916" w14:paraId="1DB49D43" w14:textId="77777777" w:rsidTr="000A5628">
        <w:tc>
          <w:tcPr>
            <w:tcW w:w="8184" w:type="dxa"/>
          </w:tcPr>
          <w:p w14:paraId="2EE6EB08" w14:textId="77777777" w:rsidR="00D61916" w:rsidRDefault="00D61916" w:rsidP="000A5628">
            <w:pPr>
              <w:ind w:left="360"/>
              <w:rPr>
                <w:rFonts w:ascii="Times New Roman" w:eastAsiaTheme="minorEastAsia" w:hAnsi="Times New Roman" w:cs="Times New Roman"/>
              </w:rPr>
            </w:pPr>
          </w:p>
          <w:p w14:paraId="6BD36F90" w14:textId="77777777" w:rsidR="00D61916" w:rsidRPr="004D34D0" w:rsidRDefault="00D61916" w:rsidP="000A5628">
            <w:pPr>
              <w:ind w:left="360"/>
              <w:rPr>
                <w:rFonts w:ascii="Times New Roman" w:eastAsiaTheme="minorEastAsia" w:hAnsi="Times New Roman" w:cs="Times New Roman"/>
              </w:rPr>
            </w:pPr>
            <m:oMathPara>
              <m:oMath>
                <m:r>
                  <w:rPr>
                    <w:rFonts w:ascii="Cambria Math" w:hAnsi="Cambria Math" w:cs="Times New Roman"/>
                  </w:rPr>
                  <m:t>φ=</m:t>
                </m:r>
                <m:f>
                  <m:fPr>
                    <m:ctrlPr>
                      <w:rPr>
                        <w:rFonts w:ascii="Cambria Math" w:hAnsi="Cambria Math" w:cs="Times New Roman"/>
                        <w:i/>
                      </w:rPr>
                    </m:ctrlPr>
                  </m:fPr>
                  <m:num>
                    <m:r>
                      <w:rPr>
                        <w:rFonts w:ascii="Cambria Math" w:hAnsi="Cambria Math" w:cs="Times New Roman"/>
                      </w:rPr>
                      <m:t>-dGu</m:t>
                    </m:r>
                  </m:num>
                  <m:den>
                    <m:r>
                      <w:rPr>
                        <w:rFonts w:ascii="Cambria Math" w:hAnsi="Cambria Math" w:cs="Times New Roman"/>
                      </w:rPr>
                      <m:t>dK</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c</m:t>
                        </m:r>
                      </m:sub>
                    </m:sSub>
                  </m:num>
                  <m:den>
                    <m:r>
                      <w:rPr>
                        <w:rFonts w:ascii="Cambria Math" w:hAnsi="Cambria Math" w:cs="Times New Roman"/>
                      </w:rPr>
                      <m:t>dK</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c</m:t>
                        </m:r>
                      </m:sub>
                    </m:sSub>
                  </m:num>
                  <m:den>
                    <m:r>
                      <w:rPr>
                        <w:rFonts w:ascii="Cambria Math" w:hAnsi="Cambria Math" w:cs="Times New Roman"/>
                      </w:rPr>
                      <m:t>dK</m:t>
                    </m:r>
                  </m:den>
                </m:f>
                <m:r>
                  <w:rPr>
                    <w:rFonts w:ascii="Cambria Math" w:hAnsi="Cambria Math" w:cs="Times New Roman"/>
                  </w:rPr>
                  <m:t>=0</m:t>
                </m:r>
              </m:oMath>
            </m:oMathPara>
          </w:p>
          <w:p w14:paraId="296BE977" w14:textId="77777777" w:rsidR="00D61916" w:rsidRDefault="00D61916" w:rsidP="000A5628">
            <w:pPr>
              <w:rPr>
                <w:rFonts w:ascii="Times New Roman" w:eastAsiaTheme="minorEastAsia" w:hAnsi="Times New Roman" w:cs="Times New Roman"/>
              </w:rPr>
            </w:pPr>
          </w:p>
        </w:tc>
        <w:tc>
          <w:tcPr>
            <w:tcW w:w="878" w:type="dxa"/>
          </w:tcPr>
          <w:p w14:paraId="2BE84157" w14:textId="77777777" w:rsidR="00D61916" w:rsidRDefault="00D61916" w:rsidP="000A5628">
            <w:pPr>
              <w:rPr>
                <w:rFonts w:ascii="Times New Roman" w:eastAsiaTheme="minorEastAsia" w:hAnsi="Times New Roman" w:cs="Times New Roman"/>
                <w:sz w:val="18"/>
                <w:szCs w:val="18"/>
              </w:rPr>
            </w:pPr>
          </w:p>
          <w:p w14:paraId="081F688C" w14:textId="77777777" w:rsidR="00D61916" w:rsidRDefault="00D61916" w:rsidP="000A5628">
            <w:pPr>
              <w:rPr>
                <w:rFonts w:ascii="Times New Roman" w:eastAsiaTheme="minorEastAsia" w:hAnsi="Times New Roman" w:cs="Times New Roman"/>
                <w:sz w:val="18"/>
                <w:szCs w:val="18"/>
              </w:rPr>
            </w:pPr>
          </w:p>
          <w:p w14:paraId="37FA7057" w14:textId="77777777" w:rsidR="00D61916" w:rsidRPr="00A641F8" w:rsidRDefault="00D61916" w:rsidP="000A5628">
            <w:pPr>
              <w:rPr>
                <w:rFonts w:ascii="Times New Roman" w:eastAsiaTheme="minorEastAsia" w:hAnsi="Times New Roman" w:cs="Times New Roman"/>
                <w:b/>
                <w:bCs/>
              </w:rPr>
            </w:pPr>
            <w:r w:rsidRPr="00A641F8">
              <w:rPr>
                <w:rFonts w:ascii="Times New Roman" w:eastAsiaTheme="minorEastAsia" w:hAnsi="Times New Roman" w:cs="Times New Roman"/>
                <w:b/>
                <w:bCs/>
                <w:sz w:val="18"/>
                <w:szCs w:val="18"/>
              </w:rPr>
              <w:t>(2.d.2)</w:t>
            </w:r>
          </w:p>
        </w:tc>
      </w:tr>
      <w:tr w:rsidR="00D61916" w14:paraId="0CE83764" w14:textId="77777777" w:rsidTr="000A5628">
        <w:tc>
          <w:tcPr>
            <w:tcW w:w="8184" w:type="dxa"/>
          </w:tcPr>
          <w:p w14:paraId="3501DD25" w14:textId="77777777" w:rsidR="00D61916" w:rsidRDefault="00D61916" w:rsidP="000A5628">
            <w:pPr>
              <w:rPr>
                <w:rFonts w:ascii="Times New Roman" w:eastAsia="Times New Roman" w:hAnsi="Times New Roman" w:cs="Times New Roman"/>
              </w:rPr>
            </w:pPr>
          </w:p>
        </w:tc>
        <w:tc>
          <w:tcPr>
            <w:tcW w:w="878" w:type="dxa"/>
          </w:tcPr>
          <w:p w14:paraId="238DAB10" w14:textId="77777777" w:rsidR="00D61916" w:rsidRPr="0074403E" w:rsidRDefault="00D61916" w:rsidP="000A5628">
            <w:pPr>
              <w:rPr>
                <w:rFonts w:ascii="Times New Roman" w:eastAsiaTheme="minorEastAsia" w:hAnsi="Times New Roman" w:cs="Times New Roman"/>
                <w:sz w:val="18"/>
                <w:szCs w:val="18"/>
              </w:rPr>
            </w:pPr>
          </w:p>
        </w:tc>
      </w:tr>
      <w:tr w:rsidR="00D61916" w14:paraId="0C9F8667" w14:textId="77777777" w:rsidTr="000A5628">
        <w:tc>
          <w:tcPr>
            <w:tcW w:w="8184" w:type="dxa"/>
          </w:tcPr>
          <w:p w14:paraId="43A1C21B" w14:textId="77777777" w:rsidR="00D61916" w:rsidRDefault="00D61916" w:rsidP="000A5628">
            <w:pPr>
              <w:ind w:left="360"/>
              <w:rPr>
                <w:rFonts w:ascii="Times New Roman" w:eastAsiaTheme="minorEastAsia" w:hAnsi="Times New Roman" w:cs="Times New Roman"/>
              </w:rPr>
            </w:pPr>
          </w:p>
          <w:p w14:paraId="2FA06A4A" w14:textId="77777777" w:rsidR="00D61916" w:rsidRPr="009E6AFB" w:rsidRDefault="00D61916" w:rsidP="000A5628">
            <w:pPr>
              <w:ind w:left="360"/>
              <w:rPr>
                <w:rFonts w:ascii="Times New Roman" w:eastAsiaTheme="minorEastAsia" w:hAnsi="Times New Roman" w:cs="Times New Roman"/>
              </w:rPr>
            </w:pPr>
            <m:oMathPara>
              <m:oMath>
                <m:r>
                  <w:rPr>
                    <w:rFonts w:ascii="Cambria Math" w:hAnsi="Cambria Math" w:cs="Times New Roman"/>
                  </w:rPr>
                  <w:lastRenderedPageBreak/>
                  <m:t>φ=</m:t>
                </m:r>
                <m:f>
                  <m:fPr>
                    <m:ctrlPr>
                      <w:rPr>
                        <w:rFonts w:ascii="Cambria Math" w:hAnsi="Cambria Math" w:cs="Times New Roman"/>
                        <w:i/>
                      </w:rPr>
                    </m:ctrlPr>
                  </m:fPr>
                  <m:num>
                    <m:r>
                      <w:rPr>
                        <w:rFonts w:ascii="Cambria Math" w:hAnsi="Cambria Math" w:cs="Times New Roman"/>
                      </w:rPr>
                      <m:t>-dGu</m:t>
                    </m:r>
                  </m:num>
                  <m:den>
                    <m:r>
                      <w:rPr>
                        <w:rFonts w:ascii="Cambria Math" w:hAnsi="Cambria Math" w:cs="Times New Roman"/>
                      </w:rPr>
                      <m:t>dK</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-dG*K(</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c</m:t>
                        </m:r>
                      </m:sub>
                    </m:sSub>
                    <m:r>
                      <w:rPr>
                        <w:rFonts w:ascii="Cambria Math" w:hAnsi="Cambria Math" w:cs="Times New Roman"/>
                      </w:rPr>
                      <m:t>-y)</m:t>
                    </m:r>
                  </m:num>
                  <m:den>
                    <m:r>
                      <w:rPr>
                        <w:rFonts w:ascii="Cambria Math" w:hAnsi="Cambria Math" w:cs="Times New Roman"/>
                      </w:rPr>
                      <m:t>dK</m:t>
                    </m:r>
                  </m:den>
                </m:f>
                <m:r>
                  <w:rPr>
                    <w:rFonts w:ascii="Cambria Math" w:hAnsi="Cambria Math" w:cs="Times New Roman"/>
                  </w:rPr>
                  <m:t>=G(y-</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c</m:t>
                    </m:r>
                  </m:sub>
                </m:sSub>
                <m:r>
                  <w:rPr>
                    <w:rFonts w:ascii="Cambria Math" w:hAnsi="Cambria Math" w:cs="Times New Roman"/>
                  </w:rPr>
                  <m:t>)</m:t>
                </m:r>
              </m:oMath>
            </m:oMathPara>
          </w:p>
          <w:p w14:paraId="381A629D" w14:textId="77777777" w:rsidR="00D61916" w:rsidRDefault="00D61916" w:rsidP="000A5628">
            <w:pPr>
              <w:rPr>
                <w:rFonts w:ascii="Times New Roman" w:eastAsiaTheme="minorEastAsia" w:hAnsi="Times New Roman" w:cs="Times New Roman"/>
              </w:rPr>
            </w:pPr>
          </w:p>
        </w:tc>
        <w:tc>
          <w:tcPr>
            <w:tcW w:w="878" w:type="dxa"/>
          </w:tcPr>
          <w:p w14:paraId="6745F0AF" w14:textId="77777777" w:rsidR="00D61916" w:rsidRDefault="00D61916" w:rsidP="000A5628">
            <w:pPr>
              <w:rPr>
                <w:rFonts w:ascii="Times New Roman" w:eastAsiaTheme="minorEastAsia" w:hAnsi="Times New Roman" w:cs="Times New Roman"/>
                <w:sz w:val="18"/>
                <w:szCs w:val="18"/>
              </w:rPr>
            </w:pPr>
          </w:p>
          <w:p w14:paraId="012F46A4" w14:textId="77777777" w:rsidR="00D61916" w:rsidRDefault="00D61916" w:rsidP="000A5628">
            <w:pPr>
              <w:rPr>
                <w:rFonts w:ascii="Times New Roman" w:eastAsiaTheme="minorEastAsia" w:hAnsi="Times New Roman" w:cs="Times New Roman"/>
                <w:sz w:val="18"/>
                <w:szCs w:val="18"/>
              </w:rPr>
            </w:pPr>
          </w:p>
          <w:p w14:paraId="0DB5A59F" w14:textId="77777777" w:rsidR="00D61916" w:rsidRPr="00A641F8" w:rsidRDefault="00D61916" w:rsidP="000A5628">
            <w:pPr>
              <w:rPr>
                <w:rFonts w:ascii="Times New Roman" w:eastAsiaTheme="minorEastAsia" w:hAnsi="Times New Roman" w:cs="Times New Roman"/>
                <w:b/>
                <w:bCs/>
              </w:rPr>
            </w:pPr>
            <w:r w:rsidRPr="00A641F8">
              <w:rPr>
                <w:rFonts w:ascii="Times New Roman" w:eastAsiaTheme="minorEastAsia" w:hAnsi="Times New Roman" w:cs="Times New Roman"/>
                <w:b/>
                <w:bCs/>
                <w:sz w:val="18"/>
                <w:szCs w:val="18"/>
              </w:rPr>
              <w:lastRenderedPageBreak/>
              <w:t>(2.d.3)</w:t>
            </w:r>
          </w:p>
        </w:tc>
      </w:tr>
      <w:tr w:rsidR="00D61916" w14:paraId="3010F14C" w14:textId="77777777" w:rsidTr="000A5628">
        <w:tc>
          <w:tcPr>
            <w:tcW w:w="8184" w:type="dxa"/>
          </w:tcPr>
          <w:p w14:paraId="5EF3E0E4" w14:textId="77777777" w:rsidR="00D61916" w:rsidRDefault="00D61916" w:rsidP="000A5628">
            <w:pPr>
              <w:rPr>
                <w:rFonts w:ascii="Times New Roman" w:eastAsia="Times New Roman" w:hAnsi="Times New Roman" w:cs="Times New Roman"/>
              </w:rPr>
            </w:pPr>
          </w:p>
        </w:tc>
        <w:tc>
          <w:tcPr>
            <w:tcW w:w="878" w:type="dxa"/>
          </w:tcPr>
          <w:p w14:paraId="4D076740" w14:textId="77777777" w:rsidR="00D61916" w:rsidRPr="0074403E" w:rsidRDefault="00D61916" w:rsidP="000A5628">
            <w:pPr>
              <w:rPr>
                <w:rFonts w:ascii="Times New Roman" w:eastAsiaTheme="minorEastAsia" w:hAnsi="Times New Roman" w:cs="Times New Roman"/>
                <w:sz w:val="18"/>
                <w:szCs w:val="18"/>
              </w:rPr>
            </w:pPr>
          </w:p>
        </w:tc>
      </w:tr>
    </w:tbl>
    <w:p w14:paraId="1505AB6E" w14:textId="0CEDBEA3" w:rsidR="00D61916" w:rsidRDefault="00D61916" w:rsidP="00D61916">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hAnsi="Cambria Math" w:cs="Times New Roman"/>
          </w:rPr>
          <m:t>φ</m:t>
        </m:r>
      </m:oMath>
      <w:r>
        <w:rPr>
          <w:rFonts w:ascii="Times New Roman" w:eastAsiaTheme="minorEastAsia" w:hAnsi="Times New Roman" w:cs="Times New Roman"/>
        </w:rPr>
        <w:t xml:space="preserve"> parametresinin denkleminin bulunması ile birlikte, denklem 2.d.4’te verilen normalize edilmiş MIT kuralında yerine konulmuş hali 2.d.5’te verilmiştir. </w:t>
      </w:r>
      <m:oMath>
        <m:r>
          <w:rPr>
            <w:rFonts w:ascii="Cambria Math" w:hAnsi="Cambria Math" w:cs="Times New Roman"/>
          </w:rPr>
          <m:t>α</m:t>
        </m:r>
      </m:oMath>
      <w:r>
        <w:rPr>
          <w:rFonts w:ascii="Times New Roman" w:eastAsiaTheme="minorEastAsia" w:hAnsi="Times New Roman" w:cs="Times New Roman"/>
        </w:rPr>
        <w:t xml:space="preserve"> değeri systemin paydasının 9’a gitmesini engelleyen ufak bir sayıd</w:t>
      </w:r>
      <w:proofErr w:type="spellStart"/>
      <w:r>
        <w:rPr>
          <w:rFonts w:ascii="Times New Roman" w:eastAsiaTheme="minorEastAsia" w:hAnsi="Times New Roman" w:cs="Times New Roman"/>
        </w:rPr>
        <w:t>ır</w:t>
      </w:r>
      <w:proofErr w:type="spellEnd"/>
      <w:r>
        <w:rPr>
          <w:rFonts w:ascii="Times New Roman" w:eastAsiaTheme="minorEastAsia" w:hAnsi="Times New Roman" w:cs="Times New Roman"/>
        </w:rPr>
        <w:t xml:space="preserve">. Bu </w:t>
      </w:r>
      <w:proofErr w:type="spellStart"/>
      <w:r>
        <w:rPr>
          <w:rFonts w:ascii="Times New Roman" w:eastAsiaTheme="minorEastAsia" w:hAnsi="Times New Roman" w:cs="Times New Roman"/>
        </w:rPr>
        <w:t>soru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için</w:t>
      </w:r>
      <w:proofErr w:type="spellEnd"/>
      <w:r>
        <w:rPr>
          <w:rFonts w:ascii="Times New Roman" w:eastAsiaTheme="minorEastAsia" w:hAnsi="Times New Roman" w:cs="Times New Roman"/>
        </w:rPr>
        <w:t xml:space="preserve"> 0.1 </w:t>
      </w:r>
      <w:proofErr w:type="spellStart"/>
      <w:r>
        <w:rPr>
          <w:rFonts w:ascii="Times New Roman" w:eastAsiaTheme="minorEastAsia" w:hAnsi="Times New Roman" w:cs="Times New Roman"/>
        </w:rPr>
        <w:t>olarak</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seçilmiştir</w:t>
      </w:r>
      <w:proofErr w:type="spellEnd"/>
      <w:r>
        <w:rPr>
          <w:rFonts w:ascii="Times New Roman" w:eastAsiaTheme="minorEastAsia"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878"/>
      </w:tblGrid>
      <w:tr w:rsidR="00D61916" w14:paraId="1E099FAD" w14:textId="77777777" w:rsidTr="000A5628">
        <w:tc>
          <w:tcPr>
            <w:tcW w:w="8184" w:type="dxa"/>
          </w:tcPr>
          <w:p w14:paraId="158E64FE" w14:textId="77777777" w:rsidR="00D61916" w:rsidRDefault="00D61916" w:rsidP="000A5628">
            <w:pPr>
              <w:ind w:left="360"/>
              <w:rPr>
                <w:rFonts w:ascii="Times New Roman" w:eastAsiaTheme="minorEastAsia" w:hAnsi="Times New Roman" w:cs="Times New Roman"/>
              </w:rPr>
            </w:pPr>
          </w:p>
          <w:p w14:paraId="12C5296F" w14:textId="77777777" w:rsidR="00D61916" w:rsidRPr="00744E7D" w:rsidRDefault="00B36499" w:rsidP="000A5628">
            <w:pPr>
              <w:ind w:left="36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dK</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γeφ</m:t>
                    </m:r>
                  </m:num>
                  <m:den>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φ</m:t>
                        </m:r>
                      </m:e>
                      <m:sup>
                        <m:r>
                          <w:rPr>
                            <w:rFonts w:ascii="Cambria Math" w:hAnsi="Cambria Math" w:cs="Times New Roman"/>
                          </w:rPr>
                          <m:t>T</m:t>
                        </m:r>
                      </m:sup>
                    </m:sSup>
                    <m:r>
                      <w:rPr>
                        <w:rFonts w:ascii="Cambria Math" w:hAnsi="Cambria Math" w:cs="Times New Roman"/>
                      </w:rPr>
                      <m:t>φ</m:t>
                    </m:r>
                  </m:den>
                </m:f>
              </m:oMath>
            </m:oMathPara>
          </w:p>
          <w:p w14:paraId="30D353E7" w14:textId="77777777" w:rsidR="00D61916" w:rsidRDefault="00D61916" w:rsidP="000A5628">
            <w:pPr>
              <w:rPr>
                <w:rFonts w:ascii="Times New Roman" w:eastAsiaTheme="minorEastAsia" w:hAnsi="Times New Roman" w:cs="Times New Roman"/>
              </w:rPr>
            </w:pPr>
          </w:p>
        </w:tc>
        <w:tc>
          <w:tcPr>
            <w:tcW w:w="878" w:type="dxa"/>
          </w:tcPr>
          <w:p w14:paraId="364690D2" w14:textId="77777777" w:rsidR="00D61916" w:rsidRDefault="00D61916" w:rsidP="000A5628">
            <w:pPr>
              <w:rPr>
                <w:rFonts w:ascii="Times New Roman" w:eastAsiaTheme="minorEastAsia" w:hAnsi="Times New Roman" w:cs="Times New Roman"/>
                <w:sz w:val="18"/>
                <w:szCs w:val="18"/>
              </w:rPr>
            </w:pPr>
          </w:p>
          <w:p w14:paraId="4C2EA234" w14:textId="77777777" w:rsidR="00D61916" w:rsidRDefault="00D61916" w:rsidP="000A5628">
            <w:pPr>
              <w:rPr>
                <w:rFonts w:ascii="Times New Roman" w:eastAsiaTheme="minorEastAsia" w:hAnsi="Times New Roman" w:cs="Times New Roman"/>
                <w:sz w:val="18"/>
                <w:szCs w:val="18"/>
              </w:rPr>
            </w:pPr>
          </w:p>
          <w:p w14:paraId="34117D88" w14:textId="77777777" w:rsidR="00D61916" w:rsidRPr="00A641F8" w:rsidRDefault="00D61916" w:rsidP="000A5628">
            <w:pPr>
              <w:rPr>
                <w:rFonts w:ascii="Times New Roman" w:eastAsiaTheme="minorEastAsia" w:hAnsi="Times New Roman" w:cs="Times New Roman"/>
                <w:b/>
                <w:bCs/>
              </w:rPr>
            </w:pPr>
            <w:r w:rsidRPr="00A641F8">
              <w:rPr>
                <w:rFonts w:ascii="Times New Roman" w:eastAsiaTheme="minorEastAsia" w:hAnsi="Times New Roman" w:cs="Times New Roman"/>
                <w:b/>
                <w:bCs/>
                <w:sz w:val="18"/>
                <w:szCs w:val="18"/>
              </w:rPr>
              <w:t>(2.d.4)</w:t>
            </w:r>
          </w:p>
        </w:tc>
      </w:tr>
      <w:tr w:rsidR="00D61916" w14:paraId="7F6C8C75" w14:textId="77777777" w:rsidTr="000A5628">
        <w:tc>
          <w:tcPr>
            <w:tcW w:w="8184" w:type="dxa"/>
          </w:tcPr>
          <w:p w14:paraId="723F7E72" w14:textId="77777777" w:rsidR="00D61916" w:rsidRDefault="00D61916" w:rsidP="000A5628">
            <w:pPr>
              <w:rPr>
                <w:rFonts w:ascii="Times New Roman" w:eastAsia="Times New Roman" w:hAnsi="Times New Roman" w:cs="Times New Roman"/>
              </w:rPr>
            </w:pPr>
          </w:p>
        </w:tc>
        <w:tc>
          <w:tcPr>
            <w:tcW w:w="878" w:type="dxa"/>
          </w:tcPr>
          <w:p w14:paraId="08E2CA03" w14:textId="77777777" w:rsidR="00D61916" w:rsidRPr="0074403E" w:rsidRDefault="00D61916" w:rsidP="000A5628">
            <w:pPr>
              <w:rPr>
                <w:rFonts w:ascii="Times New Roman" w:eastAsiaTheme="minorEastAsia" w:hAnsi="Times New Roman" w:cs="Times New Roman"/>
                <w:sz w:val="18"/>
                <w:szCs w:val="18"/>
              </w:rPr>
            </w:pPr>
          </w:p>
        </w:tc>
      </w:tr>
      <w:tr w:rsidR="00D61916" w14:paraId="11FED450" w14:textId="77777777" w:rsidTr="000A5628">
        <w:tc>
          <w:tcPr>
            <w:tcW w:w="8184" w:type="dxa"/>
          </w:tcPr>
          <w:p w14:paraId="02556DA0" w14:textId="77777777" w:rsidR="00D61916" w:rsidRDefault="00D61916" w:rsidP="000A5628">
            <w:pPr>
              <w:ind w:left="360"/>
              <w:rPr>
                <w:rFonts w:ascii="Times New Roman" w:eastAsiaTheme="minorEastAsia" w:hAnsi="Times New Roman" w:cs="Times New Roman"/>
              </w:rPr>
            </w:pPr>
          </w:p>
          <w:p w14:paraId="225B5630" w14:textId="77777777" w:rsidR="00D61916" w:rsidRPr="00AB3EF4" w:rsidRDefault="00B36499" w:rsidP="000A5628">
            <w:pPr>
              <w:ind w:left="360"/>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K</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γeG(y-</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c</m:t>
                        </m:r>
                      </m:sub>
                    </m:sSub>
                    <m:r>
                      <w:rPr>
                        <w:rFonts w:ascii="Cambria Math" w:hAnsi="Cambria Math" w:cs="Times New Roman"/>
                      </w:rPr>
                      <m:t>)</m:t>
                    </m:r>
                  </m:num>
                  <m:den>
                    <m: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G(y-</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c</m:t>
                                </m:r>
                              </m:sub>
                            </m:sSub>
                            <m:r>
                              <w:rPr>
                                <w:rFonts w:ascii="Cambria Math" w:hAnsi="Cambria Math" w:cs="Times New Roman"/>
                              </w:rPr>
                              <m:t>)</m:t>
                            </m:r>
                          </m:e>
                        </m:d>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m:t>
                        </m:r>
                      </m:sup>
                    </m:sSup>
                    <m:r>
                      <w:rPr>
                        <w:rFonts w:ascii="Cambria Math" w:eastAsiaTheme="minorEastAsia" w:hAnsi="Cambria Math" w:cs="Times New Roman"/>
                      </w:rPr>
                      <m:t>e</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c</m:t>
                            </m:r>
                          </m:sub>
                        </m:sSub>
                      </m:e>
                    </m:d>
                  </m:num>
                  <m:den>
                    <m: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c</m:t>
                                    </m:r>
                                  </m:sub>
                                </m:sSub>
                              </m:e>
                            </m:d>
                          </m:e>
                        </m:d>
                      </m:e>
                      <m:sup>
                        <m:r>
                          <w:rPr>
                            <w:rFonts w:ascii="Cambria Math" w:hAnsi="Cambria Math" w:cs="Times New Roman"/>
                          </w:rPr>
                          <m:t>2</m:t>
                        </m:r>
                      </m:sup>
                    </m:sSup>
                  </m:den>
                </m:f>
              </m:oMath>
            </m:oMathPara>
          </w:p>
          <w:p w14:paraId="250638B9" w14:textId="77777777" w:rsidR="00D61916" w:rsidRDefault="00D61916" w:rsidP="000A5628">
            <w:pPr>
              <w:rPr>
                <w:rFonts w:ascii="Times New Roman" w:eastAsiaTheme="minorEastAsia" w:hAnsi="Times New Roman" w:cs="Times New Roman"/>
              </w:rPr>
            </w:pPr>
          </w:p>
        </w:tc>
        <w:tc>
          <w:tcPr>
            <w:tcW w:w="878" w:type="dxa"/>
          </w:tcPr>
          <w:p w14:paraId="7ABACE0C" w14:textId="77777777" w:rsidR="00D61916" w:rsidRDefault="00D61916" w:rsidP="000A5628">
            <w:pPr>
              <w:rPr>
                <w:rFonts w:ascii="Times New Roman" w:eastAsiaTheme="minorEastAsia" w:hAnsi="Times New Roman" w:cs="Times New Roman"/>
                <w:sz w:val="18"/>
                <w:szCs w:val="18"/>
              </w:rPr>
            </w:pPr>
          </w:p>
          <w:p w14:paraId="6B7F8F14" w14:textId="77777777" w:rsidR="00D61916" w:rsidRDefault="00D61916" w:rsidP="000A5628">
            <w:pPr>
              <w:rPr>
                <w:rFonts w:ascii="Times New Roman" w:eastAsiaTheme="minorEastAsia" w:hAnsi="Times New Roman" w:cs="Times New Roman"/>
                <w:sz w:val="18"/>
                <w:szCs w:val="18"/>
              </w:rPr>
            </w:pPr>
          </w:p>
          <w:p w14:paraId="17A0E1B0" w14:textId="77777777" w:rsidR="00D61916" w:rsidRPr="00A641F8" w:rsidRDefault="00D61916" w:rsidP="000A5628">
            <w:pPr>
              <w:rPr>
                <w:rFonts w:ascii="Times New Roman" w:eastAsiaTheme="minorEastAsia" w:hAnsi="Times New Roman" w:cs="Times New Roman"/>
                <w:b/>
                <w:bCs/>
              </w:rPr>
            </w:pPr>
            <w:r w:rsidRPr="00A641F8">
              <w:rPr>
                <w:rFonts w:ascii="Times New Roman" w:eastAsiaTheme="minorEastAsia" w:hAnsi="Times New Roman" w:cs="Times New Roman"/>
                <w:b/>
                <w:bCs/>
                <w:sz w:val="18"/>
                <w:szCs w:val="18"/>
              </w:rPr>
              <w:t>(2.d.5)</w:t>
            </w:r>
          </w:p>
        </w:tc>
      </w:tr>
      <w:tr w:rsidR="00D61916" w14:paraId="2DD8684A" w14:textId="77777777" w:rsidTr="000A5628">
        <w:tc>
          <w:tcPr>
            <w:tcW w:w="8184" w:type="dxa"/>
          </w:tcPr>
          <w:p w14:paraId="7823BD74" w14:textId="77777777" w:rsidR="00D61916" w:rsidRDefault="00D61916" w:rsidP="000A5628">
            <w:pPr>
              <w:rPr>
                <w:rFonts w:ascii="Times New Roman" w:eastAsia="Times New Roman" w:hAnsi="Times New Roman" w:cs="Times New Roman"/>
              </w:rPr>
            </w:pPr>
          </w:p>
        </w:tc>
        <w:tc>
          <w:tcPr>
            <w:tcW w:w="878" w:type="dxa"/>
          </w:tcPr>
          <w:p w14:paraId="0E27F46B" w14:textId="77777777" w:rsidR="00D61916" w:rsidRPr="0074403E" w:rsidRDefault="00D61916" w:rsidP="000A5628">
            <w:pPr>
              <w:rPr>
                <w:rFonts w:ascii="Times New Roman" w:eastAsiaTheme="minorEastAsia" w:hAnsi="Times New Roman" w:cs="Times New Roman"/>
                <w:sz w:val="18"/>
                <w:szCs w:val="18"/>
              </w:rPr>
            </w:pPr>
          </w:p>
        </w:tc>
      </w:tr>
    </w:tbl>
    <w:p w14:paraId="6225BA4B" w14:textId="77777777" w:rsidR="00D61916" w:rsidRDefault="00D61916" w:rsidP="00D61916">
      <w:pPr>
        <w:rPr>
          <w:rFonts w:ascii="Times New Roman" w:hAnsi="Times New Roman" w:cs="Times New Roman"/>
        </w:rPr>
      </w:pPr>
    </w:p>
    <w:p w14:paraId="5C68C029" w14:textId="480EEE0E" w:rsidR="00D61916" w:rsidRDefault="00D61916" w:rsidP="00D61916">
      <w:pPr>
        <w:ind w:firstLine="708"/>
        <w:rPr>
          <w:rFonts w:ascii="Times New Roman" w:hAnsi="Times New Roman" w:cs="Times New Roman"/>
        </w:rPr>
      </w:pPr>
      <w:proofErr w:type="spellStart"/>
      <w:r>
        <w:rPr>
          <w:rFonts w:ascii="Times New Roman" w:hAnsi="Times New Roman" w:cs="Times New Roman"/>
        </w:rPr>
        <w:t>Denklem</w:t>
      </w:r>
      <w:proofErr w:type="spellEnd"/>
      <w:r>
        <w:rPr>
          <w:rFonts w:ascii="Times New Roman" w:hAnsi="Times New Roman" w:cs="Times New Roman"/>
        </w:rPr>
        <w:t xml:space="preserve"> </w:t>
      </w:r>
      <w:r w:rsidRPr="00A641F8">
        <w:rPr>
          <w:rFonts w:ascii="Times New Roman" w:hAnsi="Times New Roman" w:cs="Times New Roman"/>
        </w:rPr>
        <w:t>2.d.5</w:t>
      </w:r>
      <w:r>
        <w:rPr>
          <w:rFonts w:ascii="Times New Roman" w:hAnsi="Times New Roman" w:cs="Times New Roman"/>
        </w:rPr>
        <w:t xml:space="preserve">’te </w:t>
      </w:r>
      <w:proofErr w:type="spellStart"/>
      <w:r>
        <w:rPr>
          <w:rFonts w:ascii="Times New Roman" w:hAnsi="Times New Roman" w:cs="Times New Roman"/>
        </w:rPr>
        <w:t>kapalı</w:t>
      </w:r>
      <w:proofErr w:type="spellEnd"/>
      <w:r>
        <w:rPr>
          <w:rFonts w:ascii="Times New Roman" w:hAnsi="Times New Roman" w:cs="Times New Roman"/>
        </w:rPr>
        <w:t xml:space="preserve"> </w:t>
      </w:r>
      <w:proofErr w:type="spellStart"/>
      <w:r>
        <w:rPr>
          <w:rFonts w:ascii="Times New Roman" w:hAnsi="Times New Roman" w:cs="Times New Roman"/>
        </w:rPr>
        <w:t>çevrim</w:t>
      </w:r>
      <w:proofErr w:type="spellEnd"/>
      <w:r>
        <w:rPr>
          <w:rFonts w:ascii="Times New Roman" w:hAnsi="Times New Roman" w:cs="Times New Roman"/>
        </w:rPr>
        <w:t xml:space="preserve"> transfer </w:t>
      </w:r>
      <w:proofErr w:type="spellStart"/>
      <w:r>
        <w:rPr>
          <w:rFonts w:ascii="Times New Roman" w:hAnsi="Times New Roman" w:cs="Times New Roman"/>
        </w:rPr>
        <w:t>fonskiyonu</w:t>
      </w:r>
      <w:proofErr w:type="spellEnd"/>
      <w:r>
        <w:rPr>
          <w:rFonts w:ascii="Times New Roman" w:hAnsi="Times New Roman" w:cs="Times New Roman"/>
        </w:rPr>
        <w:t xml:space="preserve">, </w:t>
      </w:r>
      <w:proofErr w:type="spellStart"/>
      <w:r>
        <w:rPr>
          <w:rFonts w:ascii="Times New Roman" w:hAnsi="Times New Roman" w:cs="Times New Roman"/>
        </w:rPr>
        <w:t>denklemde</w:t>
      </w:r>
      <w:proofErr w:type="spellEnd"/>
      <w:r>
        <w:rPr>
          <w:rFonts w:ascii="Times New Roman" w:hAnsi="Times New Roman" w:cs="Times New Roman"/>
        </w:rPr>
        <w:t xml:space="preserve"> </w:t>
      </w:r>
      <w:proofErr w:type="spellStart"/>
      <w:r>
        <w:rPr>
          <w:rFonts w:ascii="Times New Roman" w:hAnsi="Times New Roman" w:cs="Times New Roman"/>
        </w:rPr>
        <w:t>yerine</w:t>
      </w:r>
      <w:proofErr w:type="spellEnd"/>
      <w:r>
        <w:rPr>
          <w:rFonts w:ascii="Times New Roman" w:hAnsi="Times New Roman" w:cs="Times New Roman"/>
        </w:rPr>
        <w:t xml:space="preserve"> </w:t>
      </w:r>
      <w:proofErr w:type="spellStart"/>
      <w:r>
        <w:rPr>
          <w:rFonts w:ascii="Times New Roman" w:hAnsi="Times New Roman" w:cs="Times New Roman"/>
        </w:rPr>
        <w:t>konulduğunda</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simüle</w:t>
      </w:r>
      <w:proofErr w:type="spellEnd"/>
      <w:r>
        <w:rPr>
          <w:rFonts w:ascii="Times New Roman" w:hAnsi="Times New Roman" w:cs="Times New Roman"/>
        </w:rPr>
        <w:t xml:space="preserve"> </w:t>
      </w:r>
      <w:proofErr w:type="spellStart"/>
      <w:r>
        <w:rPr>
          <w:rFonts w:ascii="Times New Roman" w:hAnsi="Times New Roman" w:cs="Times New Roman"/>
        </w:rPr>
        <w:t>edilebilir</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hale </w:t>
      </w:r>
      <w:proofErr w:type="spellStart"/>
      <w:r>
        <w:rPr>
          <w:rFonts w:ascii="Times New Roman" w:hAnsi="Times New Roman" w:cs="Times New Roman"/>
        </w:rPr>
        <w:t>getirilmiş</w:t>
      </w:r>
      <w:proofErr w:type="spellEnd"/>
      <w:r>
        <w:rPr>
          <w:rFonts w:ascii="Times New Roman" w:hAnsi="Times New Roman" w:cs="Times New Roman"/>
        </w:rPr>
        <w:t xml:space="preserve"> </w:t>
      </w:r>
      <w:proofErr w:type="spellStart"/>
      <w:r>
        <w:rPr>
          <w:rFonts w:ascii="Times New Roman" w:hAnsi="Times New Roman" w:cs="Times New Roman"/>
        </w:rPr>
        <w:t>olur</w:t>
      </w:r>
      <w:proofErr w:type="spellEnd"/>
      <w:r>
        <w:rPr>
          <w:rFonts w:ascii="Times New Roman" w:hAnsi="Times New Roman" w:cs="Times New Roman"/>
        </w:rPr>
        <w:t xml:space="preserve">. </w:t>
      </w:r>
    </w:p>
    <w:p w14:paraId="7FCF7CA1" w14:textId="7C891D98" w:rsidR="005B6B7B" w:rsidRDefault="005B6B7B" w:rsidP="005B6B7B">
      <w:pPr>
        <w:ind w:firstLine="708"/>
        <w:jc w:val="center"/>
        <w:rPr>
          <w:rFonts w:ascii="Times New Roman" w:hAnsi="Times New Roman" w:cs="Times New Roman"/>
        </w:rPr>
      </w:pPr>
      <w:r>
        <w:rPr>
          <w:noProof/>
        </w:rPr>
        <w:drawing>
          <wp:inline distT="0" distB="0" distL="0" distR="0" wp14:anchorId="7583FF1F" wp14:editId="12973A57">
            <wp:extent cx="4914900" cy="2605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27620" cy="2612270"/>
                    </a:xfrm>
                    <a:prstGeom prst="rect">
                      <a:avLst/>
                    </a:prstGeom>
                    <a:noFill/>
                    <a:ln>
                      <a:noFill/>
                    </a:ln>
                  </pic:spPr>
                </pic:pic>
              </a:graphicData>
            </a:graphic>
          </wp:inline>
        </w:drawing>
      </w:r>
    </w:p>
    <w:p w14:paraId="334148DB" w14:textId="6A94BE1E" w:rsidR="008B1F3C" w:rsidRDefault="008B1F3C" w:rsidP="005B6B7B">
      <w:pPr>
        <w:ind w:firstLine="708"/>
        <w:jc w:val="center"/>
        <w:rPr>
          <w:rFonts w:ascii="Times New Roman" w:hAnsi="Times New Roman" w:cs="Times New Roman"/>
        </w:rPr>
      </w:pPr>
    </w:p>
    <w:p w14:paraId="2D2406B7" w14:textId="77777777" w:rsidR="008B1F3C" w:rsidRDefault="008B1F3C" w:rsidP="008B1F3C">
      <w:pPr>
        <w:ind w:firstLine="708"/>
        <w:rPr>
          <w:rFonts w:ascii="Times New Roman" w:hAnsi="Times New Roman" w:cs="Times New Roman"/>
        </w:rPr>
      </w:pPr>
    </w:p>
    <w:p w14:paraId="77735858" w14:textId="77777777" w:rsidR="008B1F3C" w:rsidRDefault="008B1F3C" w:rsidP="008B1F3C">
      <w:pPr>
        <w:ind w:firstLine="708"/>
        <w:rPr>
          <w:rFonts w:ascii="Times New Roman" w:hAnsi="Times New Roman" w:cs="Times New Roman"/>
        </w:rPr>
      </w:pPr>
    </w:p>
    <w:p w14:paraId="70B4CC5A" w14:textId="77777777" w:rsidR="008B1F3C" w:rsidRDefault="008B1F3C" w:rsidP="008B1F3C">
      <w:pPr>
        <w:ind w:firstLine="708"/>
        <w:rPr>
          <w:rFonts w:ascii="Times New Roman" w:hAnsi="Times New Roman" w:cs="Times New Roman"/>
        </w:rPr>
      </w:pPr>
    </w:p>
    <w:p w14:paraId="0C623CED" w14:textId="77777777" w:rsidR="008B1F3C" w:rsidRDefault="008B1F3C" w:rsidP="008B1F3C">
      <w:pPr>
        <w:ind w:firstLine="708"/>
        <w:rPr>
          <w:rFonts w:ascii="Times New Roman" w:hAnsi="Times New Roman" w:cs="Times New Roman"/>
        </w:rPr>
      </w:pPr>
    </w:p>
    <w:p w14:paraId="289400B0" w14:textId="77777777" w:rsidR="008B1F3C" w:rsidRDefault="008B1F3C" w:rsidP="008B1F3C">
      <w:pPr>
        <w:ind w:firstLine="708"/>
        <w:rPr>
          <w:rFonts w:ascii="Times New Roman" w:hAnsi="Times New Roman" w:cs="Times New Roman"/>
        </w:rPr>
      </w:pPr>
    </w:p>
    <w:p w14:paraId="674E6674" w14:textId="2FC80C7E" w:rsidR="008B1F3C" w:rsidRDefault="008B1F3C" w:rsidP="008B1F3C">
      <w:pPr>
        <w:ind w:firstLine="708"/>
        <w:rPr>
          <w:rFonts w:ascii="Times New Roman" w:hAnsi="Times New Roman" w:cs="Times New Roman"/>
          <w:lang w:val="tr-TR"/>
        </w:rPr>
      </w:pPr>
      <w:proofErr w:type="spellStart"/>
      <w:r>
        <w:rPr>
          <w:rFonts w:ascii="Times New Roman" w:hAnsi="Times New Roman" w:cs="Times New Roman"/>
        </w:rPr>
        <w:lastRenderedPageBreak/>
        <w:t>Birle</w:t>
      </w:r>
      <w:proofErr w:type="spellEnd"/>
      <w:r>
        <w:rPr>
          <w:rFonts w:ascii="Times New Roman" w:hAnsi="Times New Roman" w:cs="Times New Roman"/>
          <w:lang w:val="tr-TR"/>
        </w:rPr>
        <w:t>ştirilmiş Simulink Modeli</w:t>
      </w:r>
    </w:p>
    <w:p w14:paraId="6B06072E" w14:textId="3A595E3D" w:rsidR="008B1F3C" w:rsidRPr="008B1F3C" w:rsidRDefault="008B1F3C" w:rsidP="008B1F3C">
      <w:pPr>
        <w:ind w:firstLine="708"/>
        <w:rPr>
          <w:rFonts w:ascii="Times New Roman" w:hAnsi="Times New Roman" w:cs="Times New Roman"/>
          <w:lang w:val="tr-TR"/>
        </w:rPr>
      </w:pPr>
      <w:r>
        <w:rPr>
          <w:noProof/>
        </w:rPr>
        <w:drawing>
          <wp:inline distT="0" distB="0" distL="0" distR="0" wp14:anchorId="2622A17A" wp14:editId="0B62D59D">
            <wp:extent cx="5943600" cy="4177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77665"/>
                    </a:xfrm>
                    <a:prstGeom prst="rect">
                      <a:avLst/>
                    </a:prstGeom>
                    <a:noFill/>
                    <a:ln>
                      <a:noFill/>
                    </a:ln>
                  </pic:spPr>
                </pic:pic>
              </a:graphicData>
            </a:graphic>
          </wp:inline>
        </w:drawing>
      </w:r>
    </w:p>
    <w:p w14:paraId="492E9400" w14:textId="77777777" w:rsidR="005B6B7B" w:rsidRDefault="005B6B7B" w:rsidP="005B6B7B">
      <w:pPr>
        <w:ind w:firstLine="708"/>
        <w:rPr>
          <w:rFonts w:ascii="Times New Roman" w:hAnsi="Times New Roman" w:cs="Times New Roman"/>
        </w:rPr>
      </w:pPr>
    </w:p>
    <w:p w14:paraId="278D8AD2" w14:textId="77777777" w:rsidR="005B6B7B" w:rsidRDefault="005B6B7B" w:rsidP="00D61916">
      <w:pPr>
        <w:ind w:firstLine="708"/>
        <w:rPr>
          <w:rFonts w:ascii="Times New Roman" w:hAnsi="Times New Roman" w:cs="Times New Roman"/>
        </w:rPr>
      </w:pPr>
    </w:p>
    <w:p w14:paraId="39A0DAD5" w14:textId="77777777" w:rsidR="00D61916" w:rsidRPr="00E03F3C" w:rsidRDefault="00D61916" w:rsidP="00D61916">
      <w:pPr>
        <w:rPr>
          <w:rFonts w:ascii="Times New Roman" w:hAnsi="Times New Roman" w:cs="Times New Roman"/>
        </w:rPr>
      </w:pPr>
    </w:p>
    <w:p w14:paraId="1AD518DD" w14:textId="77777777" w:rsidR="00034CA8" w:rsidRPr="00034CA8" w:rsidRDefault="00034CA8" w:rsidP="009051BA">
      <w:pPr>
        <w:rPr>
          <w:rFonts w:ascii="Times New Roman" w:hAnsi="Times New Roman" w:cs="Times New Roman"/>
          <w:bCs/>
          <w:sz w:val="24"/>
          <w:lang w:val="tr-TR"/>
        </w:rPr>
      </w:pPr>
    </w:p>
    <w:sectPr w:rsidR="00034CA8" w:rsidRPr="00034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E6CE6"/>
    <w:multiLevelType w:val="multilevel"/>
    <w:tmpl w:val="BF9C6A18"/>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3BF"/>
    <w:rsid w:val="00020614"/>
    <w:rsid w:val="00033F63"/>
    <w:rsid w:val="00034CA8"/>
    <w:rsid w:val="000B17AD"/>
    <w:rsid w:val="00157C11"/>
    <w:rsid w:val="00171567"/>
    <w:rsid w:val="00185EAA"/>
    <w:rsid w:val="00197F1A"/>
    <w:rsid w:val="002304AC"/>
    <w:rsid w:val="00230E70"/>
    <w:rsid w:val="002C6B0A"/>
    <w:rsid w:val="002E32AD"/>
    <w:rsid w:val="002E5D3D"/>
    <w:rsid w:val="002F73BF"/>
    <w:rsid w:val="00392EF1"/>
    <w:rsid w:val="00396223"/>
    <w:rsid w:val="003B3017"/>
    <w:rsid w:val="003C0414"/>
    <w:rsid w:val="003F6D99"/>
    <w:rsid w:val="0041407B"/>
    <w:rsid w:val="00444DCA"/>
    <w:rsid w:val="0054143C"/>
    <w:rsid w:val="00564E25"/>
    <w:rsid w:val="005B6B7B"/>
    <w:rsid w:val="005D6752"/>
    <w:rsid w:val="00692736"/>
    <w:rsid w:val="006938F1"/>
    <w:rsid w:val="00714A4B"/>
    <w:rsid w:val="0072564A"/>
    <w:rsid w:val="0083545E"/>
    <w:rsid w:val="008B1F3C"/>
    <w:rsid w:val="009051BA"/>
    <w:rsid w:val="00AA32B5"/>
    <w:rsid w:val="00AB0515"/>
    <w:rsid w:val="00AC1AFD"/>
    <w:rsid w:val="00B133B7"/>
    <w:rsid w:val="00B36499"/>
    <w:rsid w:val="00C42E7C"/>
    <w:rsid w:val="00C8572E"/>
    <w:rsid w:val="00C86F73"/>
    <w:rsid w:val="00CC57FC"/>
    <w:rsid w:val="00D33E14"/>
    <w:rsid w:val="00D61916"/>
    <w:rsid w:val="00D72FC7"/>
    <w:rsid w:val="00DA33E7"/>
    <w:rsid w:val="00DC3D8F"/>
    <w:rsid w:val="00DE5D7B"/>
    <w:rsid w:val="00EB507E"/>
    <w:rsid w:val="00EC7996"/>
    <w:rsid w:val="00F6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88ADB"/>
  <w15:chartTrackingRefBased/>
  <w15:docId w15:val="{F89146C3-CA17-4254-A206-38F13CA9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1BA"/>
    <w:pPr>
      <w:spacing w:line="256" w:lineRule="auto"/>
    </w:pPr>
  </w:style>
  <w:style w:type="paragraph" w:styleId="Heading2">
    <w:name w:val="heading 2"/>
    <w:basedOn w:val="Normal"/>
    <w:next w:val="Normal"/>
    <w:link w:val="Heading2Char"/>
    <w:uiPriority w:val="9"/>
    <w:unhideWhenUsed/>
    <w:qFormat/>
    <w:rsid w:val="00DE5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F1A"/>
    <w:pPr>
      <w:ind w:left="720"/>
      <w:contextualSpacing/>
    </w:pPr>
  </w:style>
  <w:style w:type="paragraph" w:customStyle="1" w:styleId="SubsectionTitle">
    <w:name w:val="Subsection Title"/>
    <w:basedOn w:val="Normal"/>
    <w:link w:val="SubsectionTitleCharChar"/>
    <w:autoRedefine/>
    <w:rsid w:val="00DA33E7"/>
    <w:pPr>
      <w:tabs>
        <w:tab w:val="left" w:pos="-1161"/>
        <w:tab w:val="left" w:pos="-720"/>
        <w:tab w:val="left" w:pos="0"/>
        <w:tab w:val="left" w:pos="360"/>
        <w:tab w:val="left" w:pos="1440"/>
      </w:tabs>
      <w:spacing w:before="200" w:after="200" w:line="240" w:lineRule="auto"/>
      <w:ind w:left="357" w:hanging="357"/>
    </w:pPr>
    <w:rPr>
      <w:rFonts w:ascii="Times New Roman" w:eastAsia="Times New Roman" w:hAnsi="Times New Roman" w:cs="Times New Roman"/>
      <w:i/>
      <w:sz w:val="20"/>
      <w:szCs w:val="20"/>
      <w:lang w:val="en-GB"/>
    </w:rPr>
  </w:style>
  <w:style w:type="character" w:customStyle="1" w:styleId="SubsectionTitleCharChar">
    <w:name w:val="Subsection Title Char Char"/>
    <w:basedOn w:val="DefaultParagraphFont"/>
    <w:link w:val="SubsectionTitle"/>
    <w:rsid w:val="00DA33E7"/>
    <w:rPr>
      <w:rFonts w:ascii="Times New Roman" w:eastAsia="Times New Roman" w:hAnsi="Times New Roman" w:cs="Times New Roman"/>
      <w:i/>
      <w:sz w:val="20"/>
      <w:szCs w:val="20"/>
      <w:lang w:val="en-GB"/>
    </w:rPr>
  </w:style>
  <w:style w:type="paragraph" w:customStyle="1" w:styleId="StyleStyle10ptItalic">
    <w:name w:val="Style Style 10 pt Italic +"/>
    <w:basedOn w:val="SubsectionTitle"/>
    <w:autoRedefine/>
    <w:rsid w:val="00714A4B"/>
    <w:pPr>
      <w:tabs>
        <w:tab w:val="clear" w:pos="0"/>
        <w:tab w:val="left" w:pos="426"/>
      </w:tabs>
      <w:snapToGrid w:val="0"/>
      <w:ind w:left="0" w:firstLine="0"/>
    </w:pPr>
    <w:rPr>
      <w:rFonts w:asciiTheme="minorHAnsi" w:hAnsiTheme="minorHAnsi"/>
      <w:i w:val="0"/>
      <w:iCs/>
      <w:sz w:val="22"/>
    </w:rPr>
  </w:style>
  <w:style w:type="paragraph" w:customStyle="1" w:styleId="Style10ptJustified">
    <w:name w:val="Style 10 pt Justified"/>
    <w:basedOn w:val="Normal"/>
    <w:link w:val="Style10ptJustifiedChar"/>
    <w:autoRedefine/>
    <w:rsid w:val="003C0414"/>
    <w:pPr>
      <w:snapToGrid w:val="0"/>
      <w:spacing w:before="40" w:after="120" w:line="240" w:lineRule="auto"/>
    </w:pPr>
    <w:rPr>
      <w:rFonts w:eastAsia="Times New Roman" w:cs="Times New Roman"/>
      <w:b/>
      <w:iCs/>
      <w:szCs w:val="20"/>
      <w:lang w:val="en-GB"/>
    </w:rPr>
  </w:style>
  <w:style w:type="character" w:customStyle="1" w:styleId="Style10ptJustifiedChar">
    <w:name w:val="Style 10 pt Justified Char"/>
    <w:basedOn w:val="DefaultParagraphFont"/>
    <w:link w:val="Style10ptJustified"/>
    <w:rsid w:val="003C0414"/>
    <w:rPr>
      <w:rFonts w:eastAsia="Times New Roman" w:cs="Times New Roman"/>
      <w:b/>
      <w:iCs/>
      <w:szCs w:val="20"/>
      <w:lang w:val="en-GB"/>
    </w:rPr>
  </w:style>
  <w:style w:type="paragraph" w:styleId="Caption">
    <w:name w:val="caption"/>
    <w:basedOn w:val="Normal"/>
    <w:next w:val="Normal"/>
    <w:qFormat/>
    <w:rsid w:val="003C0414"/>
    <w:pPr>
      <w:spacing w:before="120" w:after="120" w:line="240" w:lineRule="auto"/>
    </w:pPr>
    <w:rPr>
      <w:rFonts w:ascii="Times New Roman" w:eastAsia="Times New Roman" w:hAnsi="Times New Roman" w:cs="Times New Roman"/>
      <w:b/>
      <w:sz w:val="24"/>
      <w:szCs w:val="20"/>
      <w:lang w:val="en-GB"/>
    </w:rPr>
  </w:style>
  <w:style w:type="table" w:styleId="TableGrid">
    <w:name w:val="Table Grid"/>
    <w:basedOn w:val="TableNormal"/>
    <w:uiPriority w:val="39"/>
    <w:rsid w:val="00AA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5D7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E5D3D"/>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PlaceholderText">
    <w:name w:val="Placeholder Text"/>
    <w:basedOn w:val="DefaultParagraphFont"/>
    <w:uiPriority w:val="99"/>
    <w:semiHidden/>
    <w:rsid w:val="002E5D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78463">
      <w:bodyDiv w:val="1"/>
      <w:marLeft w:val="0"/>
      <w:marRight w:val="0"/>
      <w:marTop w:val="0"/>
      <w:marBottom w:val="0"/>
      <w:divBdr>
        <w:top w:val="none" w:sz="0" w:space="0" w:color="auto"/>
        <w:left w:val="none" w:sz="0" w:space="0" w:color="auto"/>
        <w:bottom w:val="none" w:sz="0" w:space="0" w:color="auto"/>
        <w:right w:val="none" w:sz="0" w:space="0" w:color="auto"/>
      </w:divBdr>
    </w:div>
    <w:div w:id="287510964">
      <w:bodyDiv w:val="1"/>
      <w:marLeft w:val="0"/>
      <w:marRight w:val="0"/>
      <w:marTop w:val="0"/>
      <w:marBottom w:val="0"/>
      <w:divBdr>
        <w:top w:val="none" w:sz="0" w:space="0" w:color="auto"/>
        <w:left w:val="none" w:sz="0" w:space="0" w:color="auto"/>
        <w:bottom w:val="none" w:sz="0" w:space="0" w:color="auto"/>
        <w:right w:val="none" w:sz="0" w:space="0" w:color="auto"/>
      </w:divBdr>
    </w:div>
    <w:div w:id="334770881">
      <w:bodyDiv w:val="1"/>
      <w:marLeft w:val="0"/>
      <w:marRight w:val="0"/>
      <w:marTop w:val="0"/>
      <w:marBottom w:val="0"/>
      <w:divBdr>
        <w:top w:val="none" w:sz="0" w:space="0" w:color="auto"/>
        <w:left w:val="none" w:sz="0" w:space="0" w:color="auto"/>
        <w:bottom w:val="none" w:sz="0" w:space="0" w:color="auto"/>
        <w:right w:val="none" w:sz="0" w:space="0" w:color="auto"/>
      </w:divBdr>
    </w:div>
    <w:div w:id="337083248">
      <w:bodyDiv w:val="1"/>
      <w:marLeft w:val="0"/>
      <w:marRight w:val="0"/>
      <w:marTop w:val="0"/>
      <w:marBottom w:val="0"/>
      <w:divBdr>
        <w:top w:val="none" w:sz="0" w:space="0" w:color="auto"/>
        <w:left w:val="none" w:sz="0" w:space="0" w:color="auto"/>
        <w:bottom w:val="none" w:sz="0" w:space="0" w:color="auto"/>
        <w:right w:val="none" w:sz="0" w:space="0" w:color="auto"/>
      </w:divBdr>
    </w:div>
    <w:div w:id="422531533">
      <w:bodyDiv w:val="1"/>
      <w:marLeft w:val="0"/>
      <w:marRight w:val="0"/>
      <w:marTop w:val="0"/>
      <w:marBottom w:val="0"/>
      <w:divBdr>
        <w:top w:val="none" w:sz="0" w:space="0" w:color="auto"/>
        <w:left w:val="none" w:sz="0" w:space="0" w:color="auto"/>
        <w:bottom w:val="none" w:sz="0" w:space="0" w:color="auto"/>
        <w:right w:val="none" w:sz="0" w:space="0" w:color="auto"/>
      </w:divBdr>
    </w:div>
    <w:div w:id="805661870">
      <w:bodyDiv w:val="1"/>
      <w:marLeft w:val="0"/>
      <w:marRight w:val="0"/>
      <w:marTop w:val="0"/>
      <w:marBottom w:val="0"/>
      <w:divBdr>
        <w:top w:val="none" w:sz="0" w:space="0" w:color="auto"/>
        <w:left w:val="none" w:sz="0" w:space="0" w:color="auto"/>
        <w:bottom w:val="none" w:sz="0" w:space="0" w:color="auto"/>
        <w:right w:val="none" w:sz="0" w:space="0" w:color="auto"/>
      </w:divBdr>
    </w:div>
    <w:div w:id="860703178">
      <w:bodyDiv w:val="1"/>
      <w:marLeft w:val="0"/>
      <w:marRight w:val="0"/>
      <w:marTop w:val="0"/>
      <w:marBottom w:val="0"/>
      <w:divBdr>
        <w:top w:val="none" w:sz="0" w:space="0" w:color="auto"/>
        <w:left w:val="none" w:sz="0" w:space="0" w:color="auto"/>
        <w:bottom w:val="none" w:sz="0" w:space="0" w:color="auto"/>
        <w:right w:val="none" w:sz="0" w:space="0" w:color="auto"/>
      </w:divBdr>
    </w:div>
    <w:div w:id="954563226">
      <w:bodyDiv w:val="1"/>
      <w:marLeft w:val="0"/>
      <w:marRight w:val="0"/>
      <w:marTop w:val="0"/>
      <w:marBottom w:val="0"/>
      <w:divBdr>
        <w:top w:val="none" w:sz="0" w:space="0" w:color="auto"/>
        <w:left w:val="none" w:sz="0" w:space="0" w:color="auto"/>
        <w:bottom w:val="none" w:sz="0" w:space="0" w:color="auto"/>
        <w:right w:val="none" w:sz="0" w:space="0" w:color="auto"/>
      </w:divBdr>
    </w:div>
    <w:div w:id="1022852410">
      <w:bodyDiv w:val="1"/>
      <w:marLeft w:val="0"/>
      <w:marRight w:val="0"/>
      <w:marTop w:val="0"/>
      <w:marBottom w:val="0"/>
      <w:divBdr>
        <w:top w:val="none" w:sz="0" w:space="0" w:color="auto"/>
        <w:left w:val="none" w:sz="0" w:space="0" w:color="auto"/>
        <w:bottom w:val="none" w:sz="0" w:space="0" w:color="auto"/>
        <w:right w:val="none" w:sz="0" w:space="0" w:color="auto"/>
      </w:divBdr>
    </w:div>
    <w:div w:id="13289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053DE-4F69-4A1C-B0CD-8F285E3F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1218</Words>
  <Characters>6947</Characters>
  <Application>Microsoft Office Word</Application>
  <DocSecurity>0</DocSecurity>
  <Lines>57</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MUTLU</dc:creator>
  <cp:keywords/>
  <dc:description/>
  <cp:lastModifiedBy>YUNUS AKDAL</cp:lastModifiedBy>
  <cp:revision>3</cp:revision>
  <dcterms:created xsi:type="dcterms:W3CDTF">2025-03-24T09:09:00Z</dcterms:created>
  <dcterms:modified xsi:type="dcterms:W3CDTF">2025-03-24T09:58:00Z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55190f8d02846d05acea1d42e62587c19a5440c87412048fabad0cf990f020aa</vt:lpwstr>
  </property>
</Properties>
</file>