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9A7" w:rsidRPr="00926847" w:rsidRDefault="002379A7" w:rsidP="002379A7">
      <w:pPr>
        <w:tabs>
          <w:tab w:val="left" w:pos="426"/>
        </w:tabs>
        <w:spacing w:line="264" w:lineRule="auto"/>
        <w:jc w:val="center"/>
        <w:rPr>
          <w:b/>
          <w:spacing w:val="40"/>
          <w:sz w:val="32"/>
          <w:szCs w:val="28"/>
        </w:rPr>
      </w:pPr>
      <w:r w:rsidRPr="00926847">
        <w:rPr>
          <w:b/>
          <w:i/>
          <w:sz w:val="32"/>
          <w:szCs w:val="28"/>
        </w:rPr>
        <w:t>Лабораторная работа</w:t>
      </w:r>
      <w:r w:rsidRPr="00926847">
        <w:rPr>
          <w:b/>
          <w:spacing w:val="40"/>
          <w:sz w:val="32"/>
          <w:szCs w:val="28"/>
        </w:rPr>
        <w:t xml:space="preserve"> </w:t>
      </w:r>
      <w:r w:rsidRPr="00926847">
        <w:rPr>
          <w:b/>
          <w:i/>
          <w:spacing w:val="40"/>
          <w:sz w:val="32"/>
          <w:szCs w:val="28"/>
        </w:rPr>
        <w:t>8</w:t>
      </w:r>
    </w:p>
    <w:p w:rsidR="002379A7" w:rsidRPr="00926847" w:rsidRDefault="002379A7" w:rsidP="002379A7">
      <w:pPr>
        <w:pStyle w:val="2"/>
        <w:tabs>
          <w:tab w:val="left" w:pos="426"/>
        </w:tabs>
        <w:spacing w:line="264" w:lineRule="auto"/>
        <w:rPr>
          <w:bCs w:val="0"/>
          <w:caps w:val="0"/>
          <w:sz w:val="28"/>
          <w:szCs w:val="28"/>
        </w:rPr>
      </w:pPr>
      <w:proofErr w:type="gramStart"/>
      <w:r w:rsidRPr="00926847">
        <w:rPr>
          <w:bCs w:val="0"/>
          <w:caps w:val="0"/>
          <w:sz w:val="28"/>
          <w:szCs w:val="28"/>
        </w:rPr>
        <w:t>ПРОГРАММНАЯ  РЕАЛИЗАЦИЯ</w:t>
      </w:r>
      <w:proofErr w:type="gramEnd"/>
      <w:r w:rsidRPr="00926847">
        <w:rPr>
          <w:bCs w:val="0"/>
          <w:caps w:val="0"/>
          <w:sz w:val="28"/>
          <w:szCs w:val="28"/>
        </w:rPr>
        <w:t xml:space="preserve">  ОТНОШЕНИЯ</w:t>
      </w:r>
    </w:p>
    <w:p w:rsidR="00C86F90" w:rsidRPr="00926847" w:rsidRDefault="002379A7" w:rsidP="002379A7">
      <w:pPr>
        <w:jc w:val="center"/>
        <w:rPr>
          <w:b/>
          <w:bCs/>
          <w:caps/>
          <w:sz w:val="28"/>
          <w:szCs w:val="28"/>
        </w:rPr>
      </w:pPr>
      <w:proofErr w:type="gramStart"/>
      <w:r w:rsidRPr="00926847">
        <w:rPr>
          <w:b/>
          <w:bCs/>
          <w:caps/>
          <w:sz w:val="28"/>
          <w:szCs w:val="28"/>
        </w:rPr>
        <w:t>ПРОСТ</w:t>
      </w:r>
      <w:r w:rsidRPr="00926847">
        <w:rPr>
          <w:b/>
          <w:bCs/>
          <w:caps/>
          <w:sz w:val="28"/>
          <w:szCs w:val="28"/>
        </w:rPr>
        <w:t>О</w:t>
      </w:r>
      <w:r w:rsidRPr="00926847">
        <w:rPr>
          <w:b/>
          <w:bCs/>
          <w:caps/>
          <w:sz w:val="28"/>
          <w:szCs w:val="28"/>
        </w:rPr>
        <w:t>ГО  НАСЛЕДОВАНИЯ</w:t>
      </w:r>
      <w:proofErr w:type="gramEnd"/>
    </w:p>
    <w:p w:rsidR="002379A7" w:rsidRPr="00926847" w:rsidRDefault="002379A7" w:rsidP="002379A7">
      <w:pPr>
        <w:rPr>
          <w:bCs/>
          <w:caps/>
          <w:sz w:val="28"/>
          <w:szCs w:val="28"/>
        </w:rPr>
      </w:pPr>
    </w:p>
    <w:p w:rsidR="00926847" w:rsidRDefault="002379A7" w:rsidP="002379A7">
      <w:pPr>
        <w:rPr>
          <w:sz w:val="28"/>
          <w:szCs w:val="28"/>
        </w:rPr>
      </w:pPr>
      <w:proofErr w:type="gramStart"/>
      <w:r w:rsidRPr="00926847">
        <w:rPr>
          <w:rStyle w:val="20"/>
          <w:sz w:val="28"/>
        </w:rPr>
        <w:t>Цель  работы</w:t>
      </w:r>
      <w:proofErr w:type="gramEnd"/>
      <w:r w:rsidR="00AB53E9">
        <w:rPr>
          <w:sz w:val="28"/>
          <w:szCs w:val="28"/>
        </w:rPr>
        <w:t>:</w:t>
      </w:r>
    </w:p>
    <w:p w:rsidR="002379A7" w:rsidRPr="00926847" w:rsidRDefault="002379A7" w:rsidP="00926847">
      <w:pPr>
        <w:ind w:firstLine="708"/>
        <w:rPr>
          <w:sz w:val="28"/>
          <w:szCs w:val="28"/>
        </w:rPr>
      </w:pPr>
      <w:r w:rsidRPr="00926847">
        <w:rPr>
          <w:sz w:val="28"/>
          <w:szCs w:val="28"/>
        </w:rPr>
        <w:t xml:space="preserve">изучить способы создания </w:t>
      </w:r>
      <w:r w:rsidR="004D7B20" w:rsidRPr="00926847">
        <w:rPr>
          <w:sz w:val="28"/>
          <w:szCs w:val="28"/>
        </w:rPr>
        <w:t>производного класса</w:t>
      </w:r>
      <w:r w:rsidRPr="00926847">
        <w:rPr>
          <w:sz w:val="28"/>
          <w:szCs w:val="28"/>
        </w:rPr>
        <w:t xml:space="preserve"> и ос</w:t>
      </w:r>
      <w:r w:rsidRPr="00926847">
        <w:rPr>
          <w:sz w:val="28"/>
          <w:szCs w:val="28"/>
        </w:rPr>
        <w:t>о</w:t>
      </w:r>
      <w:r w:rsidRPr="00926847">
        <w:rPr>
          <w:sz w:val="28"/>
          <w:szCs w:val="28"/>
        </w:rPr>
        <w:t>бенности работы с ним, правила инициализации и доступа к элементам прои</w:t>
      </w:r>
      <w:r w:rsidRPr="00926847">
        <w:rPr>
          <w:sz w:val="28"/>
          <w:szCs w:val="28"/>
        </w:rPr>
        <w:t>з</w:t>
      </w:r>
      <w:r w:rsidRPr="00926847">
        <w:rPr>
          <w:sz w:val="28"/>
          <w:szCs w:val="28"/>
        </w:rPr>
        <w:t>водного класса; приобрести практич</w:t>
      </w:r>
      <w:r w:rsidRPr="00926847">
        <w:rPr>
          <w:sz w:val="28"/>
          <w:szCs w:val="28"/>
        </w:rPr>
        <w:t>е</w:t>
      </w:r>
      <w:r w:rsidRPr="00926847">
        <w:rPr>
          <w:sz w:val="28"/>
          <w:szCs w:val="28"/>
        </w:rPr>
        <w:t>ские навыки наследования.</w:t>
      </w:r>
    </w:p>
    <w:p w:rsidR="002379A7" w:rsidRPr="00926847" w:rsidRDefault="002379A7" w:rsidP="002379A7">
      <w:pPr>
        <w:rPr>
          <w:sz w:val="28"/>
          <w:szCs w:val="28"/>
        </w:rPr>
      </w:pPr>
    </w:p>
    <w:p w:rsidR="002379A7" w:rsidRPr="00926847" w:rsidRDefault="002379A7" w:rsidP="00FB252E">
      <w:pPr>
        <w:pStyle w:val="2"/>
        <w:jc w:val="left"/>
        <w:rPr>
          <w:bCs w:val="0"/>
          <w:sz w:val="28"/>
          <w:szCs w:val="28"/>
        </w:rPr>
      </w:pPr>
    </w:p>
    <w:p w:rsidR="00FB252E" w:rsidRPr="003D358B" w:rsidRDefault="00FB252E" w:rsidP="00FB252E">
      <w:pPr>
        <w:rPr>
          <w:b/>
          <w:sz w:val="28"/>
          <w:szCs w:val="28"/>
        </w:rPr>
      </w:pPr>
      <w:r w:rsidRPr="003D358B">
        <w:rPr>
          <w:b/>
          <w:sz w:val="28"/>
          <w:szCs w:val="28"/>
        </w:rPr>
        <w:t>Задания:</w:t>
      </w:r>
    </w:p>
    <w:p w:rsidR="002379A7" w:rsidRPr="00926847" w:rsidRDefault="002379A7" w:rsidP="002379A7">
      <w:pPr>
        <w:tabs>
          <w:tab w:val="left" w:pos="426"/>
        </w:tabs>
        <w:spacing w:line="264" w:lineRule="auto"/>
        <w:ind w:firstLine="284"/>
        <w:jc w:val="both"/>
        <w:rPr>
          <w:sz w:val="28"/>
          <w:szCs w:val="28"/>
        </w:rPr>
      </w:pPr>
      <w:r w:rsidRPr="00926847">
        <w:rPr>
          <w:sz w:val="28"/>
          <w:szCs w:val="28"/>
        </w:rPr>
        <w:t>1. Создайте производный класс для АТД, реализованного по заданию лабораторной работы 7, используя одиночное наследов</w:t>
      </w:r>
      <w:r w:rsidRPr="00926847">
        <w:rPr>
          <w:sz w:val="28"/>
          <w:szCs w:val="28"/>
        </w:rPr>
        <w:t>а</w:t>
      </w:r>
      <w:r w:rsidRPr="00926847">
        <w:rPr>
          <w:sz w:val="28"/>
          <w:szCs w:val="28"/>
        </w:rPr>
        <w:t>ние.</w:t>
      </w:r>
    </w:p>
    <w:p w:rsidR="002379A7" w:rsidRPr="00926847" w:rsidRDefault="002379A7" w:rsidP="002379A7">
      <w:pPr>
        <w:tabs>
          <w:tab w:val="left" w:pos="426"/>
        </w:tabs>
        <w:spacing w:line="264" w:lineRule="auto"/>
        <w:ind w:firstLine="284"/>
        <w:jc w:val="both"/>
        <w:rPr>
          <w:spacing w:val="-2"/>
          <w:sz w:val="28"/>
          <w:szCs w:val="28"/>
        </w:rPr>
      </w:pPr>
      <w:r w:rsidRPr="00926847">
        <w:rPr>
          <w:spacing w:val="-2"/>
          <w:sz w:val="28"/>
          <w:szCs w:val="28"/>
        </w:rPr>
        <w:t>2. Проверьте работоспособность АТД и производного класса на тестовом наборе да</w:t>
      </w:r>
      <w:r w:rsidRPr="00926847">
        <w:rPr>
          <w:spacing w:val="-2"/>
          <w:sz w:val="28"/>
          <w:szCs w:val="28"/>
        </w:rPr>
        <w:t>н</w:t>
      </w:r>
      <w:r w:rsidRPr="00926847">
        <w:rPr>
          <w:spacing w:val="-2"/>
          <w:sz w:val="28"/>
          <w:szCs w:val="28"/>
        </w:rPr>
        <w:t>ных.</w:t>
      </w:r>
    </w:p>
    <w:p w:rsidR="002379A7" w:rsidRPr="00926847" w:rsidRDefault="002379A7" w:rsidP="002379A7">
      <w:pPr>
        <w:rPr>
          <w:sz w:val="28"/>
          <w:szCs w:val="28"/>
        </w:rPr>
      </w:pPr>
    </w:p>
    <w:p w:rsidR="00FB252E" w:rsidRPr="00926847" w:rsidRDefault="00FB252E" w:rsidP="00FB252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26847">
        <w:rPr>
          <w:sz w:val="28"/>
          <w:szCs w:val="28"/>
        </w:rPr>
        <w:t>Код</w:t>
      </w:r>
      <w:r w:rsidRPr="00926847">
        <w:rPr>
          <w:sz w:val="28"/>
          <w:szCs w:val="28"/>
          <w:lang w:val="en-US"/>
        </w:rPr>
        <w:t xml:space="preserve">: 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clocale</w:t>
      </w:r>
      <w:proofErr w:type="spellEnd"/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 </w:t>
      </w: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1 - Электроннолучевой монитор;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2 - Жидкокристаллический монитор;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3 - Плазменный монитор;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4 - Проектор;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5 - LED-монитор;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6 - OLED-монитор;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7 - Виртуальный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ретинальный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монитор;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8 - Лазерный монитор.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*/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Цветные, монохромные.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Алфавитно-цифровые, графические.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 </w:t>
      </w: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пикселях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 </w:t>
      </w: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пикселях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diagonal; </w:t>
      </w: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дюймах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Height = 1280;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Width = 720;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type = 8;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графический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diagonal = 22;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gramEnd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gramEnd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type = 5;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алфавитно</w:t>
      </w:r>
      <w:proofErr w:type="spellEnd"/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цифровой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diagonal = 22;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spellStart"/>
      <w:proofErr w:type="gramEnd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.colored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inform;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Height &lt;&lt;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Width &lt;&lt;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colored ?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"true"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"false"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inform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diagonal &lt;&lt;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copy(</w:t>
      </w:r>
      <w:proofErr w:type="spellStart"/>
      <w:proofErr w:type="gramEnd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(&amp;</w:t>
      </w:r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.colored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spellStart"/>
      <w:proofErr w:type="gramEnd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Height +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h.Width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Width +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h.type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h.colored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.colored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h.inform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h.inform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h.diagonal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comp(</w:t>
      </w:r>
      <w:proofErr w:type="spellStart"/>
      <w:proofErr w:type="gramEnd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((Height * Width) &gt;= (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+=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+=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-=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-=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((Height * Width) == (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((Height * Width) &gt; (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((Height * Width) &lt; (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.colored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inform;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gramStart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HDD; </w:t>
      </w: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Gb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RAM; </w:t>
      </w: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Gb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CPU;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HDD = 500;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RAM = 4;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"Celeron N3350"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"Celeron N3350"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Height = 1080;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Width = 1920;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diagonal = 21.5;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HDD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RAM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HDD =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.HDD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RAM =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.RAM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.CPU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.CPU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CPU;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HDD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RAM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HDD &lt;&lt;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RAM &lt;&lt;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CPU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Height &lt;&lt;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Width &lt;&lt;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diagonal &lt;&lt;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copy(</w:t>
      </w:r>
      <w:proofErr w:type="gramEnd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monitor3(1920.58, 1080.25, 3,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графический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134);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MB1, MB2(1000, 8,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"A4 9125"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1600, 1200, 27.3), MB3(MB2);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MB1.print();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MB2.print();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MB3.print();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MB1.input(128,2,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"Pentium J5005"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1280,720,22.5);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MB1.print();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2379A7" w:rsidRDefault="00FB252E" w:rsidP="00FB252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D1749" w:rsidRDefault="000D1749" w:rsidP="00FB252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61917" w:rsidRDefault="00261917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261917" w:rsidRDefault="00261917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261917" w:rsidRDefault="00261917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261917" w:rsidRDefault="00261917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0D1749" w:rsidRDefault="000D1749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 w:rsidRPr="00261917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Тестирование:</w:t>
      </w:r>
    </w:p>
    <w:p w:rsidR="00926847" w:rsidRPr="00261917" w:rsidRDefault="00926847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2379A7" w:rsidRDefault="00027291" w:rsidP="00027291">
      <w:pPr>
        <w:jc w:val="right"/>
      </w:pPr>
      <w:r>
        <w:rPr>
          <w:noProof/>
        </w:rPr>
        <w:t xml:space="preserve">  </w:t>
      </w:r>
      <w:r w:rsidR="000D1749">
        <w:rPr>
          <w:noProof/>
        </w:rPr>
        <w:drawing>
          <wp:inline distT="0" distB="0" distL="0" distR="0">
            <wp:extent cx="1609725" cy="462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9" t="2617" r="63483" b="6541"/>
                    <a:stretch/>
                  </pic:blipFill>
                  <pic:spPr bwMode="auto">
                    <a:xfrm>
                      <a:off x="0" y="0"/>
                      <a:ext cx="16097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</w:t>
      </w:r>
      <w:r>
        <w:rPr>
          <w:noProof/>
        </w:rPr>
        <w:drawing>
          <wp:inline distT="0" distB="0" distL="0" distR="0">
            <wp:extent cx="1447800" cy="462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0" t="5615" r="66554" b="6341"/>
                    <a:stretch/>
                  </pic:blipFill>
                  <pic:spPr bwMode="auto">
                    <a:xfrm>
                      <a:off x="0" y="0"/>
                      <a:ext cx="14478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7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50"/>
    <w:rsid w:val="00027291"/>
    <w:rsid w:val="000D1749"/>
    <w:rsid w:val="002379A7"/>
    <w:rsid w:val="00261917"/>
    <w:rsid w:val="003D358B"/>
    <w:rsid w:val="004D7B20"/>
    <w:rsid w:val="004F6232"/>
    <w:rsid w:val="00926847"/>
    <w:rsid w:val="00951F50"/>
    <w:rsid w:val="00AB53E9"/>
    <w:rsid w:val="00C86F90"/>
    <w:rsid w:val="00E51803"/>
    <w:rsid w:val="00FB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38E3"/>
  <w15:chartTrackingRefBased/>
  <w15:docId w15:val="{7A1F5F8E-D558-451E-9DDB-E78F61D4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379A7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379A7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796</Words>
  <Characters>4543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2020-03-25T08:19:00Z</dcterms:created>
  <dcterms:modified xsi:type="dcterms:W3CDTF">2020-03-25T08:28:00Z</dcterms:modified>
</cp:coreProperties>
</file>