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A7" w:rsidRPr="00926847" w:rsidRDefault="002379A7" w:rsidP="002379A7">
      <w:pPr>
        <w:tabs>
          <w:tab w:val="left" w:pos="426"/>
        </w:tabs>
        <w:spacing w:line="264" w:lineRule="auto"/>
        <w:jc w:val="center"/>
        <w:rPr>
          <w:b/>
          <w:spacing w:val="40"/>
          <w:sz w:val="32"/>
          <w:szCs w:val="28"/>
        </w:rPr>
      </w:pPr>
      <w:r w:rsidRPr="00926847">
        <w:rPr>
          <w:b/>
          <w:i/>
          <w:sz w:val="32"/>
          <w:szCs w:val="28"/>
        </w:rPr>
        <w:t>Лабораторная работа</w:t>
      </w:r>
      <w:r w:rsidRPr="00926847">
        <w:rPr>
          <w:b/>
          <w:spacing w:val="40"/>
          <w:sz w:val="32"/>
          <w:szCs w:val="28"/>
        </w:rPr>
        <w:t xml:space="preserve"> </w:t>
      </w:r>
    </w:p>
    <w:p w:rsidR="002379A7" w:rsidRPr="00926847" w:rsidRDefault="00202ABC" w:rsidP="002379A7">
      <w:pPr>
        <w:pStyle w:val="2"/>
        <w:tabs>
          <w:tab w:val="left" w:pos="426"/>
        </w:tabs>
        <w:spacing w:line="264" w:lineRule="auto"/>
        <w:rPr>
          <w:bCs w:val="0"/>
          <w:caps w:val="0"/>
          <w:sz w:val="28"/>
          <w:szCs w:val="28"/>
        </w:rPr>
      </w:pPr>
      <w:r w:rsidRPr="00926847">
        <w:rPr>
          <w:bCs w:val="0"/>
          <w:caps w:val="0"/>
          <w:sz w:val="28"/>
          <w:szCs w:val="28"/>
        </w:rPr>
        <w:t>ПРОГРАММНАЯ РЕАЛИЗАЦИЯ ОТНОШЕНИЯ</w:t>
      </w:r>
    </w:p>
    <w:p w:rsidR="00C86F90" w:rsidRPr="00926847" w:rsidRDefault="00202ABC" w:rsidP="002379A7">
      <w:pPr>
        <w:jc w:val="center"/>
        <w:rPr>
          <w:b/>
          <w:bCs/>
          <w:caps/>
          <w:sz w:val="28"/>
          <w:szCs w:val="28"/>
        </w:rPr>
      </w:pPr>
      <w:r w:rsidRPr="00926847">
        <w:rPr>
          <w:b/>
          <w:bCs/>
          <w:caps/>
          <w:sz w:val="28"/>
          <w:szCs w:val="28"/>
        </w:rPr>
        <w:t>ПРОСТОГО НАСЛЕДОВАНИЯ</w:t>
      </w:r>
    </w:p>
    <w:p w:rsidR="002379A7" w:rsidRPr="00926847" w:rsidRDefault="002379A7" w:rsidP="002379A7">
      <w:pPr>
        <w:rPr>
          <w:bCs/>
          <w:caps/>
          <w:sz w:val="28"/>
          <w:szCs w:val="28"/>
        </w:rPr>
      </w:pPr>
    </w:p>
    <w:p w:rsidR="00926847" w:rsidRDefault="00202ABC" w:rsidP="002379A7">
      <w:pPr>
        <w:rPr>
          <w:sz w:val="28"/>
          <w:szCs w:val="28"/>
        </w:rPr>
      </w:pPr>
      <w:r w:rsidRPr="00926847">
        <w:rPr>
          <w:rStyle w:val="20"/>
          <w:sz w:val="28"/>
        </w:rPr>
        <w:t>ЦЕЛЬ РАБОТЫ</w:t>
      </w:r>
      <w:r w:rsidR="00AB53E9">
        <w:rPr>
          <w:sz w:val="28"/>
          <w:szCs w:val="28"/>
        </w:rPr>
        <w:t>:</w:t>
      </w:r>
    </w:p>
    <w:p w:rsidR="002379A7" w:rsidRPr="00926847" w:rsidRDefault="002379A7" w:rsidP="00926847">
      <w:pPr>
        <w:ind w:firstLine="708"/>
        <w:rPr>
          <w:sz w:val="28"/>
          <w:szCs w:val="28"/>
        </w:rPr>
      </w:pPr>
      <w:r w:rsidRPr="00926847">
        <w:rPr>
          <w:sz w:val="28"/>
          <w:szCs w:val="28"/>
        </w:rPr>
        <w:t xml:space="preserve">изучить способы создания </w:t>
      </w:r>
      <w:r w:rsidR="004D7B20" w:rsidRPr="00926847">
        <w:rPr>
          <w:sz w:val="28"/>
          <w:szCs w:val="28"/>
        </w:rPr>
        <w:t>производного класса</w:t>
      </w:r>
      <w:r w:rsidRPr="00926847">
        <w:rPr>
          <w:sz w:val="28"/>
          <w:szCs w:val="28"/>
        </w:rPr>
        <w:t xml:space="preserve">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2379A7" w:rsidRPr="00926847" w:rsidRDefault="002379A7" w:rsidP="00FB252E">
      <w:pPr>
        <w:pStyle w:val="2"/>
        <w:jc w:val="left"/>
        <w:rPr>
          <w:bCs w:val="0"/>
          <w:sz w:val="28"/>
          <w:szCs w:val="28"/>
        </w:rPr>
      </w:pPr>
    </w:p>
    <w:p w:rsidR="00FB252E" w:rsidRPr="003D358B" w:rsidRDefault="00FB252E" w:rsidP="00FB252E">
      <w:pPr>
        <w:rPr>
          <w:b/>
          <w:sz w:val="28"/>
          <w:szCs w:val="28"/>
        </w:rPr>
      </w:pPr>
      <w:r w:rsidRPr="003D358B">
        <w:rPr>
          <w:b/>
          <w:sz w:val="28"/>
          <w:szCs w:val="28"/>
        </w:rPr>
        <w:t>Задания:</w:t>
      </w:r>
    </w:p>
    <w:p w:rsidR="002379A7" w:rsidRPr="00926847" w:rsidRDefault="002379A7" w:rsidP="002379A7">
      <w:pPr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  <w:r w:rsidRPr="00926847">
        <w:rPr>
          <w:sz w:val="28"/>
          <w:szCs w:val="28"/>
        </w:rPr>
        <w:t xml:space="preserve">1. Создайте производный класс для АТД, реализованного по заданию лабораторной работы </w:t>
      </w:r>
      <w:r w:rsidR="00A44146">
        <w:rPr>
          <w:sz w:val="28"/>
          <w:szCs w:val="28"/>
        </w:rPr>
        <w:t>4</w:t>
      </w:r>
      <w:r w:rsidRPr="00926847">
        <w:rPr>
          <w:sz w:val="28"/>
          <w:szCs w:val="28"/>
        </w:rPr>
        <w:t>, используя одиночное наследование.</w:t>
      </w:r>
    </w:p>
    <w:p w:rsidR="002379A7" w:rsidRPr="00926847" w:rsidRDefault="002379A7" w:rsidP="002379A7">
      <w:pPr>
        <w:tabs>
          <w:tab w:val="left" w:pos="426"/>
        </w:tabs>
        <w:spacing w:line="264" w:lineRule="auto"/>
        <w:ind w:firstLine="284"/>
        <w:jc w:val="both"/>
        <w:rPr>
          <w:spacing w:val="-2"/>
          <w:sz w:val="28"/>
          <w:szCs w:val="28"/>
        </w:rPr>
      </w:pPr>
      <w:r w:rsidRPr="00926847">
        <w:rPr>
          <w:spacing w:val="-2"/>
          <w:sz w:val="28"/>
          <w:szCs w:val="28"/>
        </w:rPr>
        <w:t>2. Проверьте работоспособность АТД и производного класса на тестовом наборе данных.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FB252E" w:rsidRPr="00926847" w:rsidRDefault="00FB252E" w:rsidP="00FB252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26847">
        <w:rPr>
          <w:sz w:val="28"/>
          <w:szCs w:val="28"/>
        </w:rPr>
        <w:t>Код</w:t>
      </w:r>
      <w:r w:rsidRPr="00926847">
        <w:rPr>
          <w:sz w:val="28"/>
          <w:szCs w:val="28"/>
          <w:lang w:val="en-US"/>
        </w:rPr>
        <w:t xml:space="preserve">: 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clocale</w:t>
      </w:r>
      <w:proofErr w:type="spellEnd"/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colored; </w:t>
      </w:r>
      <w:r w:rsidRPr="009F41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Цветные</w:t>
      </w:r>
      <w:r w:rsidRPr="009F41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монохромные</w:t>
      </w:r>
      <w:r w:rsidRPr="009F41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Алфавитно-цифровые, графические.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 </w:t>
      </w:r>
      <w:r w:rsidRPr="009F41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9F41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пикселях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 </w:t>
      </w:r>
      <w:r w:rsidRPr="009F41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9F41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пикселях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1 - Электроннолучевой монитор;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2 - Жидкокристаллический монитор;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3 - Плазменный монитор;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4 - Проектор;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5 - LED-монитор;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6 - OLED-монитор;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7 - Виртуальный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ретинальный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монитор;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8 - Лазерный монитор.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*/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diagonal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диагональ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comp(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 = 1280;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 = 720;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type = 8;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графический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16.1;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type = 5;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алфавитно</w:t>
      </w:r>
      <w:proofErr w:type="spellEnd"/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цифровой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27.8;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~Monitors()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colored ?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"true"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"false"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diagonal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(&amp;</w:t>
      </w:r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h.Height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 +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h.Width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 +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h.type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h.colored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h.inform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h.inform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h.diagonal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comp(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&gt;= (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+=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+=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-=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-=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&gt; (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&lt; (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class </w:t>
      </w:r>
      <w:proofErr w:type="spellStart"/>
      <w:r w:rsidRPr="009F41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HDD; </w:t>
      </w:r>
      <w:r w:rsidRPr="009F41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Gb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RAM; </w:t>
      </w:r>
      <w:r w:rsidRPr="009F41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Gb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CPU;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HDD = 500;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RAM = 8;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"Celeron N3350"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"Celeron N3350"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 = 1900;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 = 980;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17.18;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5E31A2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HDD = </w:t>
      </w:r>
      <w:proofErr w:type="spellStart"/>
      <w:r w:rsidRPr="005E3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</w:t>
      </w:r>
      <w:proofErr w:type="spellEnd"/>
      <w:r w:rsidRPr="005E3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RAM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.HDD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.RAM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Monoblocks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Monoblocks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(){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CPU;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Monitors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Monitors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  // пришел к выводу, что при завершении работы деструктора производного класса вызывается деструктор базового класса. А при его явном вызове деструктор повторится дважды и произойдет ошибка.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5E31A2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3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 = </w:t>
      </w:r>
      <w:r w:rsidRPr="005E31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5E3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31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diagonal =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print(){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HDD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CPU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diagonal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142E" w:rsidRPr="009F419A" w:rsidRDefault="0063142E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.HDD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.RAM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CPU;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proofErr w:type="spell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9F41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41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monitor1, monitor2(1600, 1200, 3,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графический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,22.13);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MB1, MB2(1920, 780, 8,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алфавитный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33.8, 400, 8,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"Celeron N230"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MB3(MB1);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"Monitors:\n"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monitor1.print();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monitor2.print();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Monoblocks</w:t>
      </w:r>
      <w:proofErr w:type="spellEnd"/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proofErr w:type="gramStart"/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;;</w:t>
      </w:r>
      <w:proofErr w:type="gramEnd"/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MB1.print();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MB2.print();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MB3.print();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"copy and summa\n"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MB3.copy(MB1.sum(MB2));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MB3.print();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"operator =\n"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MB2.input(300, 200, 1, </w:t>
      </w:r>
      <w:r w:rsidRPr="009F41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графический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11.5, 256, 2, </w:t>
      </w:r>
      <w:r w:rsidRPr="009F41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"Intel duo"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MB1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MB2;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41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419A" w:rsidRP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MB1.print();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F41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F419A" w:rsidRDefault="009F419A" w:rsidP="009F41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D1749" w:rsidRDefault="009F419A" w:rsidP="009F419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606" w:rsidRDefault="009A0606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5E31A2" w:rsidRDefault="005E31A2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0D1749" w:rsidRDefault="000D1749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261917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Тестирование:</w:t>
      </w:r>
    </w:p>
    <w:p w:rsidR="00926847" w:rsidRPr="00261917" w:rsidRDefault="00926847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2379A7" w:rsidRPr="005E31A2" w:rsidRDefault="00674289" w:rsidP="00674289">
      <w:pPr>
        <w:ind w:left="-709"/>
        <w:rPr>
          <w:noProof/>
        </w:rPr>
      </w:pPr>
      <w:r>
        <w:rPr>
          <w:noProof/>
        </w:rPr>
        <w:drawing>
          <wp:inline distT="0" distB="0" distL="0" distR="0">
            <wp:extent cx="1674159" cy="71151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3" t="829" b="622"/>
                    <a:stretch/>
                  </pic:blipFill>
                  <pic:spPr bwMode="auto">
                    <a:xfrm>
                      <a:off x="0" y="0"/>
                      <a:ext cx="1691902" cy="71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7291">
        <w:rPr>
          <w:noProof/>
        </w:rPr>
        <w:t xml:space="preserve">                                                                        </w:t>
      </w:r>
      <w:r>
        <w:rPr>
          <w:noProof/>
        </w:rPr>
        <w:drawing>
          <wp:inline distT="0" distB="0" distL="0" distR="0">
            <wp:extent cx="1801443" cy="710819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1751" b="721"/>
                    <a:stretch/>
                  </pic:blipFill>
                  <pic:spPr bwMode="auto">
                    <a:xfrm>
                      <a:off x="0" y="0"/>
                      <a:ext cx="1813854" cy="71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38E" w:rsidRDefault="001C638E" w:rsidP="00027291">
      <w:pPr>
        <w:jc w:val="right"/>
        <w:rPr>
          <w:noProof/>
        </w:rPr>
      </w:pPr>
    </w:p>
    <w:p w:rsidR="005E31A2" w:rsidRDefault="005E31A2" w:rsidP="001C638E">
      <w:pPr>
        <w:rPr>
          <w:b/>
          <w:noProof/>
          <w:sz w:val="28"/>
        </w:rPr>
      </w:pPr>
    </w:p>
    <w:p w:rsidR="005E31A2" w:rsidRDefault="005E31A2" w:rsidP="001C638E">
      <w:pPr>
        <w:rPr>
          <w:b/>
          <w:noProof/>
          <w:sz w:val="28"/>
        </w:rPr>
      </w:pPr>
    </w:p>
    <w:p w:rsidR="005E31A2" w:rsidRDefault="005E31A2" w:rsidP="001C638E">
      <w:pPr>
        <w:rPr>
          <w:b/>
          <w:noProof/>
          <w:sz w:val="28"/>
        </w:rPr>
      </w:pPr>
    </w:p>
    <w:p w:rsidR="005E31A2" w:rsidRDefault="005E31A2" w:rsidP="001C638E">
      <w:pPr>
        <w:rPr>
          <w:b/>
          <w:noProof/>
          <w:sz w:val="28"/>
        </w:rPr>
      </w:pPr>
    </w:p>
    <w:p w:rsidR="005E31A2" w:rsidRDefault="005E31A2" w:rsidP="001C638E">
      <w:pPr>
        <w:rPr>
          <w:b/>
          <w:noProof/>
          <w:sz w:val="28"/>
        </w:rPr>
      </w:pPr>
    </w:p>
    <w:p w:rsidR="005E31A2" w:rsidRDefault="005E31A2" w:rsidP="001C638E">
      <w:pPr>
        <w:rPr>
          <w:b/>
          <w:noProof/>
          <w:sz w:val="28"/>
        </w:rPr>
      </w:pPr>
    </w:p>
    <w:p w:rsidR="005E31A2" w:rsidRDefault="005E31A2" w:rsidP="001C638E">
      <w:pPr>
        <w:rPr>
          <w:b/>
          <w:noProof/>
          <w:sz w:val="28"/>
        </w:rPr>
      </w:pPr>
    </w:p>
    <w:p w:rsidR="001C638E" w:rsidRDefault="001C638E" w:rsidP="001C638E">
      <w:pPr>
        <w:rPr>
          <w:b/>
          <w:noProof/>
          <w:sz w:val="28"/>
        </w:rPr>
      </w:pPr>
      <w:bookmarkStart w:id="0" w:name="_GoBack"/>
      <w:bookmarkEnd w:id="0"/>
      <w:r w:rsidRPr="001C638E">
        <w:rPr>
          <w:b/>
          <w:noProof/>
          <w:sz w:val="28"/>
        </w:rPr>
        <w:lastRenderedPageBreak/>
        <w:t>Контрольные вопросы:</w:t>
      </w:r>
    </w:p>
    <w:p w:rsidR="001C638E" w:rsidRPr="001C638E" w:rsidRDefault="001C638E" w:rsidP="001C638E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1C638E">
        <w:rPr>
          <w:sz w:val="28"/>
          <w:szCs w:val="28"/>
        </w:rPr>
        <w:t>Дайте определение наследования.</w:t>
      </w:r>
    </w:p>
    <w:p w:rsidR="001C638E" w:rsidRPr="001C638E" w:rsidRDefault="001C638E" w:rsidP="001C638E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1C638E">
        <w:rPr>
          <w:sz w:val="28"/>
          <w:szCs w:val="28"/>
        </w:rPr>
        <w:t>Какие модификаторы прав доступа к производному классу вы знаете и в чем их особенности?</w:t>
      </w:r>
    </w:p>
    <w:p w:rsidR="001C638E" w:rsidRPr="001C638E" w:rsidRDefault="001C638E" w:rsidP="001C638E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1C638E">
        <w:rPr>
          <w:sz w:val="28"/>
          <w:szCs w:val="28"/>
        </w:rPr>
        <w:t>Как выполняется конструктор при наследовании?</w:t>
      </w:r>
    </w:p>
    <w:p w:rsidR="001C638E" w:rsidRPr="001C638E" w:rsidRDefault="001C638E" w:rsidP="001C638E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1C638E">
        <w:rPr>
          <w:sz w:val="28"/>
          <w:szCs w:val="28"/>
        </w:rPr>
        <w:t>Дайте определение чисто виртуальной функции.</w:t>
      </w:r>
    </w:p>
    <w:p w:rsidR="001C638E" w:rsidRDefault="001C638E" w:rsidP="001C638E">
      <w:pPr>
        <w:numPr>
          <w:ilvl w:val="0"/>
          <w:numId w:val="2"/>
        </w:numPr>
        <w:tabs>
          <w:tab w:val="left" w:pos="284"/>
          <w:tab w:val="left" w:pos="567"/>
          <w:tab w:val="left" w:pos="720"/>
        </w:tabs>
        <w:spacing w:line="276" w:lineRule="auto"/>
        <w:ind w:left="0" w:firstLine="284"/>
        <w:jc w:val="both"/>
        <w:rPr>
          <w:sz w:val="28"/>
          <w:szCs w:val="28"/>
        </w:rPr>
      </w:pPr>
      <w:r w:rsidRPr="001C638E">
        <w:rPr>
          <w:sz w:val="28"/>
          <w:szCs w:val="28"/>
        </w:rPr>
        <w:t>Какие операторы используются для разыменования указателя на член класса?</w:t>
      </w:r>
    </w:p>
    <w:p w:rsidR="001C638E" w:rsidRDefault="001C638E" w:rsidP="001C638E">
      <w:pPr>
        <w:tabs>
          <w:tab w:val="left" w:pos="284"/>
          <w:tab w:val="left" w:pos="567"/>
          <w:tab w:val="left" w:pos="720"/>
        </w:tabs>
        <w:spacing w:line="276" w:lineRule="auto"/>
        <w:jc w:val="both"/>
        <w:rPr>
          <w:b/>
          <w:sz w:val="28"/>
          <w:szCs w:val="28"/>
        </w:rPr>
      </w:pPr>
      <w:r w:rsidRPr="001C638E">
        <w:rPr>
          <w:b/>
          <w:sz w:val="28"/>
          <w:szCs w:val="28"/>
        </w:rPr>
        <w:t>Ответы:</w:t>
      </w:r>
    </w:p>
    <w:p w:rsidR="001C638E" w:rsidRPr="001C638E" w:rsidRDefault="001C638E" w:rsidP="001C638E">
      <w:pPr>
        <w:pStyle w:val="1"/>
        <w:numPr>
          <w:ilvl w:val="0"/>
          <w:numId w:val="4"/>
        </w:numPr>
        <w:tabs>
          <w:tab w:val="left" w:pos="284"/>
          <w:tab w:val="left" w:pos="567"/>
          <w:tab w:val="left" w:pos="720"/>
        </w:tabs>
        <w:spacing w:line="276" w:lineRule="auto"/>
        <w:jc w:val="both"/>
        <w:rPr>
          <w:b w:val="0"/>
          <w:sz w:val="28"/>
          <w:szCs w:val="28"/>
        </w:rPr>
      </w:pPr>
      <w:r w:rsidRPr="001C638E">
        <w:rPr>
          <w:b w:val="0"/>
          <w:sz w:val="28"/>
          <w:szCs w:val="28"/>
        </w:rPr>
        <w:t>Наследование – это механизм получения нового класса на основе существующего класса.</w:t>
      </w:r>
    </w:p>
    <w:p w:rsidR="007F08BA" w:rsidRPr="007E480A" w:rsidRDefault="007F08BA" w:rsidP="005D2A19">
      <w:pPr>
        <w:pStyle w:val="a4"/>
        <w:numPr>
          <w:ilvl w:val="0"/>
          <w:numId w:val="4"/>
        </w:numPr>
        <w:tabs>
          <w:tab w:val="left" w:pos="284"/>
          <w:tab w:val="left" w:pos="567"/>
          <w:tab w:val="left" w:pos="720"/>
        </w:tabs>
        <w:spacing w:line="276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7E480A">
        <w:rPr>
          <w:rFonts w:ascii="Times New Roman" w:hAnsi="Times New Roman"/>
          <w:b w:val="0"/>
          <w:color w:val="000000"/>
          <w:sz w:val="28"/>
          <w:szCs w:val="28"/>
        </w:rPr>
        <w:t>Если наследование открытое</w:t>
      </w:r>
      <w:r w:rsidR="00F03039" w:rsidRPr="007E480A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 w:rsidR="005D2A19" w:rsidRPr="007E480A">
        <w:rPr>
          <w:rFonts w:ascii="Times New Roman" w:hAnsi="Times New Roman"/>
          <w:b w:val="0"/>
          <w:color w:val="000000"/>
          <w:sz w:val="28"/>
          <w:szCs w:val="28"/>
        </w:rPr>
        <w:t>–</w:t>
      </w:r>
      <w:r w:rsidRPr="007E480A">
        <w:rPr>
          <w:rFonts w:ascii="Times New Roman" w:hAnsi="Times New Roman"/>
          <w:b w:val="0"/>
          <w:color w:val="000000"/>
          <w:sz w:val="28"/>
          <w:szCs w:val="28"/>
        </w:rPr>
        <w:t xml:space="preserve"> «</w:t>
      </w:r>
      <w:r w:rsidRPr="007E480A">
        <w:rPr>
          <w:rFonts w:ascii="Times New Roman" w:hAnsi="Times New Roman"/>
          <w:b w:val="0"/>
          <w:color w:val="000000"/>
          <w:sz w:val="28"/>
          <w:szCs w:val="28"/>
          <w:lang w:val="en-US"/>
        </w:rPr>
        <w:t>public</w:t>
      </w:r>
      <w:r w:rsidRPr="007E480A">
        <w:rPr>
          <w:rFonts w:ascii="Times New Roman" w:hAnsi="Times New Roman"/>
          <w:b w:val="0"/>
          <w:color w:val="000000"/>
          <w:sz w:val="28"/>
          <w:szCs w:val="28"/>
        </w:rPr>
        <w:t>», то открытые элементы базового класса наследуются, закрытые не наследуются</w:t>
      </w:r>
      <w:r w:rsidR="00BE523D" w:rsidRPr="007E480A">
        <w:rPr>
          <w:rFonts w:ascii="Times New Roman" w:hAnsi="Times New Roman"/>
          <w:b w:val="0"/>
          <w:color w:val="000000"/>
          <w:sz w:val="28"/>
          <w:szCs w:val="28"/>
        </w:rPr>
        <w:t>, а защищенные наследуются как закрытые.</w:t>
      </w:r>
      <w:r w:rsidR="00905762" w:rsidRPr="007E480A">
        <w:rPr>
          <w:rFonts w:ascii="Times New Roman" w:hAnsi="Times New Roman"/>
          <w:b w:val="0"/>
          <w:color w:val="000000"/>
          <w:sz w:val="28"/>
          <w:szCs w:val="28"/>
        </w:rPr>
        <w:t xml:space="preserve"> Если наследование закрытое</w:t>
      </w:r>
      <w:r w:rsidR="00F03039" w:rsidRPr="007E480A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 w:rsidR="005D2A19" w:rsidRPr="007E480A">
        <w:rPr>
          <w:rFonts w:ascii="Times New Roman" w:hAnsi="Times New Roman"/>
          <w:b w:val="0"/>
          <w:color w:val="000000"/>
          <w:sz w:val="28"/>
          <w:szCs w:val="28"/>
        </w:rPr>
        <w:t>–</w:t>
      </w:r>
      <w:r w:rsidR="00905762" w:rsidRPr="007E480A">
        <w:rPr>
          <w:rFonts w:ascii="Times New Roman" w:hAnsi="Times New Roman"/>
          <w:b w:val="0"/>
          <w:color w:val="000000"/>
          <w:sz w:val="28"/>
          <w:szCs w:val="28"/>
        </w:rPr>
        <w:t xml:space="preserve"> «</w:t>
      </w:r>
      <w:r w:rsidR="00905762" w:rsidRPr="007E480A">
        <w:rPr>
          <w:rFonts w:ascii="Times New Roman" w:hAnsi="Times New Roman"/>
          <w:b w:val="0"/>
          <w:color w:val="000000"/>
          <w:sz w:val="28"/>
          <w:szCs w:val="28"/>
          <w:lang w:val="en-US"/>
        </w:rPr>
        <w:t>private</w:t>
      </w:r>
      <w:r w:rsidR="00905762" w:rsidRPr="007E480A">
        <w:rPr>
          <w:rFonts w:ascii="Times New Roman" w:hAnsi="Times New Roman"/>
          <w:b w:val="0"/>
          <w:color w:val="000000"/>
          <w:sz w:val="28"/>
          <w:szCs w:val="28"/>
        </w:rPr>
        <w:t>», то никакие элементы базового класса не доступны объектам производного класса.</w:t>
      </w:r>
      <w:r w:rsidR="005D2A19" w:rsidRPr="007E480A">
        <w:rPr>
          <w:rFonts w:ascii="Times New Roman" w:hAnsi="Times New Roman"/>
          <w:b w:val="0"/>
          <w:color w:val="000000"/>
          <w:sz w:val="28"/>
          <w:szCs w:val="28"/>
        </w:rPr>
        <w:t xml:space="preserve"> Если наследование защищенное – «</w:t>
      </w:r>
      <w:proofErr w:type="spellStart"/>
      <w:r w:rsidR="005D2A19" w:rsidRPr="007E480A">
        <w:rPr>
          <w:rFonts w:ascii="Times New Roman" w:hAnsi="Times New Roman"/>
          <w:b w:val="0"/>
          <w:color w:val="000000"/>
          <w:sz w:val="28"/>
          <w:szCs w:val="28"/>
        </w:rPr>
        <w:t>protected</w:t>
      </w:r>
      <w:proofErr w:type="spellEnd"/>
      <w:r w:rsidR="005D2A19" w:rsidRPr="007E480A">
        <w:rPr>
          <w:rFonts w:ascii="Times New Roman" w:hAnsi="Times New Roman"/>
          <w:b w:val="0"/>
          <w:color w:val="000000"/>
          <w:sz w:val="28"/>
          <w:szCs w:val="28"/>
        </w:rPr>
        <w:t xml:space="preserve">», то разрешен доступ методов производного класса к общим элементам базового класса, но запрещен </w:t>
      </w:r>
      <w:r w:rsidR="00D8128C" w:rsidRPr="007E480A">
        <w:rPr>
          <w:rFonts w:ascii="Times New Roman" w:hAnsi="Times New Roman"/>
          <w:b w:val="0"/>
          <w:color w:val="000000"/>
          <w:sz w:val="28"/>
          <w:szCs w:val="28"/>
        </w:rPr>
        <w:t>доступ для всех других методов.</w:t>
      </w:r>
    </w:p>
    <w:p w:rsidR="007E480A" w:rsidRPr="007E480A" w:rsidRDefault="007E480A" w:rsidP="007E480A">
      <w:pPr>
        <w:pStyle w:val="a3"/>
        <w:numPr>
          <w:ilvl w:val="0"/>
          <w:numId w:val="4"/>
        </w:numPr>
        <w:tabs>
          <w:tab w:val="left" w:pos="426"/>
        </w:tabs>
        <w:jc w:val="both"/>
        <w:rPr>
          <w:sz w:val="28"/>
          <w:szCs w:val="28"/>
        </w:rPr>
      </w:pPr>
      <w:r w:rsidRPr="007E480A">
        <w:rPr>
          <w:sz w:val="28"/>
          <w:szCs w:val="28"/>
        </w:rPr>
        <w:t>При наследовании и инициализации членов класса конструкторы выполняются в следующем порядке:</w:t>
      </w:r>
    </w:p>
    <w:p w:rsidR="007E480A" w:rsidRPr="007E480A" w:rsidRDefault="007E480A" w:rsidP="007E480A">
      <w:pPr>
        <w:pStyle w:val="a3"/>
        <w:numPr>
          <w:ilvl w:val="0"/>
          <w:numId w:val="7"/>
        </w:numPr>
        <w:tabs>
          <w:tab w:val="left" w:pos="426"/>
          <w:tab w:val="left" w:pos="720"/>
        </w:tabs>
        <w:jc w:val="both"/>
        <w:rPr>
          <w:sz w:val="28"/>
          <w:szCs w:val="28"/>
        </w:rPr>
      </w:pPr>
      <w:r w:rsidRPr="007E480A">
        <w:rPr>
          <w:sz w:val="28"/>
          <w:szCs w:val="28"/>
        </w:rPr>
        <w:t>Базовые классы инициализируются в порядке объявления</w:t>
      </w:r>
      <w:r>
        <w:rPr>
          <w:sz w:val="28"/>
          <w:szCs w:val="28"/>
        </w:rPr>
        <w:t>;</w:t>
      </w:r>
    </w:p>
    <w:p w:rsidR="007E480A" w:rsidRPr="007E480A" w:rsidRDefault="007E480A" w:rsidP="007E480A">
      <w:pPr>
        <w:pStyle w:val="a3"/>
        <w:numPr>
          <w:ilvl w:val="0"/>
          <w:numId w:val="7"/>
        </w:numPr>
        <w:tabs>
          <w:tab w:val="left" w:pos="426"/>
          <w:tab w:val="left" w:pos="720"/>
        </w:tabs>
        <w:jc w:val="both"/>
        <w:rPr>
          <w:sz w:val="28"/>
          <w:szCs w:val="28"/>
        </w:rPr>
      </w:pPr>
      <w:r w:rsidRPr="007E480A">
        <w:rPr>
          <w:sz w:val="28"/>
          <w:szCs w:val="28"/>
        </w:rPr>
        <w:t>Члены инициализируются в порядке объявления</w:t>
      </w:r>
      <w:r>
        <w:rPr>
          <w:sz w:val="28"/>
          <w:szCs w:val="28"/>
        </w:rPr>
        <w:t>.</w:t>
      </w:r>
    </w:p>
    <w:p w:rsidR="000815E7" w:rsidRDefault="000815E7" w:rsidP="009A3A54">
      <w:pPr>
        <w:pStyle w:val="a4"/>
        <w:numPr>
          <w:ilvl w:val="0"/>
          <w:numId w:val="4"/>
        </w:numPr>
        <w:tabs>
          <w:tab w:val="left" w:pos="284"/>
          <w:tab w:val="left" w:pos="567"/>
          <w:tab w:val="left" w:pos="720"/>
        </w:tabs>
        <w:spacing w:line="276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0815E7">
        <w:rPr>
          <w:rFonts w:ascii="Times New Roman" w:hAnsi="Times New Roman"/>
          <w:b w:val="0"/>
          <w:sz w:val="28"/>
          <w:szCs w:val="28"/>
        </w:rPr>
        <w:t xml:space="preserve">Чисто виртуальная функция – это виртуальная функция-член, тело которой не определено. Она объявляется внутри класса: </w:t>
      </w:r>
    </w:p>
    <w:p w:rsidR="007F08BA" w:rsidRPr="0020705B" w:rsidRDefault="000815E7" w:rsidP="000815E7">
      <w:pPr>
        <w:pStyle w:val="a4"/>
        <w:tabs>
          <w:tab w:val="left" w:pos="284"/>
          <w:tab w:val="left" w:pos="567"/>
        </w:tabs>
        <w:spacing w:line="276" w:lineRule="auto"/>
        <w:ind w:left="720"/>
        <w:jc w:val="both"/>
        <w:rPr>
          <w:rFonts w:ascii="Times New Roman" w:hAnsi="Times New Roman"/>
          <w:b w:val="0"/>
          <w:i/>
          <w:sz w:val="28"/>
          <w:szCs w:val="28"/>
        </w:rPr>
      </w:pPr>
      <w:r w:rsidRPr="0020705B">
        <w:rPr>
          <w:rFonts w:ascii="Times New Roman" w:hAnsi="Times New Roman"/>
          <w:b w:val="0"/>
          <w:i/>
          <w:sz w:val="28"/>
          <w:szCs w:val="28"/>
          <w:lang w:val="en-US"/>
        </w:rPr>
        <w:t xml:space="preserve">virtual </w:t>
      </w:r>
      <w:proofErr w:type="spellStart"/>
      <w:r w:rsidRPr="0020705B">
        <w:rPr>
          <w:rFonts w:ascii="Times New Roman" w:hAnsi="Times New Roman"/>
          <w:b w:val="0"/>
          <w:i/>
          <w:sz w:val="28"/>
          <w:szCs w:val="28"/>
        </w:rPr>
        <w:t>прототип_функции</w:t>
      </w:r>
      <w:proofErr w:type="spellEnd"/>
      <w:r w:rsidRPr="0020705B">
        <w:rPr>
          <w:rFonts w:ascii="Times New Roman" w:hAnsi="Times New Roman"/>
          <w:b w:val="0"/>
          <w:i/>
          <w:sz w:val="28"/>
          <w:szCs w:val="28"/>
          <w:lang w:val="en-US"/>
        </w:rPr>
        <w:t xml:space="preserve"> = 0;</w:t>
      </w:r>
    </w:p>
    <w:p w:rsidR="000815E7" w:rsidRPr="00A16E42" w:rsidRDefault="00A16E42" w:rsidP="009A3A54">
      <w:pPr>
        <w:pStyle w:val="a4"/>
        <w:numPr>
          <w:ilvl w:val="0"/>
          <w:numId w:val="4"/>
        </w:numPr>
        <w:tabs>
          <w:tab w:val="left" w:pos="284"/>
          <w:tab w:val="left" w:pos="567"/>
          <w:tab w:val="left" w:pos="720"/>
        </w:tabs>
        <w:spacing w:line="276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A16E42">
        <w:rPr>
          <w:rFonts w:ascii="Times New Roman" w:hAnsi="Times New Roman"/>
          <w:b w:val="0"/>
          <w:sz w:val="28"/>
          <w:szCs w:val="28"/>
        </w:rPr>
        <w:t>Для разыменования указателя на член класса используются два оператора</w:t>
      </w:r>
      <w:proofErr w:type="gramStart"/>
      <w:r w:rsidRPr="00A16E42">
        <w:rPr>
          <w:rFonts w:ascii="Times New Roman" w:hAnsi="Times New Roman"/>
          <w:b w:val="0"/>
          <w:sz w:val="28"/>
          <w:szCs w:val="28"/>
        </w:rPr>
        <w:t>: .</w:t>
      </w:r>
      <w:proofErr w:type="gramEnd"/>
      <w:r w:rsidRPr="00A16E42">
        <w:rPr>
          <w:rFonts w:ascii="Times New Roman" w:hAnsi="Times New Roman"/>
          <w:b w:val="0"/>
          <w:sz w:val="28"/>
          <w:szCs w:val="28"/>
        </w:rPr>
        <w:t>*  и  →*.</w:t>
      </w:r>
    </w:p>
    <w:sectPr w:rsidR="000815E7" w:rsidRPr="00A16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44E"/>
    <w:multiLevelType w:val="hybridMultilevel"/>
    <w:tmpl w:val="480C8500"/>
    <w:lvl w:ilvl="0" w:tplc="5100F12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314C"/>
    <w:multiLevelType w:val="hybridMultilevel"/>
    <w:tmpl w:val="6B286CF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55C44"/>
    <w:multiLevelType w:val="hybridMultilevel"/>
    <w:tmpl w:val="E59EA040"/>
    <w:lvl w:ilvl="0" w:tplc="5100F12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F30D6"/>
    <w:multiLevelType w:val="hybridMultilevel"/>
    <w:tmpl w:val="8116D1EE"/>
    <w:lvl w:ilvl="0" w:tplc="E052604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D091B"/>
    <w:multiLevelType w:val="hybridMultilevel"/>
    <w:tmpl w:val="A23C4328"/>
    <w:lvl w:ilvl="0" w:tplc="BB344B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2466178C"/>
    <w:multiLevelType w:val="hybridMultilevel"/>
    <w:tmpl w:val="33F468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73C05"/>
    <w:multiLevelType w:val="hybridMultilevel"/>
    <w:tmpl w:val="E1701464"/>
    <w:lvl w:ilvl="0" w:tplc="041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50"/>
    <w:rsid w:val="00027291"/>
    <w:rsid w:val="000815E7"/>
    <w:rsid w:val="000D1749"/>
    <w:rsid w:val="001108DC"/>
    <w:rsid w:val="00165921"/>
    <w:rsid w:val="001C638E"/>
    <w:rsid w:val="00202ABC"/>
    <w:rsid w:val="0020705B"/>
    <w:rsid w:val="002379A7"/>
    <w:rsid w:val="00261917"/>
    <w:rsid w:val="002D1967"/>
    <w:rsid w:val="003D358B"/>
    <w:rsid w:val="004D7B20"/>
    <w:rsid w:val="004F6232"/>
    <w:rsid w:val="005D2A19"/>
    <w:rsid w:val="005E31A2"/>
    <w:rsid w:val="005F4E01"/>
    <w:rsid w:val="0063142E"/>
    <w:rsid w:val="00674289"/>
    <w:rsid w:val="007A11B5"/>
    <w:rsid w:val="007E480A"/>
    <w:rsid w:val="007F08BA"/>
    <w:rsid w:val="008A2314"/>
    <w:rsid w:val="00905762"/>
    <w:rsid w:val="00926847"/>
    <w:rsid w:val="00951F50"/>
    <w:rsid w:val="009A0606"/>
    <w:rsid w:val="009A3A54"/>
    <w:rsid w:val="009F419A"/>
    <w:rsid w:val="00A16E42"/>
    <w:rsid w:val="00A44146"/>
    <w:rsid w:val="00A9261C"/>
    <w:rsid w:val="00AB53E9"/>
    <w:rsid w:val="00B00EFF"/>
    <w:rsid w:val="00BE523D"/>
    <w:rsid w:val="00C86F90"/>
    <w:rsid w:val="00D527FD"/>
    <w:rsid w:val="00D8128C"/>
    <w:rsid w:val="00E51803"/>
    <w:rsid w:val="00EF640E"/>
    <w:rsid w:val="00F03039"/>
    <w:rsid w:val="00FB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C44D"/>
  <w15:chartTrackingRefBased/>
  <w15:docId w15:val="{7A1F5F8E-D558-451E-9DDB-E78F61D4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379A7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79A7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a3">
    <w:name w:val="List Paragraph"/>
    <w:basedOn w:val="a"/>
    <w:uiPriority w:val="34"/>
    <w:qFormat/>
    <w:rsid w:val="001C638E"/>
    <w:pPr>
      <w:ind w:left="720"/>
      <w:contextualSpacing/>
    </w:pPr>
  </w:style>
  <w:style w:type="paragraph" w:customStyle="1" w:styleId="1">
    <w:name w:val="Света1"/>
    <w:basedOn w:val="a"/>
    <w:rsid w:val="001C638E"/>
    <w:pPr>
      <w:ind w:firstLine="425"/>
      <w:jc w:val="center"/>
    </w:pPr>
    <w:rPr>
      <w:b/>
      <w:szCs w:val="20"/>
    </w:rPr>
  </w:style>
  <w:style w:type="paragraph" w:styleId="a4">
    <w:name w:val="Title"/>
    <w:basedOn w:val="a"/>
    <w:link w:val="a5"/>
    <w:qFormat/>
    <w:rsid w:val="001C638E"/>
    <w:pPr>
      <w:jc w:val="center"/>
    </w:pPr>
    <w:rPr>
      <w:rFonts w:ascii="Arial" w:hAnsi="Arial"/>
      <w:b/>
      <w:sz w:val="20"/>
      <w:szCs w:val="20"/>
    </w:rPr>
  </w:style>
  <w:style w:type="character" w:customStyle="1" w:styleId="a5">
    <w:name w:val="Заголовок Знак"/>
    <w:basedOn w:val="a0"/>
    <w:link w:val="a4"/>
    <w:rsid w:val="001C638E"/>
    <w:rPr>
      <w:rFonts w:ascii="Arial" w:eastAsia="Times New Roman" w:hAnsi="Arial" w:cs="Times New Roman"/>
      <w:b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2020-03-25T08:19:00Z</dcterms:created>
  <dcterms:modified xsi:type="dcterms:W3CDTF">2020-04-21T14:28:00Z</dcterms:modified>
</cp:coreProperties>
</file>