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FF" w:rsidRDefault="009337FF" w:rsidP="009337FF">
      <w:pPr>
        <w:pStyle w:val="Heading1"/>
      </w:pPr>
      <w:r>
        <w:t>Research Unity Mecanim</w:t>
      </w:r>
    </w:p>
    <w:p w:rsidR="009337FF" w:rsidRDefault="009337FF" w:rsidP="009337FF"/>
    <w:p w:rsidR="009337FF" w:rsidRPr="00986A47" w:rsidRDefault="00A97951" w:rsidP="009337FF">
      <w:pPr>
        <w:rPr>
          <w:sz w:val="24"/>
          <w:lang w:val="en-US"/>
        </w:rPr>
      </w:pPr>
      <w:r w:rsidRPr="00986A47">
        <w:rPr>
          <w:sz w:val="24"/>
          <w:lang w:val="en-US"/>
        </w:rPr>
        <w:t xml:space="preserve">I wanted to learn how to use Unity </w:t>
      </w:r>
      <w:proofErr w:type="spellStart"/>
      <w:r w:rsidRPr="00986A47">
        <w:rPr>
          <w:sz w:val="24"/>
          <w:lang w:val="en-US"/>
        </w:rPr>
        <w:t>Mecanim</w:t>
      </w:r>
      <w:proofErr w:type="spellEnd"/>
      <w:r w:rsidRPr="00986A47">
        <w:rPr>
          <w:sz w:val="24"/>
          <w:lang w:val="en-US"/>
        </w:rPr>
        <w:t xml:space="preserve">, which is the animator inside the Unity engine. It allows me to set up and optimize my animations. </w:t>
      </w:r>
    </w:p>
    <w:p w:rsidR="00EB2B64" w:rsidRPr="00986A47" w:rsidRDefault="00EB2B64" w:rsidP="00EB2B64">
      <w:pPr>
        <w:rPr>
          <w:sz w:val="24"/>
          <w:lang w:val="en-US"/>
        </w:rPr>
      </w:pPr>
    </w:p>
    <w:p w:rsidR="005C435B" w:rsidRPr="00986A47" w:rsidRDefault="005C435B" w:rsidP="00EB2B64">
      <w:pPr>
        <w:rPr>
          <w:sz w:val="24"/>
          <w:lang w:val="en-US"/>
        </w:rPr>
      </w:pPr>
      <w:r w:rsidRPr="00986A47">
        <w:rPr>
          <w:sz w:val="24"/>
          <w:lang w:val="en-US"/>
        </w:rPr>
        <w:t>From the official website:</w:t>
      </w:r>
    </w:p>
    <w:p w:rsidR="00EB2B64" w:rsidRPr="00986A47" w:rsidRDefault="00EB2B64" w:rsidP="00EB2B64">
      <w:pPr>
        <w:rPr>
          <w:rStyle w:val="SubtleReference"/>
          <w:sz w:val="24"/>
          <w:lang w:val="en-US"/>
        </w:rPr>
      </w:pPr>
      <w:proofErr w:type="spellStart"/>
      <w:r w:rsidRPr="00986A47">
        <w:rPr>
          <w:rStyle w:val="SubtleReference"/>
          <w:sz w:val="24"/>
          <w:lang w:val="en-US"/>
        </w:rPr>
        <w:t>Mecanim</w:t>
      </w:r>
      <w:proofErr w:type="spellEnd"/>
      <w:r w:rsidRPr="00986A47">
        <w:rPr>
          <w:rStyle w:val="SubtleReference"/>
          <w:sz w:val="24"/>
          <w:lang w:val="en-US"/>
        </w:rPr>
        <w:t xml:space="preserve"> provides: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Easy workflow and setup of animations on humanoid characters.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Animation retargeting - the ability to apply animations from one character model onto another.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Simplified workflow for aligning animation clips.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Convenient preview of animation clips, transitions and interactions between them. This allows animators to work more independently of programmers, prototype and preview their animations before gameplay code is hooked in.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Management of complex interactions between animations with a visual programming tool.</w:t>
      </w:r>
    </w:p>
    <w:p w:rsidR="00EB2B64" w:rsidRPr="00986A47" w:rsidRDefault="00EB2B64" w:rsidP="00EB2B64">
      <w:pPr>
        <w:pStyle w:val="ListParagraph"/>
        <w:numPr>
          <w:ilvl w:val="0"/>
          <w:numId w:val="1"/>
        </w:numPr>
        <w:rPr>
          <w:rStyle w:val="SubtleReference"/>
          <w:sz w:val="24"/>
          <w:lang w:val="en-US"/>
        </w:rPr>
      </w:pPr>
      <w:r w:rsidRPr="00986A47">
        <w:rPr>
          <w:rStyle w:val="SubtleReference"/>
          <w:sz w:val="24"/>
          <w:lang w:val="en-US"/>
        </w:rPr>
        <w:t>Animating different body parts with different logic.</w:t>
      </w:r>
    </w:p>
    <w:p w:rsidR="00A97951" w:rsidRPr="00986A47" w:rsidRDefault="00A97951" w:rsidP="009337FF">
      <w:pPr>
        <w:rPr>
          <w:sz w:val="24"/>
          <w:lang w:val="en-US"/>
        </w:rPr>
      </w:pPr>
    </w:p>
    <w:p w:rsidR="00986A47" w:rsidRDefault="00A1065F" w:rsidP="009337FF">
      <w:pPr>
        <w:rPr>
          <w:sz w:val="24"/>
          <w:lang w:val="en-US"/>
        </w:rPr>
      </w:pPr>
      <w:r w:rsidRPr="00986A47">
        <w:rPr>
          <w:sz w:val="24"/>
          <w:lang w:val="en-US"/>
        </w:rPr>
        <w:t xml:space="preserve">I used tutorials to learn </w:t>
      </w:r>
      <w:r w:rsidR="00986A47" w:rsidRPr="00986A47">
        <w:rPr>
          <w:sz w:val="24"/>
          <w:lang w:val="en-US"/>
        </w:rPr>
        <w:t>the basics of this tool and tried out things myself to gain a better</w:t>
      </w:r>
      <w:r w:rsidR="00986A47">
        <w:rPr>
          <w:sz w:val="24"/>
          <w:lang w:val="en-US"/>
        </w:rPr>
        <w:t xml:space="preserve"> understanding of how to use it. </w:t>
      </w:r>
    </w:p>
    <w:p w:rsidR="00C1194D" w:rsidRDefault="00986A47" w:rsidP="009337FF">
      <w:pPr>
        <w:rPr>
          <w:sz w:val="24"/>
          <w:lang w:val="en-US"/>
        </w:rPr>
      </w:pPr>
      <w:r>
        <w:rPr>
          <w:sz w:val="24"/>
          <w:lang w:val="en-US"/>
        </w:rPr>
        <w:t>I created a Unity test scene to practice different aspects of the tool. I added a commented script, so that I make sure I understand what is rea</w:t>
      </w:r>
      <w:r w:rsidR="00465A2E">
        <w:rPr>
          <w:sz w:val="24"/>
          <w:lang w:val="en-US"/>
        </w:rPr>
        <w:t>lly happening in that piece of</w:t>
      </w:r>
      <w:r w:rsidR="00C1194D">
        <w:rPr>
          <w:sz w:val="24"/>
          <w:lang w:val="en-US"/>
        </w:rPr>
        <w:t xml:space="preserve"> code.</w:t>
      </w:r>
    </w:p>
    <w:p w:rsidR="00C1194D" w:rsidRDefault="00C1194D" w:rsidP="009337FF">
      <w:pPr>
        <w:rPr>
          <w:sz w:val="24"/>
          <w:lang w:val="en-US"/>
        </w:rPr>
      </w:pPr>
    </w:p>
    <w:p w:rsidR="00C1194D" w:rsidRDefault="00C1194D" w:rsidP="00C1194D">
      <w:pPr>
        <w:pStyle w:val="Heading2"/>
        <w:rPr>
          <w:lang w:val="en-US"/>
        </w:rPr>
      </w:pPr>
      <w:r>
        <w:rPr>
          <w:lang w:val="en-US"/>
        </w:rPr>
        <w:t>Basics – setting up a character</w:t>
      </w:r>
    </w:p>
    <w:p w:rsidR="00C1194D" w:rsidRDefault="00C1194D" w:rsidP="00C1194D">
      <w:pPr>
        <w:rPr>
          <w:lang w:val="en-US"/>
        </w:rPr>
      </w:pPr>
    </w:p>
    <w:p w:rsidR="00C1194D" w:rsidRPr="007274CE" w:rsidRDefault="00C1194D" w:rsidP="007274CE">
      <w:pPr>
        <w:pStyle w:val="Heading4"/>
        <w:rPr>
          <w:lang w:val="en-US"/>
        </w:rPr>
      </w:pPr>
      <w:r w:rsidRPr="007274CE">
        <w:rPr>
          <w:lang w:val="en-US"/>
        </w:rPr>
        <w:t>Rig &gt; humanoid &gt; create from this model (if ticked it was automatically configured!</w:t>
      </w:r>
    </w:p>
    <w:p w:rsidR="00C1194D" w:rsidRDefault="00C1194D" w:rsidP="00C1194D">
      <w:pPr>
        <w:rPr>
          <w:lang w:val="en-US"/>
        </w:rPr>
      </w:pPr>
    </w:p>
    <w:p w:rsidR="00C1194D" w:rsidRPr="00F17114" w:rsidRDefault="00C1194D" w:rsidP="00C1194D">
      <w:pPr>
        <w:rPr>
          <w:b/>
          <w:lang w:val="en-US"/>
        </w:rPr>
      </w:pPr>
      <w:r w:rsidRPr="00F17114">
        <w:rPr>
          <w:b/>
          <w:lang w:val="en-US"/>
        </w:rPr>
        <w:t>Optimize game Objects – on</w:t>
      </w:r>
    </w:p>
    <w:p w:rsidR="00C1194D" w:rsidRDefault="00C1194D" w:rsidP="00C1194D">
      <w:pPr>
        <w:rPr>
          <w:lang w:val="en-US"/>
        </w:rPr>
      </w:pPr>
      <w:r>
        <w:rPr>
          <w:lang w:val="en-US"/>
        </w:rPr>
        <w:t>Unity creates many empty game objects to represent all bones and joints, that drags down the performance and is most often not needed.</w:t>
      </w:r>
    </w:p>
    <w:p w:rsidR="00C1194D" w:rsidRDefault="00C1194D" w:rsidP="00C1194D">
      <w:pPr>
        <w:rPr>
          <w:lang w:val="en-US"/>
        </w:rPr>
      </w:pPr>
      <w:r>
        <w:rPr>
          <w:lang w:val="en-US"/>
        </w:rPr>
        <w:t>However, if certain body parts have to be influenced apart from the others, add them in the ‘extra transforms to expose’ field</w:t>
      </w:r>
    </w:p>
    <w:p w:rsidR="006D5C5B" w:rsidRDefault="006D5C5B" w:rsidP="00C1194D">
      <w:pPr>
        <w:rPr>
          <w:b/>
          <w:lang w:val="en-US"/>
        </w:rPr>
      </w:pPr>
    </w:p>
    <w:p w:rsidR="00F17114" w:rsidRDefault="00F17114" w:rsidP="00C1194D">
      <w:pPr>
        <w:rPr>
          <w:b/>
          <w:lang w:val="en-US"/>
        </w:rPr>
      </w:pPr>
    </w:p>
    <w:p w:rsidR="00F17114" w:rsidRPr="00F17114" w:rsidRDefault="00F17114" w:rsidP="00C1194D">
      <w:pPr>
        <w:rPr>
          <w:b/>
          <w:lang w:val="en-US"/>
        </w:rPr>
      </w:pPr>
    </w:p>
    <w:p w:rsidR="00C1194D" w:rsidRPr="00F17114" w:rsidRDefault="006D5C5B" w:rsidP="00C1194D">
      <w:pPr>
        <w:rPr>
          <w:b/>
          <w:lang w:val="en-US"/>
        </w:rPr>
      </w:pPr>
      <w:r w:rsidRPr="00F17114">
        <w:rPr>
          <w:b/>
          <w:lang w:val="en-US"/>
        </w:rPr>
        <w:lastRenderedPageBreak/>
        <w:t>Inspector tab</w:t>
      </w:r>
    </w:p>
    <w:p w:rsidR="00087EB3" w:rsidRDefault="006D5C5B" w:rsidP="00B65679">
      <w:pPr>
        <w:pStyle w:val="Heading4"/>
        <w:rPr>
          <w:i w:val="0"/>
          <w:lang w:val="en-US"/>
        </w:rPr>
      </w:pPr>
      <w:r w:rsidRPr="00F17114">
        <w:rPr>
          <w:i w:val="0"/>
          <w:lang w:val="en-US"/>
        </w:rPr>
        <w:t>Mapping:</w:t>
      </w:r>
    </w:p>
    <w:p w:rsidR="00B65679" w:rsidRPr="00B65679" w:rsidRDefault="00B65679" w:rsidP="00B65679">
      <w:pPr>
        <w:rPr>
          <w:lang w:val="en-US"/>
        </w:rPr>
      </w:pPr>
    </w:p>
    <w:p w:rsidR="006D5C5B" w:rsidRPr="00465A2E" w:rsidRDefault="006D5C5B" w:rsidP="00B65679">
      <w:pPr>
        <w:pStyle w:val="Heading3"/>
        <w:numPr>
          <w:ilvl w:val="0"/>
          <w:numId w:val="10"/>
        </w:numPr>
        <w:rPr>
          <w:rStyle w:val="SubtleReference"/>
          <w:rFonts w:asciiTheme="minorHAnsi" w:hAnsiTheme="minorHAnsi" w:cstheme="minorHAnsi"/>
          <w:lang w:val="en-US"/>
        </w:rPr>
      </w:pPr>
      <w:r w:rsidRPr="00465A2E">
        <w:rPr>
          <w:rStyle w:val="SubtleReference"/>
          <w:rFonts w:asciiTheme="minorHAnsi" w:hAnsiTheme="minorHAnsi" w:cstheme="minorHAnsi"/>
          <w:lang w:val="en-US"/>
        </w:rPr>
        <w:t>Representation of how Unity lays out the character and its bones.</w:t>
      </w:r>
    </w:p>
    <w:p w:rsidR="00087EB3" w:rsidRPr="00465A2E" w:rsidRDefault="006D5C5B" w:rsidP="00B65679">
      <w:pPr>
        <w:pStyle w:val="Heading3"/>
        <w:numPr>
          <w:ilvl w:val="0"/>
          <w:numId w:val="10"/>
        </w:numPr>
        <w:rPr>
          <w:rStyle w:val="SubtleReference"/>
          <w:rFonts w:asciiTheme="minorHAnsi" w:hAnsiTheme="minorHAnsi" w:cstheme="minorHAnsi"/>
          <w:lang w:val="en-US"/>
        </w:rPr>
      </w:pPr>
      <w:r w:rsidRPr="00465A2E">
        <w:rPr>
          <w:rStyle w:val="SubtleReference"/>
          <w:rFonts w:asciiTheme="minorHAnsi" w:hAnsiTheme="minorHAnsi" w:cstheme="minorHAnsi"/>
          <w:lang w:val="en-US"/>
        </w:rPr>
        <w:t xml:space="preserve">Solid circle meaning necessary, dotted circle </w:t>
      </w:r>
      <w:r w:rsidR="00087EB3" w:rsidRPr="00465A2E">
        <w:rPr>
          <w:rStyle w:val="SubtleReference"/>
          <w:rFonts w:asciiTheme="minorHAnsi" w:hAnsiTheme="minorHAnsi" w:cstheme="minorHAnsi"/>
          <w:lang w:val="en-US"/>
        </w:rPr>
        <w:t>optional</w:t>
      </w:r>
    </w:p>
    <w:p w:rsidR="00B65679" w:rsidRPr="00B65679" w:rsidRDefault="00087EB3" w:rsidP="00B65679">
      <w:pPr>
        <w:pStyle w:val="Heading3"/>
        <w:numPr>
          <w:ilvl w:val="0"/>
          <w:numId w:val="10"/>
        </w:numPr>
        <w:rPr>
          <w:rStyle w:val="SubtleReference"/>
          <w:rFonts w:asciiTheme="minorHAnsi" w:hAnsiTheme="minorHAnsi" w:cstheme="minorHAnsi"/>
        </w:rPr>
      </w:pPr>
      <w:r w:rsidRPr="00B65679">
        <w:rPr>
          <w:rStyle w:val="SubtleReference"/>
          <w:rFonts w:asciiTheme="minorHAnsi" w:hAnsiTheme="minorHAnsi" w:cstheme="minorHAnsi"/>
        </w:rPr>
        <w:t>Rearrang</w:t>
      </w:r>
      <w:r w:rsidR="00B65679" w:rsidRPr="00B65679">
        <w:rPr>
          <w:rStyle w:val="SubtleReference"/>
          <w:rFonts w:asciiTheme="minorHAnsi" w:hAnsiTheme="minorHAnsi" w:cstheme="minorHAnsi"/>
        </w:rPr>
        <w:t>e, add or delete connections</w:t>
      </w:r>
    </w:p>
    <w:p w:rsidR="006D5C5B" w:rsidRPr="00F17114" w:rsidRDefault="006D5C5B" w:rsidP="00F17114">
      <w:pPr>
        <w:pStyle w:val="Heading4"/>
        <w:rPr>
          <w:i w:val="0"/>
          <w:lang w:val="en-US"/>
        </w:rPr>
      </w:pPr>
    </w:p>
    <w:p w:rsidR="006D5C5B" w:rsidRDefault="006D5C5B" w:rsidP="00F17114">
      <w:pPr>
        <w:pStyle w:val="Heading4"/>
        <w:rPr>
          <w:i w:val="0"/>
          <w:lang w:val="en-US"/>
        </w:rPr>
      </w:pPr>
      <w:r w:rsidRPr="00F17114">
        <w:rPr>
          <w:i w:val="0"/>
          <w:lang w:val="en-US"/>
        </w:rPr>
        <w:t>Muscles:</w:t>
      </w:r>
    </w:p>
    <w:p w:rsidR="00087EB3" w:rsidRPr="00087EB3" w:rsidRDefault="00087EB3" w:rsidP="00087EB3">
      <w:pPr>
        <w:rPr>
          <w:rStyle w:val="SubtleReference"/>
          <w:lang w:val="en-US"/>
        </w:rPr>
      </w:pPr>
      <w:bookmarkStart w:id="0" w:name="_Hlk493253941"/>
    </w:p>
    <w:p w:rsidR="006D5C5B" w:rsidRPr="00465A2E" w:rsidRDefault="006D5C5B" w:rsidP="0047780B">
      <w:pPr>
        <w:pStyle w:val="ListParagraph"/>
        <w:numPr>
          <w:ilvl w:val="0"/>
          <w:numId w:val="3"/>
        </w:numPr>
        <w:rPr>
          <w:rStyle w:val="SubtleReference"/>
          <w:lang w:val="en-US"/>
        </w:rPr>
      </w:pPr>
      <w:r w:rsidRPr="00465A2E">
        <w:rPr>
          <w:rStyle w:val="SubtleReference"/>
          <w:lang w:val="en-US"/>
        </w:rPr>
        <w:t>Preview of the overall reach of muscles</w:t>
      </w:r>
    </w:p>
    <w:p w:rsidR="00087EB3" w:rsidRPr="00087EB3" w:rsidRDefault="006D5C5B" w:rsidP="00087EB3">
      <w:pPr>
        <w:pStyle w:val="ListParagraph"/>
        <w:numPr>
          <w:ilvl w:val="0"/>
          <w:numId w:val="3"/>
        </w:numPr>
        <w:rPr>
          <w:rStyle w:val="SubtleReference"/>
        </w:rPr>
      </w:pPr>
      <w:r w:rsidRPr="00087EB3">
        <w:rPr>
          <w:rStyle w:val="SubtleReference"/>
        </w:rPr>
        <w:t>Preview grouped by body areas</w:t>
      </w:r>
    </w:p>
    <w:p w:rsidR="0047780B" w:rsidRPr="00087EB3" w:rsidRDefault="0047780B" w:rsidP="0047780B">
      <w:pPr>
        <w:pStyle w:val="ListParagraph"/>
        <w:numPr>
          <w:ilvl w:val="0"/>
          <w:numId w:val="3"/>
        </w:numPr>
        <w:rPr>
          <w:rStyle w:val="SubtleReference"/>
        </w:rPr>
      </w:pPr>
      <w:r w:rsidRPr="00087EB3">
        <w:rPr>
          <w:rStyle w:val="SubtleReference"/>
        </w:rPr>
        <w:t>Additional settings</w:t>
      </w:r>
    </w:p>
    <w:bookmarkEnd w:id="0"/>
    <w:p w:rsidR="0047780B" w:rsidRPr="0047780B" w:rsidRDefault="0047780B" w:rsidP="0047780B">
      <w:pPr>
        <w:rPr>
          <w:lang w:val="en-US"/>
        </w:rPr>
      </w:pPr>
      <w:r w:rsidRPr="0047780B">
        <w:rPr>
          <w:lang w:val="en-US"/>
        </w:rPr>
        <w:t>Not animation!</w:t>
      </w:r>
      <w:r>
        <w:rPr>
          <w:lang w:val="en-US"/>
        </w:rPr>
        <w:t xml:space="preserve"> It’s s</w:t>
      </w:r>
      <w:r w:rsidRPr="0047780B">
        <w:rPr>
          <w:lang w:val="en-US"/>
        </w:rPr>
        <w:t xml:space="preserve">etting </w:t>
      </w:r>
      <w:r>
        <w:rPr>
          <w:lang w:val="en-US"/>
        </w:rPr>
        <w:t xml:space="preserve">maximum </w:t>
      </w:r>
      <w:r w:rsidRPr="0047780B">
        <w:rPr>
          <w:lang w:val="en-US"/>
        </w:rPr>
        <w:t>ranges</w:t>
      </w:r>
      <w:r>
        <w:rPr>
          <w:lang w:val="en-US"/>
        </w:rPr>
        <w:t xml:space="preserve"> for</w:t>
      </w:r>
      <w:r w:rsidRPr="0047780B">
        <w:rPr>
          <w:lang w:val="en-US"/>
        </w:rPr>
        <w:t xml:space="preserve"> muscle for the character</w:t>
      </w:r>
      <w:r>
        <w:rPr>
          <w:lang w:val="en-US"/>
        </w:rPr>
        <w:t>.</w:t>
      </w:r>
    </w:p>
    <w:p w:rsidR="00F17114" w:rsidRDefault="00F17114" w:rsidP="00F17114">
      <w:pPr>
        <w:rPr>
          <w:rStyle w:val="SubtleReference"/>
          <w:lang w:val="en-US"/>
        </w:rPr>
      </w:pPr>
    </w:p>
    <w:p w:rsidR="00B65679" w:rsidRPr="00465A2E" w:rsidRDefault="00B65679" w:rsidP="00B65679">
      <w:pPr>
        <w:pStyle w:val="NoSpacing"/>
        <w:rPr>
          <w:rStyle w:val="Strong"/>
          <w:lang w:val="en-US"/>
        </w:rPr>
      </w:pPr>
      <w:r w:rsidRPr="00465A2E">
        <w:rPr>
          <w:rStyle w:val="Strong"/>
          <w:lang w:val="en-US"/>
        </w:rPr>
        <w:t>Done!</w:t>
      </w:r>
    </w:p>
    <w:p w:rsidR="00B65679" w:rsidRPr="00465A2E" w:rsidRDefault="00B65679" w:rsidP="00B65679">
      <w:pPr>
        <w:pStyle w:val="NoSpacing"/>
        <w:rPr>
          <w:rStyle w:val="Strong"/>
          <w:lang w:val="en-US"/>
        </w:rPr>
      </w:pPr>
    </w:p>
    <w:p w:rsidR="00F17114" w:rsidRDefault="00F17114" w:rsidP="00B65679">
      <w:pPr>
        <w:rPr>
          <w:rStyle w:val="IntenseEmphasis"/>
          <w:i w:val="0"/>
          <w:color w:val="auto"/>
          <w:lang w:val="en-US"/>
        </w:rPr>
      </w:pPr>
      <w:r w:rsidRPr="00B65679">
        <w:rPr>
          <w:rStyle w:val="IntenseEmphasis"/>
          <w:i w:val="0"/>
          <w:color w:val="auto"/>
          <w:lang w:val="en-US"/>
        </w:rPr>
        <w:t>This covers everything to set up the character.</w:t>
      </w:r>
      <w:r w:rsidR="00B65679" w:rsidRPr="00B65679">
        <w:rPr>
          <w:rStyle w:val="IntenseEmphasis"/>
          <w:i w:val="0"/>
          <w:color w:val="auto"/>
          <w:lang w:val="en-US"/>
        </w:rPr>
        <w:t xml:space="preserve"> M</w:t>
      </w:r>
      <w:r w:rsidR="00B65679">
        <w:rPr>
          <w:rStyle w:val="IntenseEmphasis"/>
          <w:i w:val="0"/>
          <w:color w:val="auto"/>
          <w:lang w:val="en-US"/>
        </w:rPr>
        <w:t xml:space="preserve">oving on to some features of Unity </w:t>
      </w:r>
      <w:proofErr w:type="spellStart"/>
      <w:r w:rsidR="00B65679">
        <w:rPr>
          <w:rStyle w:val="IntenseEmphasis"/>
          <w:i w:val="0"/>
          <w:color w:val="auto"/>
          <w:lang w:val="en-US"/>
        </w:rPr>
        <w:t>Mecanim</w:t>
      </w:r>
      <w:proofErr w:type="spellEnd"/>
      <w:r w:rsidR="00B65679">
        <w:rPr>
          <w:rStyle w:val="IntenseEmphasis"/>
          <w:i w:val="0"/>
          <w:color w:val="auto"/>
          <w:lang w:val="en-US"/>
        </w:rPr>
        <w:t>.</w:t>
      </w:r>
    </w:p>
    <w:p w:rsidR="00B65679" w:rsidRDefault="00B65679" w:rsidP="00B65679">
      <w:pPr>
        <w:rPr>
          <w:rStyle w:val="IntenseEmphasis"/>
          <w:i w:val="0"/>
          <w:color w:val="auto"/>
          <w:lang w:val="en-US"/>
        </w:rPr>
      </w:pPr>
    </w:p>
    <w:p w:rsidR="00465A2E" w:rsidRDefault="00465A2E" w:rsidP="00465A2E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 w:rsidRPr="00465A2E">
        <w:rPr>
          <w:rStyle w:val="IntenseEmphasis"/>
          <w:i w:val="0"/>
          <w:iCs w:val="0"/>
          <w:color w:val="2F5496" w:themeColor="accent1" w:themeShade="BF"/>
        </w:rPr>
        <w:t>C# Character Controller</w:t>
      </w:r>
    </w:p>
    <w:p w:rsidR="00894AF3" w:rsidRDefault="00894AF3" w:rsidP="00894AF3"/>
    <w:p w:rsidR="00894AF3" w:rsidRDefault="00894AF3" w:rsidP="00894AF3">
      <w:pPr>
        <w:rPr>
          <w:lang w:val="en-US"/>
        </w:rPr>
      </w:pPr>
      <w:r w:rsidRPr="00894AF3">
        <w:rPr>
          <w:lang w:val="en-US"/>
        </w:rPr>
        <w:t xml:space="preserve">I also learned how to script a character controller and set up blend trees. </w:t>
      </w:r>
      <w:r>
        <w:rPr>
          <w:lang w:val="en-US"/>
        </w:rPr>
        <w:t>Here you can see some of my code I used to make the character walk forward, left, right and backwards.</w:t>
      </w:r>
    </w:p>
    <w:p w:rsidR="00D7024E" w:rsidRDefault="00894AF3" w:rsidP="00894AF3">
      <w:pPr>
        <w:rPr>
          <w:lang w:val="en-US"/>
        </w:rPr>
      </w:pPr>
      <w:r>
        <w:rPr>
          <w:lang w:val="en-US"/>
        </w:rPr>
        <w:t>I added two floats inside the animator that I used to set up</w:t>
      </w:r>
      <w:r w:rsidR="00D7024E">
        <w:rPr>
          <w:lang w:val="en-US"/>
        </w:rPr>
        <w:t xml:space="preserve"> and define</w:t>
      </w:r>
      <w:r>
        <w:rPr>
          <w:lang w:val="en-US"/>
        </w:rPr>
        <w:t xml:space="preserve"> the animation behavior in the </w:t>
      </w:r>
      <w:r w:rsidR="003E36D0">
        <w:rPr>
          <w:lang w:val="en-US"/>
        </w:rPr>
        <w:t>‘</w:t>
      </w:r>
      <w:r>
        <w:rPr>
          <w:lang w:val="en-US"/>
        </w:rPr>
        <w:t>walk</w:t>
      </w:r>
      <w:r w:rsidR="003E36D0">
        <w:rPr>
          <w:lang w:val="en-US"/>
        </w:rPr>
        <w:t>’</w:t>
      </w:r>
      <w:r>
        <w:rPr>
          <w:lang w:val="en-US"/>
        </w:rPr>
        <w:t xml:space="preserve"> blend tree.</w:t>
      </w:r>
    </w:p>
    <w:p w:rsidR="00D7024E" w:rsidRPr="00894AF3" w:rsidRDefault="00D7024E" w:rsidP="00894AF3">
      <w:pPr>
        <w:rPr>
          <w:lang w:val="en-US"/>
        </w:rPr>
      </w:pPr>
      <w:r>
        <w:rPr>
          <w:lang w:val="en-US"/>
        </w:rPr>
        <w:t>Once the blend tree was set up I only needed to add in my C# script.</w:t>
      </w:r>
    </w:p>
    <w:p w:rsidR="00B65679" w:rsidRPr="00B65679" w:rsidRDefault="00836BDF" w:rsidP="00F17114">
      <w:pPr>
        <w:rPr>
          <w:rStyle w:val="SubtleReference"/>
          <w:color w:val="auto"/>
          <w:lang w:val="en-US"/>
        </w:rPr>
      </w:pPr>
      <w:r>
        <w:rPr>
          <w:smallCaps/>
          <w:noProof/>
          <w:lang w:val="en-US"/>
        </w:rPr>
        <w:drawing>
          <wp:inline distT="0" distB="0" distL="0" distR="0">
            <wp:extent cx="3099375" cy="20020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013" cy="20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F3">
        <w:rPr>
          <w:smallCaps/>
          <w:noProof/>
          <w:lang w:val="en-US"/>
        </w:rPr>
        <w:drawing>
          <wp:inline distT="0" distB="0" distL="0" distR="0" wp14:anchorId="79D2C06D" wp14:editId="252D1B32">
            <wp:extent cx="2615727" cy="1963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86" cy="2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/>
          <w:noProof/>
          <w:lang w:val="en-US"/>
        </w:rPr>
        <w:drawing>
          <wp:inline distT="0" distB="0" distL="0" distR="0">
            <wp:extent cx="2214689" cy="98963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end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07" cy="9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79" w:rsidRDefault="0049591F" w:rsidP="0049591F">
      <w:pPr>
        <w:pStyle w:val="Heading2"/>
        <w:rPr>
          <w:rStyle w:val="SubtleReference"/>
          <w:smallCaps w:val="0"/>
          <w:color w:val="2F5496" w:themeColor="accent1" w:themeShade="BF"/>
        </w:rPr>
      </w:pPr>
      <w:r w:rsidRPr="0049591F">
        <w:rPr>
          <w:rStyle w:val="SubtleReference"/>
          <w:smallCaps w:val="0"/>
          <w:color w:val="2F5496" w:themeColor="accent1" w:themeShade="BF"/>
        </w:rPr>
        <w:lastRenderedPageBreak/>
        <w:t>Avatar Masks</w:t>
      </w:r>
    </w:p>
    <w:p w:rsidR="00E92959" w:rsidRDefault="00E92959" w:rsidP="00E92959"/>
    <w:p w:rsidR="00E92959" w:rsidRDefault="00E92959" w:rsidP="00E92959">
      <w:pPr>
        <w:rPr>
          <w:lang w:val="en-US"/>
        </w:rPr>
      </w:pPr>
      <w:r w:rsidRPr="00E92959">
        <w:rPr>
          <w:lang w:val="en-US"/>
        </w:rPr>
        <w:t>Avatar masks allow me to change animations</w:t>
      </w:r>
      <w:r>
        <w:rPr>
          <w:lang w:val="en-US"/>
        </w:rPr>
        <w:t xml:space="preserve"> for </w:t>
      </w:r>
      <w:r w:rsidRPr="00E92959">
        <w:rPr>
          <w:lang w:val="en-US"/>
        </w:rPr>
        <w:t>certain</w:t>
      </w:r>
      <w:r>
        <w:rPr>
          <w:lang w:val="en-US"/>
        </w:rPr>
        <w:t xml:space="preserve"> body parts while the rest of the body keeps playing other animations.</w:t>
      </w:r>
    </w:p>
    <w:p w:rsidR="00E92959" w:rsidRDefault="00E92959" w:rsidP="00E92959">
      <w:pPr>
        <w:rPr>
          <w:lang w:val="en-US"/>
        </w:rPr>
      </w:pPr>
    </w:p>
    <w:p w:rsidR="00041FBB" w:rsidRDefault="00041FBB" w:rsidP="00E92959">
      <w:pPr>
        <w:rPr>
          <w:lang w:val="en-US"/>
        </w:rPr>
      </w:pPr>
      <w:r>
        <w:rPr>
          <w:lang w:val="en-US"/>
        </w:rPr>
        <w:t>You are able to choose which parts of the body get affected by this animation. After choosing the body parts you can create a new animation layer with its own states and blend trees.</w:t>
      </w:r>
    </w:p>
    <w:p w:rsidR="00041FBB" w:rsidRDefault="00041FBB" w:rsidP="00E92959">
      <w:pPr>
        <w:rPr>
          <w:lang w:val="en-US"/>
        </w:rPr>
      </w:pPr>
      <w:r>
        <w:rPr>
          <w:lang w:val="en-US"/>
        </w:rPr>
        <w:t>After setting up the layer you only need to assign the avatar mask to this layer. You can turn avatar masks on and off per code.</w:t>
      </w:r>
    </w:p>
    <w:p w:rsidR="00041FBB" w:rsidRDefault="00041FBB" w:rsidP="00E92959">
      <w:pPr>
        <w:rPr>
          <w:lang w:val="en-US"/>
        </w:rPr>
      </w:pPr>
    </w:p>
    <w:p w:rsidR="00041FBB" w:rsidRPr="00E92959" w:rsidRDefault="00041FBB" w:rsidP="00E92959">
      <w:pPr>
        <w:rPr>
          <w:lang w:val="en-US"/>
        </w:rPr>
      </w:pPr>
      <w:bookmarkStart w:id="1" w:name="_GoBack"/>
      <w:bookmarkEnd w:id="1"/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Default="00B65679" w:rsidP="00F17114">
      <w:pPr>
        <w:rPr>
          <w:rStyle w:val="SubtleReference"/>
          <w:b/>
          <w:color w:val="auto"/>
          <w:lang w:val="en-US"/>
        </w:rPr>
      </w:pPr>
    </w:p>
    <w:p w:rsidR="00B65679" w:rsidRPr="00B65679" w:rsidRDefault="00B65679" w:rsidP="00B65679">
      <w:pPr>
        <w:pStyle w:val="ListParagraph"/>
        <w:rPr>
          <w:rStyle w:val="SubtleReference"/>
          <w:color w:val="auto"/>
          <w:sz w:val="14"/>
          <w:lang w:val="en-US"/>
        </w:rPr>
      </w:pPr>
      <w:r w:rsidRPr="00B65679">
        <w:rPr>
          <w:rStyle w:val="SubtleReference"/>
          <w:color w:val="auto"/>
          <w:sz w:val="14"/>
          <w:lang w:val="en-US"/>
        </w:rPr>
        <w:t>sources:</w:t>
      </w:r>
    </w:p>
    <w:p w:rsidR="00B65679" w:rsidRPr="00B65679" w:rsidRDefault="00041FBB" w:rsidP="00B65679">
      <w:pPr>
        <w:pStyle w:val="ListParagraph"/>
        <w:rPr>
          <w:rStyle w:val="SubtleReference"/>
          <w:color w:val="auto"/>
          <w:sz w:val="14"/>
          <w:lang w:val="en-US"/>
        </w:rPr>
      </w:pPr>
      <w:hyperlink r:id="rId9" w:history="1">
        <w:r w:rsidR="00B65679" w:rsidRPr="00B65679">
          <w:rPr>
            <w:rStyle w:val="Hyperlink"/>
            <w:sz w:val="14"/>
            <w:lang w:val="en-US"/>
          </w:rPr>
          <w:t>https://docs.unity3d.com/462/Documentation/Manual/MecanimAnimationSystem.html</w:t>
        </w:r>
      </w:hyperlink>
      <w:r w:rsidR="00B65679" w:rsidRPr="00B65679">
        <w:rPr>
          <w:rStyle w:val="SubtleReference"/>
          <w:color w:val="auto"/>
          <w:sz w:val="14"/>
          <w:lang w:val="en-US"/>
        </w:rPr>
        <w:t xml:space="preserve"> </w:t>
      </w:r>
    </w:p>
    <w:p w:rsidR="00B65679" w:rsidRDefault="00041FBB" w:rsidP="00B65679">
      <w:pPr>
        <w:pStyle w:val="ListParagraph"/>
        <w:rPr>
          <w:rStyle w:val="Hyperlink"/>
          <w:sz w:val="14"/>
          <w:lang w:val="en-US"/>
        </w:rPr>
      </w:pPr>
      <w:hyperlink r:id="rId10" w:history="1">
        <w:r w:rsidR="00B65679" w:rsidRPr="00B65679">
          <w:rPr>
            <w:rStyle w:val="Hyperlink"/>
            <w:sz w:val="14"/>
            <w:lang w:val="en-US"/>
          </w:rPr>
          <w:t>https://unity3d.com/de/learn/tutorials/modules/intermediate/live-training-archive/character-animation-setup?playlist=17099</w:t>
        </w:r>
      </w:hyperlink>
    </w:p>
    <w:p w:rsidR="00465A2E" w:rsidRDefault="00465A2E" w:rsidP="00B65679">
      <w:pPr>
        <w:pStyle w:val="ListParagraph"/>
        <w:rPr>
          <w:rStyle w:val="SubtleReference"/>
          <w:color w:val="auto"/>
          <w:sz w:val="14"/>
          <w:lang w:val="en-US"/>
        </w:rPr>
      </w:pPr>
      <w:hyperlink r:id="rId11" w:history="1">
        <w:r w:rsidRPr="00211307">
          <w:rPr>
            <w:rStyle w:val="Hyperlink"/>
            <w:sz w:val="14"/>
            <w:lang w:val="en-US"/>
          </w:rPr>
          <w:t>https://www.youtube.com/watch?v=wdOk5QXYC6Y</w:t>
        </w:r>
      </w:hyperlink>
      <w:r>
        <w:rPr>
          <w:rStyle w:val="SubtleReference"/>
          <w:color w:val="auto"/>
          <w:sz w:val="14"/>
          <w:lang w:val="en-US"/>
        </w:rPr>
        <w:t xml:space="preserve"> </w:t>
      </w:r>
    </w:p>
    <w:p w:rsidR="00465A2E" w:rsidRPr="00B65679" w:rsidRDefault="00465A2E" w:rsidP="00B65679">
      <w:pPr>
        <w:pStyle w:val="ListParagraph"/>
        <w:rPr>
          <w:rStyle w:val="SubtleReference"/>
          <w:color w:val="auto"/>
          <w:sz w:val="14"/>
          <w:lang w:val="en-US"/>
        </w:rPr>
      </w:pPr>
    </w:p>
    <w:p w:rsidR="00B65679" w:rsidRPr="00B65679" w:rsidRDefault="00B65679" w:rsidP="00F17114">
      <w:pPr>
        <w:rPr>
          <w:rStyle w:val="SubtleReference"/>
          <w:color w:val="auto"/>
          <w:lang w:val="en-US"/>
        </w:rPr>
      </w:pPr>
    </w:p>
    <w:p w:rsidR="0047780B" w:rsidRPr="0047780B" w:rsidRDefault="0047780B" w:rsidP="0047780B">
      <w:pPr>
        <w:rPr>
          <w:rStyle w:val="SubtleReference"/>
          <w:lang w:val="en-US"/>
        </w:rPr>
      </w:pPr>
    </w:p>
    <w:sectPr w:rsidR="0047780B" w:rsidRPr="00477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9A4"/>
    <w:multiLevelType w:val="hybridMultilevel"/>
    <w:tmpl w:val="96B8A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AD0"/>
    <w:multiLevelType w:val="hybridMultilevel"/>
    <w:tmpl w:val="6C2EBCD0"/>
    <w:lvl w:ilvl="0" w:tplc="A404B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71702"/>
    <w:multiLevelType w:val="hybridMultilevel"/>
    <w:tmpl w:val="CD828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585"/>
    <w:multiLevelType w:val="hybridMultilevel"/>
    <w:tmpl w:val="DC2C4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43159"/>
    <w:multiLevelType w:val="hybridMultilevel"/>
    <w:tmpl w:val="E55ED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13D5"/>
    <w:multiLevelType w:val="hybridMultilevel"/>
    <w:tmpl w:val="F6327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A65D1"/>
    <w:multiLevelType w:val="hybridMultilevel"/>
    <w:tmpl w:val="8E7C9A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75A81"/>
    <w:multiLevelType w:val="hybridMultilevel"/>
    <w:tmpl w:val="6D5E0F62"/>
    <w:lvl w:ilvl="0" w:tplc="4FE21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528C9"/>
    <w:multiLevelType w:val="hybridMultilevel"/>
    <w:tmpl w:val="DFE03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10471"/>
    <w:multiLevelType w:val="hybridMultilevel"/>
    <w:tmpl w:val="0A803962"/>
    <w:lvl w:ilvl="0" w:tplc="A404B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FF"/>
    <w:rsid w:val="00041FBB"/>
    <w:rsid w:val="00087EB3"/>
    <w:rsid w:val="003E36D0"/>
    <w:rsid w:val="00465A2E"/>
    <w:rsid w:val="0047780B"/>
    <w:rsid w:val="0049591F"/>
    <w:rsid w:val="005C435B"/>
    <w:rsid w:val="006D5C5B"/>
    <w:rsid w:val="007274CE"/>
    <w:rsid w:val="00826BB7"/>
    <w:rsid w:val="00836BDF"/>
    <w:rsid w:val="008904EB"/>
    <w:rsid w:val="00894AF3"/>
    <w:rsid w:val="00900DCD"/>
    <w:rsid w:val="009337FF"/>
    <w:rsid w:val="00986A47"/>
    <w:rsid w:val="00A1065F"/>
    <w:rsid w:val="00A97951"/>
    <w:rsid w:val="00B65679"/>
    <w:rsid w:val="00C1194D"/>
    <w:rsid w:val="00C8528B"/>
    <w:rsid w:val="00D7024E"/>
    <w:rsid w:val="00E92959"/>
    <w:rsid w:val="00EB2B64"/>
    <w:rsid w:val="00F17114"/>
    <w:rsid w:val="00F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842A"/>
  <w15:chartTrackingRefBased/>
  <w15:docId w15:val="{8B80B5BE-C4DE-41D6-98D4-6FCA130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B6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C435B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C11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7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1711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87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7EB3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87E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B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87EB3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67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65679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B6567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65679"/>
    <w:rPr>
      <w:i/>
      <w:iCs/>
    </w:rPr>
  </w:style>
  <w:style w:type="character" w:styleId="Strong">
    <w:name w:val="Strong"/>
    <w:basedOn w:val="DefaultParagraphFont"/>
    <w:uiPriority w:val="22"/>
    <w:qFormat/>
    <w:rsid w:val="00B6567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6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67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65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6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dOk5QXYC6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ty3d.com/de/learn/tutorials/modules/intermediate/live-training-archive/character-animation-setup?playlist=170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462/Documentation/Manual/MecanimAnimation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9D53-A916-49D2-9617-CCB0C48F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</dc:creator>
  <cp:keywords/>
  <dc:description/>
  <cp:lastModifiedBy>Kelpie</cp:lastModifiedBy>
  <cp:revision>7</cp:revision>
  <dcterms:created xsi:type="dcterms:W3CDTF">2017-09-15T11:59:00Z</dcterms:created>
  <dcterms:modified xsi:type="dcterms:W3CDTF">2017-09-16T13:11:00Z</dcterms:modified>
</cp:coreProperties>
</file>