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Character sheet</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368"/>
        <w:gridCol w:w="8208"/>
      </w:tblGrid>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tc>
        <w:tc>
          <w:tcPr>
            <w:tcW w:w="8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w:t>
            </w:r>
          </w:p>
        </w:tc>
        <w:tc>
          <w:tcPr>
            <w:tcW w:w="8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Height</w:t>
            </w:r>
          </w:p>
        </w:tc>
        <w:tc>
          <w:tcPr>
            <w:tcW w:w="8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1,5m</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Weight</w:t>
            </w:r>
          </w:p>
        </w:tc>
        <w:tc>
          <w:tcPr>
            <w:tcW w:w="8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41kg</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Eyes</w:t>
            </w:r>
          </w:p>
        </w:tc>
        <w:tc>
          <w:tcPr>
            <w:tcW w:w="8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Skin</w:t>
            </w:r>
          </w:p>
        </w:tc>
        <w:tc>
          <w:tcPr>
            <w:tcW w:w="8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Caucasian, olive undertone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Hair</w:t>
            </w:r>
          </w:p>
        </w:tc>
        <w:tc>
          <w:tcPr>
            <w:tcW w:w="8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Race</w:t>
            </w:r>
          </w:p>
        </w:tc>
        <w:tc>
          <w:tcPr>
            <w:tcW w:w="8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Layer 1 + outer world (Hybrid)</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Job</w:t>
            </w:r>
          </w:p>
        </w:tc>
        <w:tc>
          <w:tcPr>
            <w:tcW w:w="8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Tinksmith</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Ideals</w:t>
            </w:r>
          </w:p>
        </w:tc>
        <w:tc>
          <w:tcPr>
            <w:tcW w:w="8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Individualism, A world without layers. Ideals being accepted &amp; believed in</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Bonds</w:t>
            </w:r>
          </w:p>
        </w:tc>
        <w:tc>
          <w:tcPr>
            <w:tcW w:w="8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Grandpapa, Sidekick (someone with similar ideals in the inner layers)</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Traits</w:t>
            </w:r>
          </w:p>
        </w:tc>
        <w:tc>
          <w:tcPr>
            <w:tcW w:w="8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Spunky</w:t>
              <w:br/>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Determined</w:t>
              <w:br/>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Smart (genius in crafting)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Chaotic</w:t>
              <w:br/>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Skeptic</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Quirks</w:t>
            </w:r>
          </w:p>
        </w:tc>
        <w:tc>
          <w:tcPr>
            <w:tcW w:w="8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loses glasses/goggles a lot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laugh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hoarder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impulsive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Attacks &amp; Tactics</w:t>
            </w:r>
          </w:p>
        </w:tc>
        <w:tc>
          <w:tcPr>
            <w:tcW w:w="8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Gravity boots to disable enemies from unusual angles.</w:t>
              <w:br/>
              <w:t xml:space="preserve">Sneaking around.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Environmental traps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Lockpicking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Tinkering with broken artifacts</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Equipment</w:t>
            </w:r>
          </w:p>
        </w:tc>
        <w:tc>
          <w:tcPr>
            <w:tcW w:w="8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Gravity boots</w:t>
              <w:br/>
              <w:t xml:space="preserve">Backpack with everything</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Appearance</w:t>
            </w:r>
          </w:p>
        </w:tc>
        <w:tc>
          <w:tcPr>
            <w:tcW w:w="8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Dirty (oil stains and smudges)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Tomboy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Wild</w:t>
              <w:br/>
              <w:t xml:space="preserve">A little crazy looking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Friendly</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Backstory</w:t>
            </w:r>
          </w:p>
        </w:tc>
        <w:tc>
          <w:tcPr>
            <w:tcW w:w="8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Mainb character is an orphan, adopted by old man (grandpapa), who found her in a mushroom forest, so he tells 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actually she’s a bastard child of an inner layer person mingling with an outside world person. Inner layer person has (or had) an important position.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character grew up with old man and he taught her the ways of the Tinksmith.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was always driven by the thought that there had to be more to this world.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an early age she started to make up stories and plans that the inner layer people were bad. She opened her own little tinksmith shop, she earns enough money to survive without being afraid of starving by making sure she gets cheap supplies from the black market.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19 she is still convinced that the inner layer people are hiding something and she made it her task to one day find out what is really going on…</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Allies</w:t>
            </w:r>
          </w:p>
        </w:tc>
        <w:tc>
          <w:tcPr>
            <w:tcW w:w="8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Families from layer 4 (give her supplies in return she give them stuff they need)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Grandpa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Sidekick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Companion animal robot thing</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Enemies</w:t>
            </w:r>
          </w:p>
        </w:tc>
        <w:tc>
          <w:tcPr>
            <w:tcW w:w="8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Bugs, spiders... (monsters)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Layer 1 people </w:t>
            </w:r>
          </w:p>
        </w:tc>
      </w:tr>
    </w:tbl>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