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A86" w:rsidRPr="001F5A86" w:rsidRDefault="001D5248" w:rsidP="00BC5EC4">
      <w:pPr>
        <w:spacing w:line="240" w:lineRule="auto"/>
        <w:rPr>
          <w:sz w:val="32"/>
          <w:szCs w:val="32"/>
        </w:rPr>
      </w:pPr>
      <w:r w:rsidRPr="001D5248">
        <w:rPr>
          <w:b/>
          <w:noProof/>
          <w:sz w:val="32"/>
          <w:szCs w:val="32"/>
        </w:rPr>
        <mc:AlternateContent>
          <mc:Choice Requires="wps">
            <w:drawing>
              <wp:anchor distT="0" distB="0" distL="114300" distR="114300" simplePos="0" relativeHeight="251659264" behindDoc="0" locked="0" layoutInCell="1" allowOverlap="1" wp14:anchorId="14E66DA4" wp14:editId="6708F123">
                <wp:simplePos x="0" y="0"/>
                <wp:positionH relativeFrom="column">
                  <wp:posOffset>-371475</wp:posOffset>
                </wp:positionH>
                <wp:positionV relativeFrom="paragraph">
                  <wp:posOffset>314325</wp:posOffset>
                </wp:positionV>
                <wp:extent cx="76200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7620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5095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4.75pt" to="570.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" strokecolor="black [3200]" strokeweight="2.25pt">
                <v:stroke joinstyle="miter"/>
              </v:line>
            </w:pict>
          </mc:Fallback>
        </mc:AlternateContent>
      </w:r>
      <w:r w:rsidR="006063AD" w:rsidRPr="001D5248">
        <w:rPr>
          <w:b/>
          <w:sz w:val="32"/>
          <w:szCs w:val="32"/>
        </w:rPr>
        <w:t>Carlos Palacios</w:t>
      </w:r>
      <w:r w:rsidR="007A7F3D">
        <w:rPr>
          <w:sz w:val="32"/>
          <w:szCs w:val="32"/>
        </w:rPr>
        <w:t>: Performance Review 2017</w:t>
      </w:r>
    </w:p>
    <w:p w:rsidR="006063AD" w:rsidRPr="00787119" w:rsidRDefault="00FF511E" w:rsidP="00CC376E">
      <w:pPr>
        <w:pStyle w:val="OnTrack"/>
        <w:framePr w:w="8206" w:h="14596" w:hRule="exact" w:hSpace="180" w:wrap="around" w:vAnchor="page" w:hAnchor="page" w:x="1" w:y="1259"/>
        <w:numPr>
          <w:ilvl w:val="0"/>
          <w:numId w:val="0"/>
        </w:numPr>
        <w:spacing w:line="240" w:lineRule="auto"/>
        <w:rPr>
          <w:rFonts w:ascii="Times New Roman" w:hAnsi="Times New Roman" w:cs="Times New Roman"/>
          <w:color w:val="auto"/>
          <w:sz w:val="18"/>
          <w:szCs w:val="18"/>
        </w:rPr>
      </w:pPr>
      <w:r>
        <w:rPr>
          <w:rFonts w:ascii="Times New Roman" w:hAnsi="Times New Roman" w:cs="Times New Roman"/>
          <w:color w:val="auto"/>
          <w:sz w:val="18"/>
          <w:szCs w:val="18"/>
        </w:rPr>
        <w:t>Performed technical planning with</w:t>
      </w:r>
      <w:r w:rsidR="007A7F3D">
        <w:rPr>
          <w:rFonts w:ascii="Times New Roman" w:hAnsi="Times New Roman" w:cs="Times New Roman"/>
          <w:color w:val="auto"/>
          <w:sz w:val="18"/>
          <w:szCs w:val="18"/>
        </w:rPr>
        <w:t>in the BACN S</w:t>
      </w:r>
      <w:r>
        <w:rPr>
          <w:rFonts w:ascii="Times New Roman" w:hAnsi="Times New Roman" w:cs="Times New Roman"/>
          <w:color w:val="auto"/>
          <w:sz w:val="18"/>
          <w:szCs w:val="18"/>
        </w:rPr>
        <w:t xml:space="preserve">ystem </w:t>
      </w:r>
      <w:r w:rsidR="007A7F3D">
        <w:rPr>
          <w:rFonts w:ascii="Times New Roman" w:hAnsi="Times New Roman" w:cs="Times New Roman"/>
          <w:color w:val="auto"/>
          <w:sz w:val="18"/>
          <w:szCs w:val="18"/>
        </w:rPr>
        <w:t>Integration team to meet 3.2 and 3.2.1 Migration.</w:t>
      </w:r>
    </w:p>
    <w:p w:rsidR="006063AD" w:rsidRDefault="007A7F3D" w:rsidP="005C62C5">
      <w:pPr>
        <w:pStyle w:val="OnTrack"/>
        <w:framePr w:w="8206" w:h="14596" w:hRule="exact" w:hSpace="180" w:wrap="around" w:vAnchor="page" w:hAnchor="page" w:x="1" w:y="1259"/>
        <w:numPr>
          <w:ilvl w:val="0"/>
          <w:numId w:val="3"/>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Recommended to acting lead to have an agenda for each meeting called</w:t>
      </w:r>
    </w:p>
    <w:p w:rsidR="007A7F3D" w:rsidRDefault="007A7F3D" w:rsidP="005C62C5">
      <w:pPr>
        <w:pStyle w:val="OnTrack"/>
        <w:framePr w:w="8206" w:h="14596" w:hRule="exact" w:hSpace="180" w:wrap="around" w:vAnchor="page" w:hAnchor="page" w:x="1" w:y="1259"/>
        <w:numPr>
          <w:ilvl w:val="0"/>
          <w:numId w:val="3"/>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Suggested to acting lead a “Lessons Learn” session after each Integration event to better improve our understanding in areas of team improvement</w:t>
      </w:r>
    </w:p>
    <w:p w:rsidR="00FF511E" w:rsidRDefault="007A7F3D" w:rsidP="005C62C5">
      <w:pPr>
        <w:pStyle w:val="OnTrack"/>
        <w:framePr w:w="8206" w:h="14596" w:hRule="exact" w:hSpace="180" w:wrap="around" w:vAnchor="page" w:hAnchor="page" w:x="1" w:y="1259"/>
        <w:numPr>
          <w:ilvl w:val="0"/>
          <w:numId w:val="3"/>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Suggested a “Lunch and Learn” session t</w:t>
      </w:r>
      <w:r w:rsidR="002957C9">
        <w:rPr>
          <w:rFonts w:ascii="Times New Roman" w:hAnsi="Times New Roman" w:cs="Times New Roman"/>
          <w:color w:val="auto"/>
          <w:sz w:val="18"/>
          <w:szCs w:val="18"/>
        </w:rPr>
        <w:t>o acting lead to start gathering and documenting</w:t>
      </w:r>
      <w:r>
        <w:rPr>
          <w:rFonts w:ascii="Times New Roman" w:hAnsi="Times New Roman" w:cs="Times New Roman"/>
          <w:color w:val="auto"/>
          <w:sz w:val="18"/>
          <w:szCs w:val="18"/>
        </w:rPr>
        <w:t xml:space="preserve"> technical knowledge in a relaxed team environment</w:t>
      </w:r>
      <w:r w:rsidR="002957C9">
        <w:rPr>
          <w:rFonts w:ascii="Times New Roman" w:hAnsi="Times New Roman" w:cs="Times New Roman"/>
          <w:color w:val="auto"/>
          <w:sz w:val="18"/>
          <w:szCs w:val="18"/>
        </w:rPr>
        <w:t xml:space="preserve"> </w:t>
      </w:r>
    </w:p>
    <w:p w:rsidR="00FF511E" w:rsidRPr="002957C9" w:rsidRDefault="002957C9" w:rsidP="002957C9">
      <w:pPr>
        <w:pStyle w:val="OnTrack"/>
        <w:framePr w:w="8206" w:h="14596" w:hRule="exact" w:hSpace="180" w:wrap="around" w:vAnchor="page" w:hAnchor="page" w:x="1" w:y="1259"/>
        <w:numPr>
          <w:ilvl w:val="0"/>
          <w:numId w:val="3"/>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 xml:space="preserve">Created a “New Team Member” helpful Links guide that has been used by recent team members that came with previous Northrop experience. </w:t>
      </w:r>
    </w:p>
    <w:p w:rsidR="006063AD" w:rsidRDefault="006063AD" w:rsidP="002957C9">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color w:val="auto"/>
          <w:sz w:val="18"/>
          <w:szCs w:val="18"/>
        </w:rPr>
      </w:pPr>
    </w:p>
    <w:p w:rsidR="002D55BE" w:rsidRDefault="002D55BE" w:rsidP="002D55BE">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color w:val="auto"/>
          <w:sz w:val="18"/>
          <w:szCs w:val="18"/>
        </w:rPr>
      </w:pPr>
    </w:p>
    <w:p w:rsidR="002D55BE" w:rsidRPr="00787119" w:rsidRDefault="002D55BE" w:rsidP="002D55BE">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color w:val="auto"/>
          <w:sz w:val="18"/>
          <w:szCs w:val="18"/>
        </w:rPr>
      </w:pPr>
    </w:p>
    <w:p w:rsidR="006063AD" w:rsidRDefault="00173F66" w:rsidP="00F1365D">
      <w:pPr>
        <w:pStyle w:val="OnTrack"/>
        <w:framePr w:w="8206" w:h="14596" w:hRule="exact" w:hSpace="180" w:wrap="around" w:vAnchor="page" w:hAnchor="page" w:x="1" w:y="1259"/>
        <w:numPr>
          <w:ilvl w:val="0"/>
          <w:numId w:val="0"/>
        </w:numPr>
        <w:spacing w:before="20"/>
        <w:rPr>
          <w:rFonts w:ascii="Times New Roman" w:hAnsi="Times New Roman" w:cs="Times New Roman"/>
          <w:color w:val="auto"/>
          <w:sz w:val="18"/>
          <w:szCs w:val="18"/>
        </w:rPr>
      </w:pPr>
      <w:r>
        <w:rPr>
          <w:rFonts w:ascii="Times New Roman" w:hAnsi="Times New Roman" w:cs="Times New Roman"/>
          <w:b/>
          <w:color w:val="auto"/>
          <w:sz w:val="18"/>
          <w:szCs w:val="18"/>
        </w:rPr>
        <w:t xml:space="preserve">Leadership Characteristics: </w:t>
      </w:r>
    </w:p>
    <w:p w:rsidR="006063AD" w:rsidRPr="00BC5EC4" w:rsidRDefault="006063AD" w:rsidP="0047244D">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b/>
          <w:color w:val="auto"/>
          <w:sz w:val="18"/>
          <w:szCs w:val="18"/>
        </w:rPr>
      </w:pPr>
      <w:r w:rsidRPr="00BC5EC4">
        <w:rPr>
          <w:rFonts w:ascii="Times New Roman" w:hAnsi="Times New Roman" w:cs="Times New Roman"/>
          <w:b/>
          <w:color w:val="auto"/>
          <w:sz w:val="18"/>
          <w:szCs w:val="18"/>
        </w:rPr>
        <w:t>F</w:t>
      </w:r>
      <w:r w:rsidR="006722D0">
        <w:rPr>
          <w:rFonts w:ascii="Times New Roman" w:hAnsi="Times New Roman" w:cs="Times New Roman"/>
          <w:b/>
          <w:color w:val="auto"/>
          <w:sz w:val="18"/>
          <w:szCs w:val="18"/>
        </w:rPr>
        <w:t xml:space="preserve">inal </w:t>
      </w:r>
      <w:r w:rsidRPr="00BC5EC4">
        <w:rPr>
          <w:rFonts w:ascii="Times New Roman" w:hAnsi="Times New Roman" w:cs="Times New Roman"/>
          <w:b/>
          <w:color w:val="auto"/>
          <w:sz w:val="18"/>
          <w:szCs w:val="18"/>
        </w:rPr>
        <w:t>O</w:t>
      </w:r>
      <w:r w:rsidR="006722D0">
        <w:rPr>
          <w:rFonts w:ascii="Times New Roman" w:hAnsi="Times New Roman" w:cs="Times New Roman"/>
          <w:b/>
          <w:color w:val="auto"/>
          <w:sz w:val="18"/>
          <w:szCs w:val="18"/>
        </w:rPr>
        <w:t xml:space="preserve">perational </w:t>
      </w:r>
      <w:r w:rsidRPr="00BC5EC4">
        <w:rPr>
          <w:rFonts w:ascii="Times New Roman" w:hAnsi="Times New Roman" w:cs="Times New Roman"/>
          <w:b/>
          <w:color w:val="auto"/>
          <w:sz w:val="18"/>
          <w:szCs w:val="18"/>
        </w:rPr>
        <w:t>T</w:t>
      </w:r>
      <w:r w:rsidR="006722D0">
        <w:rPr>
          <w:rFonts w:ascii="Times New Roman" w:hAnsi="Times New Roman" w:cs="Times New Roman"/>
          <w:b/>
          <w:color w:val="auto"/>
          <w:sz w:val="18"/>
          <w:szCs w:val="18"/>
        </w:rPr>
        <w:t>est &amp; Evaluation Lead</w:t>
      </w:r>
      <w:r w:rsidR="00CC376E">
        <w:rPr>
          <w:rFonts w:ascii="Times New Roman" w:hAnsi="Times New Roman" w:cs="Times New Roman"/>
          <w:b/>
          <w:color w:val="auto"/>
          <w:sz w:val="18"/>
          <w:szCs w:val="18"/>
        </w:rPr>
        <w:t>: Identified technical issues and provided leadership</w:t>
      </w:r>
    </w:p>
    <w:p w:rsidR="006063AD" w:rsidRPr="00787119" w:rsidRDefault="006063AD" w:rsidP="005C62C5">
      <w:pPr>
        <w:pStyle w:val="OnTrack"/>
        <w:framePr w:w="8206" w:h="14596" w:hRule="exact" w:hSpace="180" w:wrap="around" w:vAnchor="page" w:hAnchor="page" w:x="1" w:y="1259"/>
        <w:numPr>
          <w:ilvl w:val="0"/>
          <w:numId w:val="6"/>
        </w:numPr>
        <w:tabs>
          <w:tab w:val="left" w:pos="900"/>
        </w:tabs>
        <w:spacing w:before="20"/>
        <w:ind w:hanging="720"/>
        <w:rPr>
          <w:rFonts w:ascii="Times New Roman" w:hAnsi="Times New Roman" w:cs="Times New Roman"/>
          <w:color w:val="auto"/>
          <w:sz w:val="18"/>
          <w:szCs w:val="18"/>
        </w:rPr>
      </w:pPr>
      <w:r w:rsidRPr="00787119">
        <w:rPr>
          <w:rFonts w:ascii="Times New Roman" w:hAnsi="Times New Roman" w:cs="Times New Roman"/>
          <w:color w:val="auto"/>
          <w:sz w:val="18"/>
          <w:szCs w:val="18"/>
        </w:rPr>
        <w:t>Developed system readiness checklist: Resulted in critical findings before starting test due to deficiency in sub-contractor installation procedures</w:t>
      </w:r>
      <w:r w:rsidR="002D55BE">
        <w:rPr>
          <w:rFonts w:ascii="Times New Roman" w:hAnsi="Times New Roman" w:cs="Times New Roman"/>
          <w:color w:val="auto"/>
          <w:sz w:val="18"/>
          <w:szCs w:val="18"/>
        </w:rPr>
        <w:t>. Allowed me to pursue corrective action necessary to obtained successful results</w:t>
      </w:r>
      <w:bookmarkStart w:id="0" w:name="_GoBack"/>
      <w:bookmarkEnd w:id="0"/>
    </w:p>
    <w:p w:rsidR="006063AD" w:rsidRPr="00787119" w:rsidRDefault="006063AD" w:rsidP="005C62C5">
      <w:pPr>
        <w:pStyle w:val="OnTrack"/>
        <w:framePr w:w="8206" w:h="14596" w:hRule="exact" w:hSpace="180" w:wrap="around" w:vAnchor="page" w:hAnchor="page" w:x="1" w:y="1259"/>
        <w:numPr>
          <w:ilvl w:val="0"/>
          <w:numId w:val="6"/>
        </w:numPr>
        <w:spacing w:before="20"/>
        <w:ind w:left="900" w:hanging="180"/>
        <w:rPr>
          <w:rFonts w:ascii="Times New Roman" w:hAnsi="Times New Roman" w:cs="Times New Roman"/>
          <w:color w:val="auto"/>
          <w:sz w:val="18"/>
          <w:szCs w:val="18"/>
        </w:rPr>
      </w:pPr>
      <w:r w:rsidRPr="00787119">
        <w:rPr>
          <w:rFonts w:ascii="Times New Roman" w:hAnsi="Times New Roman" w:cs="Times New Roman"/>
          <w:color w:val="auto"/>
          <w:sz w:val="18"/>
          <w:szCs w:val="18"/>
        </w:rPr>
        <w:t>Key contributor</w:t>
      </w:r>
      <w:r w:rsidR="002D00D6">
        <w:rPr>
          <w:rFonts w:ascii="Times New Roman" w:hAnsi="Times New Roman" w:cs="Times New Roman"/>
          <w:color w:val="auto"/>
          <w:sz w:val="18"/>
          <w:szCs w:val="18"/>
        </w:rPr>
        <w:t xml:space="preserve"> in developing a </w:t>
      </w:r>
      <w:r w:rsidRPr="00787119">
        <w:rPr>
          <w:rFonts w:ascii="Times New Roman" w:hAnsi="Times New Roman" w:cs="Times New Roman"/>
          <w:color w:val="auto"/>
          <w:sz w:val="18"/>
          <w:szCs w:val="18"/>
        </w:rPr>
        <w:t>troubleshoot</w:t>
      </w:r>
      <w:r w:rsidR="002D00D6">
        <w:rPr>
          <w:rFonts w:ascii="Times New Roman" w:hAnsi="Times New Roman" w:cs="Times New Roman"/>
          <w:color w:val="auto"/>
          <w:sz w:val="18"/>
          <w:szCs w:val="18"/>
        </w:rPr>
        <w:t>ing plan for the</w:t>
      </w:r>
      <w:r w:rsidRPr="00787119">
        <w:rPr>
          <w:rFonts w:ascii="Times New Roman" w:hAnsi="Times New Roman" w:cs="Times New Roman"/>
          <w:color w:val="auto"/>
          <w:sz w:val="18"/>
          <w:szCs w:val="18"/>
        </w:rPr>
        <w:t xml:space="preserve"> the ERMP system in pre</w:t>
      </w:r>
      <w:r w:rsidR="002D00D6">
        <w:rPr>
          <w:rFonts w:ascii="Times New Roman" w:hAnsi="Times New Roman" w:cs="Times New Roman"/>
          <w:color w:val="auto"/>
          <w:sz w:val="18"/>
          <w:szCs w:val="18"/>
        </w:rPr>
        <w:t>paration for IOT&amp;E/FOTE</w:t>
      </w:r>
    </w:p>
    <w:p w:rsidR="006063AD" w:rsidRPr="00787119" w:rsidRDefault="006063AD" w:rsidP="005C62C5">
      <w:pPr>
        <w:pStyle w:val="OnTrack"/>
        <w:framePr w:w="8206" w:h="14596" w:hRule="exact" w:hSpace="180" w:wrap="around" w:vAnchor="page" w:hAnchor="page" w:x="1" w:y="1259"/>
        <w:numPr>
          <w:ilvl w:val="0"/>
          <w:numId w:val="6"/>
        </w:numPr>
        <w:spacing w:before="20"/>
        <w:ind w:left="900" w:hanging="180"/>
        <w:rPr>
          <w:rFonts w:ascii="Times New Roman" w:hAnsi="Times New Roman" w:cs="Times New Roman"/>
          <w:color w:val="auto"/>
          <w:sz w:val="18"/>
          <w:szCs w:val="18"/>
        </w:rPr>
      </w:pPr>
      <w:r w:rsidRPr="00787119">
        <w:rPr>
          <w:rFonts w:ascii="Times New Roman" w:hAnsi="Times New Roman" w:cs="Times New Roman"/>
          <w:color w:val="auto"/>
          <w:sz w:val="18"/>
          <w:szCs w:val="18"/>
        </w:rPr>
        <w:t xml:space="preserve">Acted as Team Lead due to displaying the right attitude and mindset to be successful and put in the personal sacrifice with the commitment that was asked by Director of Army programs leading up to FOT&amp;E event. Resulted in the Army stating that the system is ready for employment concepts and operationally suitable </w:t>
      </w:r>
    </w:p>
    <w:p w:rsidR="006063AD" w:rsidRPr="00BC5EC4" w:rsidRDefault="002D55BE" w:rsidP="0047244D">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b/>
          <w:color w:val="auto"/>
          <w:sz w:val="18"/>
          <w:szCs w:val="18"/>
        </w:rPr>
      </w:pPr>
      <w:r>
        <w:rPr>
          <w:rFonts w:ascii="Times New Roman" w:hAnsi="Times New Roman" w:cs="Times New Roman"/>
          <w:b/>
          <w:color w:val="auto"/>
          <w:sz w:val="18"/>
          <w:szCs w:val="18"/>
        </w:rPr>
        <w:t>Tactical Radio Experience within Line of Sight and SATCOM in bypass or encryption</w:t>
      </w:r>
    </w:p>
    <w:p w:rsidR="002D55BE" w:rsidRPr="00B445A5" w:rsidRDefault="002D55BE" w:rsidP="00487C79">
      <w:pPr>
        <w:pStyle w:val="OnTrack"/>
        <w:framePr w:w="8206" w:h="14596" w:hRule="exact" w:hSpace="180" w:wrap="around" w:vAnchor="page" w:hAnchor="page" w:x="1" w:y="1259"/>
        <w:numPr>
          <w:ilvl w:val="0"/>
          <w:numId w:val="0"/>
        </w:numPr>
        <w:spacing w:before="20"/>
        <w:ind w:left="900"/>
        <w:rPr>
          <w:rFonts w:ascii="Times New Roman" w:hAnsi="Times New Roman" w:cs="Times New Roman"/>
          <w:color w:val="auto"/>
          <w:sz w:val="18"/>
          <w:szCs w:val="18"/>
        </w:rPr>
      </w:pPr>
      <w:r w:rsidRPr="00B445A5">
        <w:rPr>
          <w:rFonts w:ascii="Times New Roman" w:hAnsi="Times New Roman" w:cs="Times New Roman"/>
          <w:color w:val="auto"/>
          <w:sz w:val="18"/>
          <w:szCs w:val="18"/>
        </w:rPr>
        <w:t>ARC-201,</w:t>
      </w:r>
      <w:r w:rsidR="00B445A5">
        <w:rPr>
          <w:rFonts w:ascii="Times New Roman" w:hAnsi="Times New Roman" w:cs="Times New Roman"/>
          <w:color w:val="auto"/>
          <w:sz w:val="18"/>
          <w:szCs w:val="18"/>
        </w:rPr>
        <w:t xml:space="preserve"> </w:t>
      </w:r>
      <w:r w:rsidRPr="00B445A5">
        <w:rPr>
          <w:rFonts w:ascii="Times New Roman" w:hAnsi="Times New Roman" w:cs="Times New Roman"/>
          <w:color w:val="auto"/>
          <w:sz w:val="18"/>
          <w:szCs w:val="18"/>
        </w:rPr>
        <w:t>ARC-210,</w:t>
      </w:r>
      <w:r w:rsidR="00961BAD">
        <w:rPr>
          <w:rFonts w:ascii="Times New Roman" w:hAnsi="Times New Roman" w:cs="Times New Roman"/>
          <w:color w:val="auto"/>
          <w:sz w:val="18"/>
          <w:szCs w:val="18"/>
        </w:rPr>
        <w:t xml:space="preserve"> </w:t>
      </w:r>
      <w:r w:rsidRPr="00B445A5">
        <w:rPr>
          <w:rFonts w:ascii="Times New Roman" w:hAnsi="Times New Roman" w:cs="Times New Roman"/>
          <w:color w:val="auto"/>
          <w:sz w:val="18"/>
          <w:szCs w:val="18"/>
        </w:rPr>
        <w:t>ARC-231</w:t>
      </w:r>
    </w:p>
    <w:p w:rsidR="006063AD" w:rsidRPr="00BC5EC4" w:rsidRDefault="006063AD" w:rsidP="0047244D">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b/>
          <w:color w:val="auto"/>
          <w:sz w:val="18"/>
          <w:szCs w:val="18"/>
        </w:rPr>
      </w:pPr>
      <w:r w:rsidRPr="00BC5EC4">
        <w:rPr>
          <w:rFonts w:ascii="Times New Roman" w:hAnsi="Times New Roman" w:cs="Times New Roman"/>
          <w:b/>
          <w:color w:val="auto"/>
          <w:sz w:val="18"/>
          <w:szCs w:val="18"/>
        </w:rPr>
        <w:t>Dual E</w:t>
      </w:r>
      <w:r w:rsidR="006722D0">
        <w:rPr>
          <w:rFonts w:ascii="Times New Roman" w:hAnsi="Times New Roman" w:cs="Times New Roman"/>
          <w:b/>
          <w:color w:val="auto"/>
          <w:sz w:val="18"/>
          <w:szCs w:val="18"/>
        </w:rPr>
        <w:t xml:space="preserve">mbedded </w:t>
      </w:r>
      <w:r w:rsidRPr="00BC5EC4">
        <w:rPr>
          <w:rFonts w:ascii="Times New Roman" w:hAnsi="Times New Roman" w:cs="Times New Roman"/>
          <w:b/>
          <w:color w:val="auto"/>
          <w:sz w:val="18"/>
          <w:szCs w:val="18"/>
        </w:rPr>
        <w:t>G</w:t>
      </w:r>
      <w:r w:rsidR="006722D0">
        <w:rPr>
          <w:rFonts w:ascii="Times New Roman" w:hAnsi="Times New Roman" w:cs="Times New Roman"/>
          <w:b/>
          <w:color w:val="auto"/>
          <w:sz w:val="18"/>
          <w:szCs w:val="18"/>
        </w:rPr>
        <w:t>PS/</w:t>
      </w:r>
      <w:r w:rsidRPr="00BC5EC4">
        <w:rPr>
          <w:rFonts w:ascii="Times New Roman" w:hAnsi="Times New Roman" w:cs="Times New Roman"/>
          <w:b/>
          <w:color w:val="auto"/>
          <w:sz w:val="18"/>
          <w:szCs w:val="18"/>
        </w:rPr>
        <w:t>I</w:t>
      </w:r>
      <w:r w:rsidR="006722D0">
        <w:rPr>
          <w:rFonts w:ascii="Times New Roman" w:hAnsi="Times New Roman" w:cs="Times New Roman"/>
          <w:b/>
          <w:color w:val="auto"/>
          <w:sz w:val="18"/>
          <w:szCs w:val="18"/>
        </w:rPr>
        <w:t>NS</w:t>
      </w:r>
      <w:r w:rsidRPr="00BC5EC4">
        <w:rPr>
          <w:rFonts w:ascii="Times New Roman" w:hAnsi="Times New Roman" w:cs="Times New Roman"/>
          <w:b/>
          <w:color w:val="auto"/>
          <w:sz w:val="18"/>
          <w:szCs w:val="18"/>
        </w:rPr>
        <w:t>, 3X-</w:t>
      </w:r>
      <w:r w:rsidR="006722D0">
        <w:rPr>
          <w:rFonts w:ascii="Times New Roman" w:hAnsi="Times New Roman" w:cs="Times New Roman"/>
          <w:b/>
          <w:color w:val="auto"/>
          <w:sz w:val="18"/>
          <w:szCs w:val="18"/>
        </w:rPr>
        <w:t>ARC-</w:t>
      </w:r>
      <w:r w:rsidRPr="00BC5EC4">
        <w:rPr>
          <w:rFonts w:ascii="Times New Roman" w:hAnsi="Times New Roman" w:cs="Times New Roman"/>
          <w:b/>
          <w:color w:val="auto"/>
          <w:sz w:val="18"/>
          <w:szCs w:val="18"/>
        </w:rPr>
        <w:t>231</w:t>
      </w:r>
      <w:r w:rsidR="006722D0">
        <w:rPr>
          <w:rFonts w:ascii="Times New Roman" w:hAnsi="Times New Roman" w:cs="Times New Roman"/>
          <w:b/>
          <w:color w:val="auto"/>
          <w:sz w:val="18"/>
          <w:szCs w:val="18"/>
        </w:rPr>
        <w:t xml:space="preserve"> Radio</w:t>
      </w:r>
      <w:r w:rsidRPr="00BC5EC4">
        <w:rPr>
          <w:rFonts w:ascii="Times New Roman" w:hAnsi="Times New Roman" w:cs="Times New Roman"/>
          <w:b/>
          <w:color w:val="auto"/>
          <w:sz w:val="18"/>
          <w:szCs w:val="18"/>
        </w:rPr>
        <w:t>, O</w:t>
      </w:r>
      <w:r w:rsidR="006722D0">
        <w:rPr>
          <w:rFonts w:ascii="Times New Roman" w:hAnsi="Times New Roman" w:cs="Times New Roman"/>
          <w:b/>
          <w:color w:val="auto"/>
          <w:sz w:val="18"/>
          <w:szCs w:val="18"/>
        </w:rPr>
        <w:t xml:space="preserve">riginal </w:t>
      </w:r>
      <w:r w:rsidRPr="00BC5EC4">
        <w:rPr>
          <w:rFonts w:ascii="Times New Roman" w:hAnsi="Times New Roman" w:cs="Times New Roman"/>
          <w:b/>
          <w:color w:val="auto"/>
          <w:sz w:val="18"/>
          <w:szCs w:val="18"/>
        </w:rPr>
        <w:t>E</w:t>
      </w:r>
      <w:r w:rsidR="006722D0">
        <w:rPr>
          <w:rFonts w:ascii="Times New Roman" w:hAnsi="Times New Roman" w:cs="Times New Roman"/>
          <w:b/>
          <w:color w:val="auto"/>
          <w:sz w:val="18"/>
          <w:szCs w:val="18"/>
        </w:rPr>
        <w:t xml:space="preserve">ngine </w:t>
      </w:r>
      <w:r w:rsidRPr="00BC5EC4">
        <w:rPr>
          <w:rFonts w:ascii="Times New Roman" w:hAnsi="Times New Roman" w:cs="Times New Roman"/>
          <w:b/>
          <w:color w:val="auto"/>
          <w:sz w:val="18"/>
          <w:szCs w:val="18"/>
        </w:rPr>
        <w:t>M</w:t>
      </w:r>
      <w:r w:rsidR="006722D0">
        <w:rPr>
          <w:rFonts w:ascii="Times New Roman" w:hAnsi="Times New Roman" w:cs="Times New Roman"/>
          <w:b/>
          <w:color w:val="auto"/>
          <w:sz w:val="18"/>
          <w:szCs w:val="18"/>
        </w:rPr>
        <w:t>anufacturer</w:t>
      </w:r>
      <w:r w:rsidRPr="00BC5EC4">
        <w:rPr>
          <w:rFonts w:ascii="Times New Roman" w:hAnsi="Times New Roman" w:cs="Times New Roman"/>
          <w:b/>
          <w:color w:val="auto"/>
          <w:sz w:val="18"/>
          <w:szCs w:val="18"/>
        </w:rPr>
        <w:t>-180</w:t>
      </w:r>
    </w:p>
    <w:p w:rsidR="006063AD" w:rsidRPr="00787119" w:rsidRDefault="006063AD" w:rsidP="005C62C5">
      <w:pPr>
        <w:pStyle w:val="OnTrack"/>
        <w:framePr w:w="8206" w:h="14596" w:hRule="exact" w:hSpace="180" w:wrap="around" w:vAnchor="page" w:hAnchor="page" w:x="1" w:y="1259"/>
        <w:numPr>
          <w:ilvl w:val="0"/>
          <w:numId w:val="7"/>
        </w:numPr>
        <w:spacing w:before="20"/>
        <w:ind w:left="900" w:hanging="180"/>
        <w:rPr>
          <w:rFonts w:ascii="Times New Roman" w:hAnsi="Times New Roman" w:cs="Times New Roman"/>
          <w:color w:val="auto"/>
          <w:sz w:val="18"/>
          <w:szCs w:val="18"/>
        </w:rPr>
      </w:pPr>
      <w:r w:rsidRPr="00787119">
        <w:rPr>
          <w:rFonts w:ascii="Times New Roman" w:hAnsi="Times New Roman" w:cs="Times New Roman"/>
          <w:color w:val="auto"/>
          <w:sz w:val="18"/>
          <w:szCs w:val="18"/>
        </w:rPr>
        <w:t>Responsible for successfully completing and identifying critical failures during SIL test on the baseline configuration. Spearhead test approach to first fly the baseline configuration before moving into feature based flight test. First system release for improved Gray Eagle development</w:t>
      </w:r>
    </w:p>
    <w:p w:rsidR="006063AD" w:rsidRPr="00BC5EC4" w:rsidRDefault="00B445A5" w:rsidP="0047244D">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b/>
          <w:color w:val="auto"/>
          <w:sz w:val="18"/>
          <w:szCs w:val="18"/>
        </w:rPr>
      </w:pPr>
      <w:r>
        <w:rPr>
          <w:rFonts w:ascii="Times New Roman" w:hAnsi="Times New Roman" w:cs="Times New Roman"/>
          <w:b/>
          <w:color w:val="auto"/>
          <w:sz w:val="18"/>
          <w:szCs w:val="18"/>
        </w:rPr>
        <w:t>EMI/EMC Experience</w:t>
      </w:r>
    </w:p>
    <w:p w:rsidR="005550D0" w:rsidRPr="00B445A5" w:rsidRDefault="006063AD" w:rsidP="004C0125">
      <w:pPr>
        <w:pStyle w:val="OnTrack"/>
        <w:framePr w:w="8206" w:h="14596" w:hRule="exact" w:hSpace="180" w:wrap="around" w:vAnchor="page" w:hAnchor="page" w:x="1" w:y="1259"/>
        <w:numPr>
          <w:ilvl w:val="0"/>
          <w:numId w:val="0"/>
        </w:numPr>
        <w:spacing w:before="20"/>
        <w:rPr>
          <w:rFonts w:ascii="Times New Roman" w:hAnsi="Times New Roman" w:cs="Times New Roman"/>
          <w:color w:val="auto"/>
          <w:sz w:val="18"/>
          <w:szCs w:val="18"/>
        </w:rPr>
      </w:pPr>
      <w:r w:rsidRPr="00B445A5">
        <w:rPr>
          <w:rFonts w:ascii="Times New Roman" w:hAnsi="Times New Roman" w:cs="Times New Roman"/>
          <w:color w:val="auto"/>
          <w:sz w:val="18"/>
          <w:szCs w:val="18"/>
        </w:rPr>
        <w:t>Provided direction on test approach, flight test execution and personnel coordination at Dugway proving ground</w:t>
      </w:r>
      <w:r w:rsidR="00B445A5" w:rsidRPr="00B445A5">
        <w:rPr>
          <w:rFonts w:ascii="Times New Roman" w:hAnsi="Times New Roman" w:cs="Times New Roman"/>
          <w:color w:val="auto"/>
          <w:sz w:val="18"/>
          <w:szCs w:val="18"/>
        </w:rPr>
        <w:t xml:space="preserve"> and customer flight line support when integration a new payload or sub component to the system</w:t>
      </w:r>
      <w:r w:rsidR="00B445A5">
        <w:rPr>
          <w:rFonts w:ascii="Times New Roman" w:hAnsi="Times New Roman" w:cs="Times New Roman"/>
          <w:color w:val="auto"/>
          <w:sz w:val="18"/>
          <w:szCs w:val="18"/>
        </w:rPr>
        <w:t>.</w:t>
      </w:r>
    </w:p>
    <w:p w:rsidR="006063AD" w:rsidRPr="00BC5EC4" w:rsidRDefault="004B275E" w:rsidP="0047244D">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b/>
          <w:color w:val="auto"/>
          <w:sz w:val="18"/>
          <w:szCs w:val="18"/>
        </w:rPr>
      </w:pPr>
      <w:r>
        <w:rPr>
          <w:rFonts w:ascii="Times New Roman" w:hAnsi="Times New Roman" w:cs="Times New Roman"/>
          <w:b/>
          <w:color w:val="auto"/>
          <w:sz w:val="18"/>
          <w:szCs w:val="18"/>
        </w:rPr>
        <w:t>High Definition MTS-A</w:t>
      </w:r>
    </w:p>
    <w:p w:rsidR="006063AD" w:rsidRDefault="006063AD" w:rsidP="005C62C5">
      <w:pPr>
        <w:pStyle w:val="OnTrack"/>
        <w:framePr w:w="8206" w:h="14596" w:hRule="exact" w:hSpace="180" w:wrap="around" w:vAnchor="page" w:hAnchor="page" w:x="1" w:y="1259"/>
        <w:numPr>
          <w:ilvl w:val="0"/>
          <w:numId w:val="7"/>
        </w:numPr>
        <w:spacing w:before="20"/>
        <w:ind w:left="900" w:hanging="180"/>
        <w:rPr>
          <w:rFonts w:ascii="Times New Roman" w:hAnsi="Times New Roman" w:cs="Times New Roman"/>
          <w:color w:val="auto"/>
          <w:sz w:val="18"/>
          <w:szCs w:val="18"/>
        </w:rPr>
      </w:pPr>
      <w:r w:rsidRPr="00787119">
        <w:rPr>
          <w:rFonts w:ascii="Times New Roman" w:hAnsi="Times New Roman" w:cs="Times New Roman"/>
          <w:color w:val="auto"/>
          <w:sz w:val="18"/>
          <w:szCs w:val="18"/>
        </w:rPr>
        <w:t xml:space="preserve">Gave the </w:t>
      </w:r>
      <w:r w:rsidR="00BC5EC4">
        <w:rPr>
          <w:rFonts w:ascii="Times New Roman" w:hAnsi="Times New Roman" w:cs="Times New Roman"/>
          <w:color w:val="auto"/>
          <w:sz w:val="18"/>
          <w:szCs w:val="18"/>
        </w:rPr>
        <w:t xml:space="preserve">direction to first test </w:t>
      </w:r>
      <w:r w:rsidRPr="00787119">
        <w:rPr>
          <w:rFonts w:ascii="Times New Roman" w:hAnsi="Times New Roman" w:cs="Times New Roman"/>
          <w:color w:val="auto"/>
          <w:sz w:val="18"/>
          <w:szCs w:val="18"/>
        </w:rPr>
        <w:t>S</w:t>
      </w:r>
      <w:r w:rsidR="004B275E">
        <w:rPr>
          <w:rFonts w:ascii="Times New Roman" w:hAnsi="Times New Roman" w:cs="Times New Roman"/>
          <w:color w:val="auto"/>
          <w:sz w:val="18"/>
          <w:szCs w:val="18"/>
        </w:rPr>
        <w:t xml:space="preserve">oftware </w:t>
      </w:r>
      <w:r w:rsidRPr="00787119">
        <w:rPr>
          <w:rFonts w:ascii="Times New Roman" w:hAnsi="Times New Roman" w:cs="Times New Roman"/>
          <w:color w:val="auto"/>
          <w:sz w:val="18"/>
          <w:szCs w:val="18"/>
        </w:rPr>
        <w:t>T</w:t>
      </w:r>
      <w:r w:rsidR="004B275E">
        <w:rPr>
          <w:rFonts w:ascii="Times New Roman" w:hAnsi="Times New Roman" w:cs="Times New Roman"/>
          <w:color w:val="auto"/>
          <w:sz w:val="18"/>
          <w:szCs w:val="18"/>
        </w:rPr>
        <w:t xml:space="preserve">est </w:t>
      </w:r>
      <w:r w:rsidRPr="00787119">
        <w:rPr>
          <w:rFonts w:ascii="Times New Roman" w:hAnsi="Times New Roman" w:cs="Times New Roman"/>
          <w:color w:val="auto"/>
          <w:sz w:val="18"/>
          <w:szCs w:val="18"/>
        </w:rPr>
        <w:t>A</w:t>
      </w:r>
      <w:r w:rsidR="004B275E">
        <w:rPr>
          <w:rFonts w:ascii="Times New Roman" w:hAnsi="Times New Roman" w:cs="Times New Roman"/>
          <w:color w:val="auto"/>
          <w:sz w:val="18"/>
          <w:szCs w:val="18"/>
        </w:rPr>
        <w:t>uthorization</w:t>
      </w:r>
      <w:r w:rsidRPr="00787119">
        <w:rPr>
          <w:rFonts w:ascii="Times New Roman" w:hAnsi="Times New Roman" w:cs="Times New Roman"/>
          <w:color w:val="auto"/>
          <w:sz w:val="18"/>
          <w:szCs w:val="18"/>
        </w:rPr>
        <w:t xml:space="preserve"> without the customer payload to reduce risk. Customer approved of this approach. STA was a success; when customer delivered the MTSA-HD test was successfu</w:t>
      </w:r>
      <w:r w:rsidR="00BC5EC4">
        <w:rPr>
          <w:rFonts w:ascii="Times New Roman" w:hAnsi="Times New Roman" w:cs="Times New Roman"/>
          <w:color w:val="auto"/>
          <w:sz w:val="18"/>
          <w:szCs w:val="18"/>
        </w:rPr>
        <w:t>l. Results provided funding for a Legacy HD capable system</w:t>
      </w:r>
    </w:p>
    <w:p w:rsidR="00961BAD" w:rsidRDefault="00961BAD" w:rsidP="00961BAD">
      <w:pPr>
        <w:pStyle w:val="OnTrack"/>
        <w:framePr w:w="8206" w:h="14596" w:hRule="exact" w:hSpace="180" w:wrap="around" w:vAnchor="page" w:hAnchor="page" w:x="1" w:y="1259"/>
        <w:numPr>
          <w:ilvl w:val="0"/>
          <w:numId w:val="0"/>
        </w:numPr>
        <w:rPr>
          <w:rFonts w:ascii="Times New Roman" w:hAnsi="Times New Roman" w:cs="Times New Roman"/>
          <w:b/>
          <w:color w:val="auto"/>
          <w:sz w:val="18"/>
          <w:szCs w:val="18"/>
        </w:rPr>
      </w:pPr>
    </w:p>
    <w:p w:rsidR="00BC5EC4" w:rsidRDefault="00961BAD" w:rsidP="00961BAD">
      <w:pPr>
        <w:pStyle w:val="OnTrack"/>
        <w:framePr w:w="8206" w:h="14596" w:hRule="exact" w:hSpace="180" w:wrap="around" w:vAnchor="page" w:hAnchor="page" w:x="1" w:y="1259"/>
        <w:numPr>
          <w:ilvl w:val="0"/>
          <w:numId w:val="0"/>
        </w:numPr>
        <w:rPr>
          <w:rFonts w:ascii="Times New Roman" w:hAnsi="Times New Roman" w:cs="Times New Roman"/>
          <w:b/>
          <w:color w:val="auto"/>
          <w:sz w:val="18"/>
          <w:szCs w:val="18"/>
        </w:rPr>
      </w:pPr>
      <w:r>
        <w:rPr>
          <w:rFonts w:ascii="Times New Roman" w:hAnsi="Times New Roman" w:cs="Times New Roman"/>
          <w:b/>
          <w:color w:val="auto"/>
          <w:sz w:val="18"/>
          <w:szCs w:val="18"/>
        </w:rPr>
        <w:t xml:space="preserve">                                             </w:t>
      </w:r>
      <w:r w:rsidR="00BC5EC4">
        <w:rPr>
          <w:rFonts w:ascii="Times New Roman" w:hAnsi="Times New Roman" w:cs="Times New Roman"/>
          <w:b/>
          <w:color w:val="auto"/>
          <w:sz w:val="18"/>
          <w:szCs w:val="18"/>
        </w:rPr>
        <w:t>Areas of Specialization</w:t>
      </w:r>
      <w:r w:rsidR="000F10E1">
        <w:rPr>
          <w:rFonts w:ascii="Times New Roman" w:hAnsi="Times New Roman" w:cs="Times New Roman"/>
          <w:b/>
          <w:color w:val="auto"/>
          <w:sz w:val="18"/>
          <w:szCs w:val="18"/>
        </w:rPr>
        <w:t>: Active Secret Clearance</w:t>
      </w:r>
    </w:p>
    <w:p w:rsidR="00797D2E" w:rsidRPr="00797D2E" w:rsidRDefault="00BC5EC4" w:rsidP="005C62C5">
      <w:pPr>
        <w:framePr w:w="8206" w:h="14596" w:hRule="exact" w:hSpace="180" w:wrap="around" w:vAnchor="page" w:hAnchor="page" w:x="1" w:y="1259"/>
        <w:spacing w:after="0" w:line="288" w:lineRule="auto"/>
        <w:rPr>
          <w:rFonts w:ascii="Times New Roman" w:hAnsi="Times New Roman" w:cs="Times New Roman"/>
          <w:b/>
          <w:sz w:val="18"/>
          <w:szCs w:val="18"/>
        </w:rPr>
      </w:pPr>
      <w:r w:rsidRPr="00797D2E">
        <w:rPr>
          <w:rFonts w:ascii="Times New Roman" w:hAnsi="Times New Roman" w:cs="Times New Roman"/>
          <w:b/>
          <w:sz w:val="18"/>
          <w:szCs w:val="18"/>
        </w:rPr>
        <w:t>System Test and qualifi</w:t>
      </w:r>
      <w:r w:rsidR="001F5A86" w:rsidRPr="00797D2E">
        <w:rPr>
          <w:rFonts w:ascii="Times New Roman" w:hAnsi="Times New Roman" w:cs="Times New Roman"/>
          <w:b/>
          <w:sz w:val="18"/>
          <w:szCs w:val="18"/>
        </w:rPr>
        <w:t>cation Engineer</w:t>
      </w:r>
    </w:p>
    <w:p w:rsidR="00B445A5" w:rsidRPr="00B445A5" w:rsidRDefault="00B445A5" w:rsidP="005C62C5">
      <w:pPr>
        <w:pStyle w:val="ListParagraph"/>
        <w:framePr w:w="8206" w:h="14596" w:hRule="exact" w:hSpace="180" w:wrap="around" w:vAnchor="page" w:hAnchor="page" w:x="1" w:y="1259"/>
        <w:numPr>
          <w:ilvl w:val="0"/>
          <w:numId w:val="14"/>
        </w:numPr>
        <w:spacing w:before="20" w:after="0" w:line="288" w:lineRule="auto"/>
        <w:ind w:left="900" w:hanging="180"/>
        <w:rPr>
          <w:rFonts w:ascii="Times New Roman" w:hAnsi="Times New Roman" w:cs="Times New Roman"/>
          <w:b/>
          <w:sz w:val="18"/>
          <w:szCs w:val="18"/>
        </w:rPr>
      </w:pPr>
      <w:r>
        <w:rPr>
          <w:rFonts w:ascii="Times New Roman" w:hAnsi="Times New Roman" w:cs="Times New Roman"/>
          <w:b/>
          <w:sz w:val="18"/>
          <w:szCs w:val="18"/>
        </w:rPr>
        <w:t>Extensive RF experience over line of sight and SATCOM due to UAS platform requirements</w:t>
      </w:r>
    </w:p>
    <w:p w:rsidR="001F5A86" w:rsidRPr="00797D2E" w:rsidRDefault="00BC5EC4" w:rsidP="005C62C5">
      <w:pPr>
        <w:pStyle w:val="ListParagraph"/>
        <w:framePr w:w="8206" w:h="14596" w:hRule="exact" w:hSpace="180" w:wrap="around" w:vAnchor="page" w:hAnchor="page" w:x="1" w:y="1259"/>
        <w:numPr>
          <w:ilvl w:val="0"/>
          <w:numId w:val="14"/>
        </w:numPr>
        <w:spacing w:before="20" w:after="0" w:line="288" w:lineRule="auto"/>
        <w:ind w:left="900" w:hanging="180"/>
        <w:rPr>
          <w:rFonts w:ascii="Times New Roman" w:hAnsi="Times New Roman" w:cs="Times New Roman"/>
          <w:b/>
          <w:sz w:val="18"/>
          <w:szCs w:val="18"/>
        </w:rPr>
      </w:pPr>
      <w:r w:rsidRPr="00797D2E">
        <w:rPr>
          <w:rFonts w:ascii="Times New Roman" w:hAnsi="Times New Roman" w:cs="Times New Roman"/>
          <w:sz w:val="18"/>
          <w:szCs w:val="18"/>
        </w:rPr>
        <w:t xml:space="preserve">Test director for system </w:t>
      </w:r>
      <w:r w:rsidR="003A4959">
        <w:rPr>
          <w:rFonts w:ascii="Times New Roman" w:hAnsi="Times New Roman" w:cs="Times New Roman"/>
          <w:sz w:val="18"/>
          <w:szCs w:val="18"/>
        </w:rPr>
        <w:t xml:space="preserve">Integration </w:t>
      </w:r>
      <w:r w:rsidRPr="00797D2E">
        <w:rPr>
          <w:rFonts w:ascii="Times New Roman" w:hAnsi="Times New Roman" w:cs="Times New Roman"/>
          <w:sz w:val="18"/>
          <w:szCs w:val="18"/>
        </w:rPr>
        <w:t>laboratory,</w:t>
      </w:r>
      <w:r w:rsidR="003A4959">
        <w:rPr>
          <w:rFonts w:ascii="Times New Roman" w:hAnsi="Times New Roman" w:cs="Times New Roman"/>
          <w:sz w:val="18"/>
          <w:szCs w:val="18"/>
        </w:rPr>
        <w:t xml:space="preserve"> f</w:t>
      </w:r>
      <w:r w:rsidRPr="00797D2E">
        <w:rPr>
          <w:rFonts w:ascii="Times New Roman" w:hAnsi="Times New Roman" w:cs="Times New Roman"/>
          <w:sz w:val="18"/>
          <w:szCs w:val="18"/>
        </w:rPr>
        <w:t>light</w:t>
      </w:r>
      <w:r w:rsidR="003A4959">
        <w:rPr>
          <w:rFonts w:ascii="Times New Roman" w:hAnsi="Times New Roman" w:cs="Times New Roman"/>
          <w:sz w:val="18"/>
          <w:szCs w:val="18"/>
        </w:rPr>
        <w:t xml:space="preserve"> line</w:t>
      </w:r>
      <w:r w:rsidRPr="00797D2E">
        <w:rPr>
          <w:rFonts w:ascii="Times New Roman" w:hAnsi="Times New Roman" w:cs="Times New Roman"/>
          <w:sz w:val="18"/>
          <w:szCs w:val="18"/>
        </w:rPr>
        <w:t xml:space="preserve"> test operations for W.A, Block 0, Gray Eagle, P</w:t>
      </w:r>
      <w:r w:rsidR="00B445A5">
        <w:rPr>
          <w:rFonts w:ascii="Times New Roman" w:hAnsi="Times New Roman" w:cs="Times New Roman"/>
          <w:sz w:val="18"/>
          <w:szCs w:val="18"/>
        </w:rPr>
        <w:t xml:space="preserve">ortable </w:t>
      </w:r>
      <w:r w:rsidRPr="00797D2E">
        <w:rPr>
          <w:rFonts w:ascii="Times New Roman" w:hAnsi="Times New Roman" w:cs="Times New Roman"/>
          <w:sz w:val="18"/>
          <w:szCs w:val="18"/>
        </w:rPr>
        <w:t>M</w:t>
      </w:r>
      <w:r w:rsidR="00B445A5">
        <w:rPr>
          <w:rFonts w:ascii="Times New Roman" w:hAnsi="Times New Roman" w:cs="Times New Roman"/>
          <w:sz w:val="18"/>
          <w:szCs w:val="18"/>
        </w:rPr>
        <w:t xml:space="preserve">aintenance </w:t>
      </w:r>
      <w:r w:rsidRPr="00797D2E">
        <w:rPr>
          <w:rFonts w:ascii="Times New Roman" w:hAnsi="Times New Roman" w:cs="Times New Roman"/>
          <w:sz w:val="18"/>
          <w:szCs w:val="18"/>
        </w:rPr>
        <w:t>A</w:t>
      </w:r>
      <w:r w:rsidR="00B445A5">
        <w:rPr>
          <w:rFonts w:ascii="Times New Roman" w:hAnsi="Times New Roman" w:cs="Times New Roman"/>
          <w:sz w:val="18"/>
          <w:szCs w:val="18"/>
        </w:rPr>
        <w:t xml:space="preserve">ide, </w:t>
      </w:r>
      <w:r w:rsidR="00085FEE">
        <w:rPr>
          <w:rFonts w:ascii="Times New Roman" w:hAnsi="Times New Roman" w:cs="Times New Roman"/>
          <w:sz w:val="18"/>
          <w:szCs w:val="18"/>
        </w:rPr>
        <w:t>G</w:t>
      </w:r>
      <w:r w:rsidR="00B445A5">
        <w:rPr>
          <w:rFonts w:ascii="Times New Roman" w:hAnsi="Times New Roman" w:cs="Times New Roman"/>
          <w:sz w:val="18"/>
          <w:szCs w:val="18"/>
        </w:rPr>
        <w:t xml:space="preserve">round </w:t>
      </w:r>
      <w:r w:rsidR="00085FEE">
        <w:rPr>
          <w:rFonts w:ascii="Times New Roman" w:hAnsi="Times New Roman" w:cs="Times New Roman"/>
          <w:sz w:val="18"/>
          <w:szCs w:val="18"/>
        </w:rPr>
        <w:t>C</w:t>
      </w:r>
      <w:r w:rsidR="00B445A5">
        <w:rPr>
          <w:rFonts w:ascii="Times New Roman" w:hAnsi="Times New Roman" w:cs="Times New Roman"/>
          <w:sz w:val="18"/>
          <w:szCs w:val="18"/>
        </w:rPr>
        <w:t xml:space="preserve">ontrol </w:t>
      </w:r>
      <w:r w:rsidR="00085FEE">
        <w:rPr>
          <w:rFonts w:ascii="Times New Roman" w:hAnsi="Times New Roman" w:cs="Times New Roman"/>
          <w:sz w:val="18"/>
          <w:szCs w:val="18"/>
        </w:rPr>
        <w:t>S</w:t>
      </w:r>
      <w:r w:rsidR="00B445A5">
        <w:rPr>
          <w:rFonts w:ascii="Times New Roman" w:hAnsi="Times New Roman" w:cs="Times New Roman"/>
          <w:sz w:val="18"/>
          <w:szCs w:val="18"/>
        </w:rPr>
        <w:t>tation</w:t>
      </w:r>
      <w:r w:rsidR="00085FEE">
        <w:rPr>
          <w:rFonts w:ascii="Times New Roman" w:hAnsi="Times New Roman" w:cs="Times New Roman"/>
          <w:sz w:val="18"/>
          <w:szCs w:val="18"/>
        </w:rPr>
        <w:t>, U</w:t>
      </w:r>
      <w:r w:rsidR="00B445A5">
        <w:rPr>
          <w:rFonts w:ascii="Times New Roman" w:hAnsi="Times New Roman" w:cs="Times New Roman"/>
          <w:sz w:val="18"/>
          <w:szCs w:val="18"/>
        </w:rPr>
        <w:t xml:space="preserve">niversal </w:t>
      </w:r>
      <w:r w:rsidR="00085FEE">
        <w:rPr>
          <w:rFonts w:ascii="Times New Roman" w:hAnsi="Times New Roman" w:cs="Times New Roman"/>
          <w:sz w:val="18"/>
          <w:szCs w:val="18"/>
        </w:rPr>
        <w:t>GCS and M</w:t>
      </w:r>
      <w:r w:rsidR="00B445A5">
        <w:rPr>
          <w:rFonts w:ascii="Times New Roman" w:hAnsi="Times New Roman" w:cs="Times New Roman"/>
          <w:sz w:val="18"/>
          <w:szCs w:val="18"/>
        </w:rPr>
        <w:t xml:space="preserve">obile </w:t>
      </w:r>
      <w:r w:rsidR="00085FEE">
        <w:rPr>
          <w:rFonts w:ascii="Times New Roman" w:hAnsi="Times New Roman" w:cs="Times New Roman"/>
          <w:sz w:val="18"/>
          <w:szCs w:val="18"/>
        </w:rPr>
        <w:t>GCS</w:t>
      </w:r>
    </w:p>
    <w:p w:rsidR="001F5A86" w:rsidRDefault="00BC5EC4" w:rsidP="00797D2E">
      <w:pPr>
        <w:framePr w:w="8206" w:h="14596" w:hRule="exact" w:hSpace="180" w:wrap="around" w:vAnchor="page" w:hAnchor="page" w:x="1" w:y="1259"/>
        <w:spacing w:before="20" w:after="0" w:line="288" w:lineRule="auto"/>
        <w:rPr>
          <w:rFonts w:ascii="Times New Roman" w:hAnsi="Times New Roman" w:cs="Times New Roman"/>
          <w:sz w:val="18"/>
          <w:szCs w:val="18"/>
        </w:rPr>
      </w:pPr>
      <w:r w:rsidRPr="001F5A86">
        <w:rPr>
          <w:rFonts w:ascii="Times New Roman" w:hAnsi="Times New Roman" w:cs="Times New Roman"/>
          <w:b/>
          <w:sz w:val="18"/>
          <w:szCs w:val="18"/>
        </w:rPr>
        <w:t>Operations management</w:t>
      </w:r>
      <w:r w:rsidRPr="001F5A86">
        <w:rPr>
          <w:rFonts w:ascii="Times New Roman" w:hAnsi="Times New Roman" w:cs="Times New Roman"/>
          <w:sz w:val="18"/>
          <w:szCs w:val="18"/>
        </w:rPr>
        <w:t xml:space="preserve">: </w:t>
      </w:r>
    </w:p>
    <w:p w:rsidR="001F5A86" w:rsidRPr="001F5A86" w:rsidRDefault="00BC5EC4" w:rsidP="005C62C5">
      <w:pPr>
        <w:pStyle w:val="ListParagraph"/>
        <w:framePr w:w="8206" w:h="14596" w:hRule="exact" w:hSpace="180" w:wrap="around" w:vAnchor="page" w:hAnchor="page" w:x="1" w:y="1259"/>
        <w:numPr>
          <w:ilvl w:val="0"/>
          <w:numId w:val="7"/>
        </w:numPr>
        <w:spacing w:before="20" w:after="0" w:line="288" w:lineRule="auto"/>
        <w:ind w:left="900" w:hanging="180"/>
        <w:rPr>
          <w:rFonts w:ascii="Times New Roman" w:hAnsi="Times New Roman" w:cs="Times New Roman"/>
          <w:sz w:val="18"/>
          <w:szCs w:val="18"/>
        </w:rPr>
      </w:pPr>
      <w:r w:rsidRPr="001F5A86">
        <w:rPr>
          <w:rFonts w:ascii="Times New Roman" w:hAnsi="Times New Roman" w:cs="Times New Roman"/>
          <w:sz w:val="18"/>
          <w:szCs w:val="18"/>
        </w:rPr>
        <w:t>Supervising Development test activities for Block 0, Warrior Alpha, Gray Eagle, Improved Gray Eagle, Improved Portable maintenance aid</w:t>
      </w:r>
      <w:r w:rsidR="005550D0">
        <w:rPr>
          <w:rFonts w:ascii="Times New Roman" w:hAnsi="Times New Roman" w:cs="Times New Roman"/>
          <w:sz w:val="18"/>
          <w:szCs w:val="18"/>
        </w:rPr>
        <w:t>. Developed solutions for each non conformances</w:t>
      </w:r>
      <w:r w:rsidR="005550D0">
        <w:rPr>
          <w:rFonts w:ascii="Times New Roman" w:hAnsi="Times New Roman" w:cs="Times New Roman"/>
          <w:sz w:val="18"/>
          <w:szCs w:val="18"/>
        </w:rPr>
        <w:tab/>
      </w:r>
      <w:r w:rsidRPr="001F5A86">
        <w:rPr>
          <w:rFonts w:ascii="Times New Roman" w:hAnsi="Times New Roman" w:cs="Times New Roman"/>
          <w:sz w:val="18"/>
          <w:szCs w:val="18"/>
        </w:rPr>
        <w:t xml:space="preserve"> </w:t>
      </w:r>
    </w:p>
    <w:p w:rsidR="001F5A86" w:rsidRDefault="00BC5EC4" w:rsidP="005C62C5">
      <w:pPr>
        <w:pStyle w:val="ListParagraph"/>
        <w:framePr w:w="8206" w:h="14596" w:hRule="exact" w:hSpace="180" w:wrap="around" w:vAnchor="page" w:hAnchor="page" w:x="1" w:y="1259"/>
        <w:numPr>
          <w:ilvl w:val="0"/>
          <w:numId w:val="7"/>
        </w:numPr>
        <w:spacing w:before="20" w:after="0" w:line="288" w:lineRule="auto"/>
        <w:ind w:left="900" w:hanging="180"/>
        <w:rPr>
          <w:rFonts w:ascii="Times New Roman" w:hAnsi="Times New Roman" w:cs="Times New Roman"/>
          <w:sz w:val="18"/>
          <w:szCs w:val="18"/>
        </w:rPr>
      </w:pPr>
      <w:r w:rsidRPr="001F5A86">
        <w:rPr>
          <w:rFonts w:ascii="Times New Roman" w:hAnsi="Times New Roman" w:cs="Times New Roman"/>
          <w:sz w:val="18"/>
          <w:szCs w:val="18"/>
        </w:rPr>
        <w:t>Innovating new test processes: Authored informal test plan/report template and Test Readiness Review templates for all programs</w:t>
      </w:r>
    </w:p>
    <w:p w:rsidR="00BC5EC4" w:rsidRPr="001F5A86" w:rsidRDefault="00D92126" w:rsidP="005C62C5">
      <w:pPr>
        <w:pStyle w:val="ListParagraph"/>
        <w:framePr w:w="8206" w:h="14596" w:hRule="exact" w:hSpace="180" w:wrap="around" w:vAnchor="page" w:hAnchor="page" w:x="1" w:y="1259"/>
        <w:numPr>
          <w:ilvl w:val="0"/>
          <w:numId w:val="7"/>
        </w:numPr>
        <w:spacing w:before="20" w:after="0" w:line="288" w:lineRule="auto"/>
        <w:ind w:left="900" w:hanging="180"/>
        <w:rPr>
          <w:rFonts w:ascii="Times New Roman" w:hAnsi="Times New Roman" w:cs="Times New Roman"/>
          <w:sz w:val="18"/>
          <w:szCs w:val="18"/>
        </w:rPr>
      </w:pPr>
      <w:r>
        <w:rPr>
          <w:rFonts w:ascii="Times New Roman" w:hAnsi="Times New Roman" w:cs="Times New Roman"/>
          <w:sz w:val="18"/>
          <w:szCs w:val="18"/>
        </w:rPr>
        <w:t>Interacting internal and external vendors and suppliers</w:t>
      </w:r>
      <w:r w:rsidR="00BC5EC4" w:rsidRPr="001F5A86">
        <w:rPr>
          <w:rFonts w:ascii="Times New Roman" w:hAnsi="Times New Roman" w:cs="Times New Roman"/>
          <w:sz w:val="18"/>
          <w:szCs w:val="18"/>
        </w:rPr>
        <w:t>: Persuading and negotiating solutions between engineering, program management and flight operations disciplines to keep a project moving safely forward towards the goal</w:t>
      </w:r>
    </w:p>
    <w:p w:rsidR="00797D2E" w:rsidRDefault="00797D2E" w:rsidP="00797D2E">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b/>
          <w:color w:val="auto"/>
          <w:sz w:val="18"/>
          <w:szCs w:val="18"/>
        </w:rPr>
      </w:pPr>
      <w:r w:rsidRPr="00797D2E">
        <w:rPr>
          <w:rFonts w:ascii="Times New Roman" w:hAnsi="Times New Roman" w:cs="Times New Roman"/>
          <w:b/>
          <w:color w:val="auto"/>
          <w:sz w:val="18"/>
          <w:szCs w:val="18"/>
        </w:rPr>
        <w:t>Education</w:t>
      </w:r>
    </w:p>
    <w:p w:rsidR="00BC5EC4" w:rsidRDefault="00797D2E" w:rsidP="005C62C5">
      <w:pPr>
        <w:pStyle w:val="OnTrack"/>
        <w:framePr w:w="8206" w:h="14596" w:hRule="exact" w:hSpace="180" w:wrap="around" w:vAnchor="page" w:hAnchor="page" w:x="1" w:y="1259"/>
        <w:numPr>
          <w:ilvl w:val="0"/>
          <w:numId w:val="17"/>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Bachelor of Science in Aeronautics- Embry-Riddle Aeronautical University (2006)</w:t>
      </w:r>
    </w:p>
    <w:p w:rsidR="00797D2E" w:rsidRDefault="00797D2E" w:rsidP="005C62C5">
      <w:pPr>
        <w:pStyle w:val="OnTrack"/>
        <w:framePr w:w="8206" w:h="14596" w:hRule="exact" w:hSpace="180" w:wrap="around" w:vAnchor="page" w:hAnchor="page" w:x="1" w:y="1259"/>
        <w:numPr>
          <w:ilvl w:val="0"/>
          <w:numId w:val="15"/>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Minor Aviation Safety- Embry Riddle Aeronautical University (2005)</w:t>
      </w:r>
    </w:p>
    <w:p w:rsidR="00797D2E" w:rsidRDefault="00797D2E" w:rsidP="005C62C5">
      <w:pPr>
        <w:pStyle w:val="OnTrack"/>
        <w:framePr w:w="8206" w:h="14596" w:hRule="exact" w:hSpace="180" w:wrap="around" w:vAnchor="page" w:hAnchor="page" w:x="1" w:y="1259"/>
        <w:numPr>
          <w:ilvl w:val="0"/>
          <w:numId w:val="15"/>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Airplane Performance Certificate- University of Kansas (2008)</w:t>
      </w:r>
    </w:p>
    <w:p w:rsidR="005C62C5" w:rsidRDefault="005C62C5" w:rsidP="005C62C5">
      <w:pPr>
        <w:pStyle w:val="OnTrack"/>
        <w:framePr w:w="8206" w:h="14596" w:hRule="exact" w:hSpace="180" w:wrap="around" w:vAnchor="page" w:hAnchor="page" w:x="1" w:y="1259"/>
        <w:numPr>
          <w:ilvl w:val="0"/>
          <w:numId w:val="15"/>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Masters of Science in Project Management – Embry-Riddle Aeronautical University (2013-Inwork)</w:t>
      </w:r>
    </w:p>
    <w:p w:rsidR="004B275E" w:rsidRDefault="004B275E" w:rsidP="005C62C5">
      <w:pPr>
        <w:pStyle w:val="OnTrack"/>
        <w:framePr w:w="8206" w:h="14596" w:hRule="exact" w:hSpace="180" w:wrap="around" w:vAnchor="page" w:hAnchor="page" w:x="1" w:y="1259"/>
        <w:numPr>
          <w:ilvl w:val="0"/>
          <w:numId w:val="15"/>
        </w:numPr>
        <w:spacing w:before="20"/>
        <w:ind w:left="900" w:hanging="180"/>
        <w:rPr>
          <w:rFonts w:ascii="Times New Roman" w:hAnsi="Times New Roman" w:cs="Times New Roman"/>
          <w:color w:val="auto"/>
          <w:sz w:val="18"/>
          <w:szCs w:val="18"/>
        </w:rPr>
      </w:pPr>
      <w:r>
        <w:rPr>
          <w:rFonts w:ascii="Times New Roman" w:hAnsi="Times New Roman" w:cs="Times New Roman"/>
          <w:color w:val="auto"/>
          <w:sz w:val="18"/>
          <w:szCs w:val="18"/>
        </w:rPr>
        <w:t>U.S NAVY Honorable Discharge – Aviation Maintenance Mechanic (2004)</w:t>
      </w:r>
    </w:p>
    <w:p w:rsidR="00797D2E" w:rsidRPr="006063AD" w:rsidRDefault="00797D2E" w:rsidP="0047244D">
      <w:pPr>
        <w:pStyle w:val="OnTrack"/>
        <w:framePr w:w="8206" w:h="14596" w:hRule="exact" w:hSpace="180" w:wrap="around" w:vAnchor="page" w:hAnchor="page" w:x="1" w:y="1259"/>
        <w:numPr>
          <w:ilvl w:val="0"/>
          <w:numId w:val="0"/>
        </w:numPr>
        <w:spacing w:before="20"/>
        <w:ind w:left="216" w:hanging="216"/>
        <w:rPr>
          <w:rFonts w:ascii="Times New Roman" w:hAnsi="Times New Roman" w:cs="Times New Roman"/>
          <w:b/>
          <w:color w:val="auto"/>
          <w:sz w:val="18"/>
          <w:szCs w:val="18"/>
        </w:rPr>
      </w:pPr>
      <w:r>
        <w:rPr>
          <w:rFonts w:ascii="Times New Roman" w:hAnsi="Times New Roman" w:cs="Times New Roman"/>
          <w:b/>
          <w:color w:val="auto"/>
          <w:sz w:val="18"/>
          <w:szCs w:val="18"/>
        </w:rPr>
        <w:tab/>
      </w:r>
    </w:p>
    <w:p w:rsidR="009144A7" w:rsidRDefault="007A7F3D" w:rsidP="005550D0">
      <w:pPr>
        <w:pStyle w:val="OnTrack"/>
        <w:numPr>
          <w:ilvl w:val="0"/>
          <w:numId w:val="0"/>
        </w:numPr>
        <w:ind w:left="-630" w:right="-540" w:hanging="90"/>
        <w:rPr>
          <w:rStyle w:val="SubtleEmphasis"/>
        </w:rPr>
      </w:pPr>
      <w:r>
        <w:rPr>
          <w:rFonts w:ascii="Times New Roman" w:hAnsi="Times New Roman" w:cs="Times New Roman"/>
          <w:b/>
          <w:iCs/>
          <w:color w:val="auto"/>
          <w:sz w:val="18"/>
          <w:szCs w:val="18"/>
        </w:rPr>
        <w:t>System Integration Engineer: April 2017</w:t>
      </w:r>
      <w:r w:rsidR="009144A7" w:rsidRPr="009144A7">
        <w:rPr>
          <w:rFonts w:ascii="Times New Roman" w:hAnsi="Times New Roman" w:cs="Times New Roman"/>
          <w:b/>
          <w:iCs/>
          <w:color w:val="auto"/>
          <w:sz w:val="18"/>
          <w:szCs w:val="18"/>
        </w:rPr>
        <w:t xml:space="preserve"> to Present</w:t>
      </w:r>
      <w:r w:rsidR="001D5248">
        <w:rPr>
          <w:rFonts w:ascii="Times New Roman" w:hAnsi="Times New Roman" w:cs="Times New Roman"/>
          <w:b/>
          <w:color w:val="auto"/>
          <w:sz w:val="18"/>
          <w:szCs w:val="18"/>
        </w:rPr>
        <w:tab/>
      </w:r>
      <w:r w:rsidR="001D5248">
        <w:rPr>
          <w:rFonts w:ascii="Times New Roman" w:hAnsi="Times New Roman" w:cs="Times New Roman"/>
          <w:b/>
          <w:color w:val="auto"/>
          <w:sz w:val="18"/>
          <w:szCs w:val="18"/>
        </w:rPr>
        <w:tab/>
      </w:r>
      <w:r w:rsidR="001D5248">
        <w:rPr>
          <w:rFonts w:ascii="Times New Roman" w:hAnsi="Times New Roman" w:cs="Times New Roman"/>
          <w:b/>
          <w:color w:val="auto"/>
          <w:sz w:val="18"/>
          <w:szCs w:val="18"/>
        </w:rPr>
        <w:tab/>
      </w:r>
      <w:r w:rsidR="009144A7">
        <w:rPr>
          <w:rFonts w:ascii="Times New Roman" w:hAnsi="Times New Roman" w:cs="Times New Roman"/>
          <w:b/>
          <w:color w:val="auto"/>
          <w:sz w:val="18"/>
          <w:szCs w:val="18"/>
        </w:rPr>
        <w:tab/>
      </w:r>
      <w:r w:rsidR="009144A7">
        <w:rPr>
          <w:rFonts w:ascii="Times New Roman" w:hAnsi="Times New Roman" w:cs="Times New Roman"/>
          <w:b/>
          <w:color w:val="auto"/>
          <w:sz w:val="18"/>
          <w:szCs w:val="18"/>
        </w:rPr>
        <w:tab/>
      </w:r>
      <w:r w:rsidR="009144A7">
        <w:rPr>
          <w:rFonts w:ascii="Times New Roman" w:hAnsi="Times New Roman" w:cs="Times New Roman"/>
          <w:b/>
          <w:color w:val="auto"/>
          <w:sz w:val="18"/>
          <w:szCs w:val="18"/>
        </w:rPr>
        <w:tab/>
      </w:r>
      <w:r w:rsidR="009144A7">
        <w:rPr>
          <w:rFonts w:ascii="Times New Roman" w:hAnsi="Times New Roman" w:cs="Times New Roman"/>
          <w:b/>
          <w:color w:val="auto"/>
          <w:sz w:val="18"/>
          <w:szCs w:val="18"/>
        </w:rPr>
        <w:tab/>
      </w:r>
      <w:r w:rsidR="009144A7">
        <w:rPr>
          <w:rFonts w:ascii="Times New Roman" w:hAnsi="Times New Roman" w:cs="Times New Roman"/>
          <w:b/>
          <w:color w:val="auto"/>
          <w:sz w:val="18"/>
          <w:szCs w:val="18"/>
        </w:rPr>
        <w:tab/>
      </w:r>
      <w:r w:rsidR="009144A7">
        <w:rPr>
          <w:rFonts w:ascii="Times New Roman" w:hAnsi="Times New Roman" w:cs="Times New Roman"/>
          <w:b/>
          <w:color w:val="auto"/>
          <w:sz w:val="18"/>
          <w:szCs w:val="18"/>
        </w:rPr>
        <w:tab/>
        <w:t xml:space="preserve">    </w:t>
      </w:r>
      <w:r w:rsidR="008A7854" w:rsidRPr="0035358B">
        <w:rPr>
          <w:rStyle w:val="SubtleEmphasis"/>
          <w:b/>
          <w:sz w:val="18"/>
          <w:szCs w:val="18"/>
        </w:rPr>
        <w:t xml:space="preserve">Related </w:t>
      </w:r>
      <w:r w:rsidR="0047244D" w:rsidRPr="0035358B">
        <w:rPr>
          <w:rStyle w:val="SubtleEmphasis"/>
          <w:b/>
          <w:sz w:val="18"/>
          <w:szCs w:val="18"/>
        </w:rPr>
        <w:t>Skills</w:t>
      </w:r>
    </w:p>
    <w:p w:rsidR="008A7854" w:rsidRPr="0035358B" w:rsidRDefault="007A7F3D" w:rsidP="009144A7">
      <w:pPr>
        <w:pStyle w:val="OnTrack"/>
        <w:numPr>
          <w:ilvl w:val="0"/>
          <w:numId w:val="0"/>
        </w:numPr>
        <w:ind w:left="-630" w:right="-540"/>
        <w:rPr>
          <w:rStyle w:val="SubtleEmphasis"/>
        </w:rPr>
      </w:pPr>
      <w:r>
        <w:rPr>
          <w:rFonts w:ascii="Times New Roman" w:hAnsi="Times New Roman" w:cs="Times New Roman"/>
          <w:b/>
          <w:color w:val="auto"/>
          <w:sz w:val="18"/>
          <w:szCs w:val="18"/>
        </w:rPr>
        <w:t>Performance of Goals and Tasks for 2017</w:t>
      </w:r>
      <w:r w:rsidR="00631940">
        <w:rPr>
          <w:rStyle w:val="SubtleEmphasis"/>
        </w:rPr>
        <w:tab/>
      </w:r>
      <w:r w:rsidR="00631940">
        <w:rPr>
          <w:rStyle w:val="SubtleEmphasis"/>
        </w:rPr>
        <w:tab/>
      </w:r>
      <w:r w:rsidR="00631940">
        <w:rPr>
          <w:rStyle w:val="SubtleEmphasis"/>
        </w:rPr>
        <w:tab/>
      </w:r>
      <w:r w:rsidR="00631940">
        <w:rPr>
          <w:rStyle w:val="SubtleEmphasis"/>
        </w:rPr>
        <w:tab/>
        <w:t xml:space="preserve">                                </w:t>
      </w:r>
      <w:r w:rsidR="008A7854" w:rsidRPr="0035358B">
        <w:rPr>
          <w:rStyle w:val="SubtleEmphasis"/>
        </w:rPr>
        <w:t>Aerospace</w:t>
      </w:r>
    </w:p>
    <w:p w:rsidR="008A7854" w:rsidRPr="0035358B" w:rsidRDefault="008A7854" w:rsidP="00EE2306">
      <w:pPr>
        <w:pStyle w:val="OnTrack"/>
        <w:numPr>
          <w:ilvl w:val="0"/>
          <w:numId w:val="0"/>
        </w:numPr>
        <w:spacing w:before="20"/>
        <w:ind w:left="2520" w:right="630"/>
        <w:jc w:val="right"/>
        <w:rPr>
          <w:rStyle w:val="SubtleEmphasis"/>
        </w:rPr>
      </w:pPr>
      <w:r w:rsidRPr="0035358B">
        <w:rPr>
          <w:rStyle w:val="SubtleEmphasis"/>
        </w:rPr>
        <w:t>Flight Test</w:t>
      </w:r>
    </w:p>
    <w:p w:rsidR="008A7854" w:rsidRPr="0035358B" w:rsidRDefault="0047244D" w:rsidP="00EE2306">
      <w:pPr>
        <w:pStyle w:val="OnTrack"/>
        <w:numPr>
          <w:ilvl w:val="0"/>
          <w:numId w:val="0"/>
        </w:numPr>
        <w:spacing w:before="20"/>
        <w:ind w:left="2520" w:right="630"/>
        <w:jc w:val="right"/>
        <w:rPr>
          <w:rStyle w:val="SubtleEmphasis"/>
        </w:rPr>
      </w:pPr>
      <w:r w:rsidRPr="0035358B">
        <w:rPr>
          <w:rStyle w:val="SubtleEmphasis"/>
        </w:rPr>
        <w:t>System Design</w:t>
      </w:r>
    </w:p>
    <w:p w:rsidR="008A7854" w:rsidRPr="0035358B" w:rsidRDefault="008A7854" w:rsidP="00EE2306">
      <w:pPr>
        <w:pStyle w:val="OnTrack"/>
        <w:numPr>
          <w:ilvl w:val="0"/>
          <w:numId w:val="0"/>
        </w:numPr>
        <w:spacing w:before="20"/>
        <w:ind w:left="2520" w:right="630"/>
        <w:jc w:val="right"/>
        <w:rPr>
          <w:rStyle w:val="SubtleEmphasis"/>
        </w:rPr>
      </w:pPr>
      <w:r w:rsidRPr="0035358B">
        <w:rPr>
          <w:rStyle w:val="SubtleEmphasis"/>
        </w:rPr>
        <w:t>Program Management</w:t>
      </w:r>
    </w:p>
    <w:p w:rsidR="008A7854" w:rsidRPr="0035358B" w:rsidRDefault="008A7854" w:rsidP="00EE2306">
      <w:pPr>
        <w:pStyle w:val="OnTrack"/>
        <w:numPr>
          <w:ilvl w:val="0"/>
          <w:numId w:val="0"/>
        </w:numPr>
        <w:spacing w:before="20"/>
        <w:ind w:left="2520" w:right="630"/>
        <w:jc w:val="right"/>
        <w:rPr>
          <w:rStyle w:val="SubtleEmphasis"/>
        </w:rPr>
      </w:pPr>
      <w:r w:rsidRPr="0035358B">
        <w:rPr>
          <w:rStyle w:val="SubtleEmphasis"/>
        </w:rPr>
        <w:t>Defense</w:t>
      </w:r>
    </w:p>
    <w:p w:rsidR="008A7854" w:rsidRPr="0035358B" w:rsidRDefault="008A7854" w:rsidP="00EE2306">
      <w:pPr>
        <w:pStyle w:val="OnTrack"/>
        <w:numPr>
          <w:ilvl w:val="0"/>
          <w:numId w:val="0"/>
        </w:numPr>
        <w:spacing w:before="20"/>
        <w:ind w:left="2520" w:right="630"/>
        <w:jc w:val="right"/>
        <w:rPr>
          <w:rStyle w:val="SubtleEmphasis"/>
        </w:rPr>
      </w:pPr>
      <w:r w:rsidRPr="0035358B">
        <w:rPr>
          <w:rStyle w:val="SubtleEmphasis"/>
        </w:rPr>
        <w:t>Avionics</w:t>
      </w:r>
    </w:p>
    <w:p w:rsidR="008A7854" w:rsidRPr="0035358B" w:rsidRDefault="008A7854" w:rsidP="00EE2306">
      <w:pPr>
        <w:pStyle w:val="OnTrack"/>
        <w:numPr>
          <w:ilvl w:val="0"/>
          <w:numId w:val="0"/>
        </w:numPr>
        <w:spacing w:before="20"/>
        <w:ind w:left="2520" w:right="630"/>
        <w:jc w:val="right"/>
        <w:rPr>
          <w:rStyle w:val="SubtleEmphasis"/>
        </w:rPr>
      </w:pPr>
      <w:r w:rsidRPr="0035358B">
        <w:rPr>
          <w:rStyle w:val="SubtleEmphasis"/>
        </w:rPr>
        <w:t>Defense</w:t>
      </w:r>
    </w:p>
    <w:p w:rsidR="008A7854" w:rsidRDefault="008A7854" w:rsidP="00EE2306">
      <w:pPr>
        <w:pStyle w:val="OnTrack"/>
        <w:numPr>
          <w:ilvl w:val="0"/>
          <w:numId w:val="0"/>
        </w:numPr>
        <w:spacing w:before="20"/>
        <w:ind w:left="2520" w:right="630"/>
        <w:jc w:val="right"/>
        <w:rPr>
          <w:rStyle w:val="SubtleEmphasis"/>
        </w:rPr>
      </w:pPr>
      <w:r w:rsidRPr="0035358B">
        <w:rPr>
          <w:rStyle w:val="SubtleEmphasis"/>
        </w:rPr>
        <w:t>UAV</w:t>
      </w:r>
    </w:p>
    <w:p w:rsidR="000010E5" w:rsidRDefault="000010E5" w:rsidP="00EE2306">
      <w:pPr>
        <w:pStyle w:val="OnTrack"/>
        <w:numPr>
          <w:ilvl w:val="0"/>
          <w:numId w:val="0"/>
        </w:numPr>
        <w:spacing w:before="20"/>
        <w:ind w:left="2520" w:right="630"/>
        <w:jc w:val="right"/>
        <w:rPr>
          <w:rStyle w:val="SubtleEmphasis"/>
        </w:rPr>
      </w:pPr>
      <w:r>
        <w:rPr>
          <w:rStyle w:val="SubtleEmphasis"/>
        </w:rPr>
        <w:t>Maintenance</w:t>
      </w:r>
    </w:p>
    <w:p w:rsidR="00CC376E" w:rsidRDefault="00CC376E" w:rsidP="00EE2306">
      <w:pPr>
        <w:pStyle w:val="OnTrack"/>
        <w:numPr>
          <w:ilvl w:val="0"/>
          <w:numId w:val="0"/>
        </w:numPr>
        <w:spacing w:before="20"/>
        <w:ind w:left="2520" w:right="630"/>
        <w:jc w:val="right"/>
        <w:rPr>
          <w:rStyle w:val="SubtleEmphasis"/>
        </w:rPr>
      </w:pPr>
      <w:r>
        <w:rPr>
          <w:rStyle w:val="SubtleEmphasis"/>
        </w:rPr>
        <w:t>Cost Account Manager</w:t>
      </w:r>
    </w:p>
    <w:p w:rsidR="000010E5" w:rsidRDefault="00CC376E" w:rsidP="000010E5">
      <w:pPr>
        <w:pStyle w:val="OnTrack"/>
        <w:numPr>
          <w:ilvl w:val="0"/>
          <w:numId w:val="0"/>
        </w:numPr>
        <w:spacing w:before="20"/>
        <w:ind w:left="2520"/>
        <w:rPr>
          <w:rStyle w:val="SubtleEmphasis"/>
        </w:rPr>
      </w:pPr>
      <w:r w:rsidRPr="0035358B">
        <w:rPr>
          <w:rStyle w:val="SubtleEmphasis"/>
          <w:noProof/>
          <w:lang w:eastAsia="en-US"/>
        </w:rPr>
        <mc:AlternateContent>
          <mc:Choice Requires="wps">
            <w:drawing>
              <wp:anchor distT="0" distB="0" distL="114300" distR="114300" simplePos="0" relativeHeight="251660288" behindDoc="0" locked="0" layoutInCell="1" allowOverlap="1" wp14:anchorId="70352687" wp14:editId="4213F5B0">
                <wp:simplePos x="0" y="0"/>
                <wp:positionH relativeFrom="column">
                  <wp:posOffset>-427355</wp:posOffset>
                </wp:positionH>
                <wp:positionV relativeFrom="paragraph">
                  <wp:posOffset>76835</wp:posOffset>
                </wp:positionV>
                <wp:extent cx="7677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76771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1282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6.05pt" to="570.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" strokecolor="black [3200]" strokeweight="2.25pt">
                <v:stroke joinstyle="miter"/>
              </v:line>
            </w:pict>
          </mc:Fallback>
        </mc:AlternateContent>
      </w:r>
    </w:p>
    <w:p w:rsidR="000010E5" w:rsidRDefault="000010E5" w:rsidP="000010E5">
      <w:pPr>
        <w:pStyle w:val="OnTrack"/>
        <w:numPr>
          <w:ilvl w:val="0"/>
          <w:numId w:val="0"/>
        </w:numPr>
        <w:spacing w:before="20"/>
        <w:ind w:left="2520"/>
        <w:rPr>
          <w:rStyle w:val="SubtleEmphasis"/>
        </w:rPr>
      </w:pPr>
    </w:p>
    <w:p w:rsidR="000010E5" w:rsidRPr="0035358B" w:rsidRDefault="000010E5" w:rsidP="000010E5">
      <w:pPr>
        <w:pStyle w:val="OnTrack"/>
        <w:numPr>
          <w:ilvl w:val="0"/>
          <w:numId w:val="0"/>
        </w:numPr>
        <w:spacing w:before="20"/>
        <w:ind w:left="2520"/>
        <w:rPr>
          <w:rStyle w:val="SubtleEmphasis"/>
        </w:rPr>
      </w:pPr>
    </w:p>
    <w:p w:rsidR="000010E5" w:rsidRDefault="000010E5" w:rsidP="00FE6D08">
      <w:pPr>
        <w:pStyle w:val="OnTrack"/>
        <w:numPr>
          <w:ilvl w:val="0"/>
          <w:numId w:val="0"/>
        </w:numPr>
        <w:spacing w:before="20"/>
        <w:ind w:left="216" w:hanging="216"/>
        <w:jc w:val="center"/>
        <w:rPr>
          <w:rStyle w:val="SubtleEmphasis"/>
          <w:b/>
          <w:sz w:val="18"/>
          <w:szCs w:val="18"/>
        </w:rPr>
      </w:pPr>
    </w:p>
    <w:p w:rsidR="000010E5" w:rsidRDefault="000010E5" w:rsidP="00FE6D08">
      <w:pPr>
        <w:pStyle w:val="OnTrack"/>
        <w:numPr>
          <w:ilvl w:val="0"/>
          <w:numId w:val="0"/>
        </w:numPr>
        <w:spacing w:before="20"/>
        <w:ind w:left="216" w:hanging="216"/>
        <w:jc w:val="center"/>
        <w:rPr>
          <w:rStyle w:val="SubtleEmphasis"/>
          <w:b/>
          <w:sz w:val="18"/>
          <w:szCs w:val="18"/>
        </w:rPr>
      </w:pPr>
    </w:p>
    <w:p w:rsidR="000010E5" w:rsidRDefault="000010E5" w:rsidP="00FE6D08">
      <w:pPr>
        <w:pStyle w:val="OnTrack"/>
        <w:numPr>
          <w:ilvl w:val="0"/>
          <w:numId w:val="0"/>
        </w:numPr>
        <w:spacing w:before="20"/>
        <w:ind w:left="216" w:hanging="216"/>
        <w:jc w:val="center"/>
        <w:rPr>
          <w:rStyle w:val="SubtleEmphasis"/>
          <w:b/>
          <w:sz w:val="18"/>
          <w:szCs w:val="18"/>
        </w:rPr>
      </w:pPr>
    </w:p>
    <w:p w:rsidR="00FE6D08" w:rsidRPr="0035358B" w:rsidRDefault="00546E14" w:rsidP="00EE2306">
      <w:pPr>
        <w:pStyle w:val="OnTrack"/>
        <w:numPr>
          <w:ilvl w:val="0"/>
          <w:numId w:val="0"/>
        </w:numPr>
        <w:spacing w:before="20"/>
        <w:ind w:left="216" w:hanging="216"/>
        <w:jc w:val="center"/>
        <w:rPr>
          <w:rStyle w:val="SubtleEmphasis"/>
          <w:b/>
          <w:sz w:val="18"/>
          <w:szCs w:val="18"/>
        </w:rPr>
      </w:pPr>
      <w:r>
        <w:rPr>
          <w:rStyle w:val="SubtleEmphasis"/>
          <w:b/>
          <w:sz w:val="18"/>
          <w:szCs w:val="18"/>
        </w:rPr>
        <w:t xml:space="preserve">          </w:t>
      </w:r>
      <w:r w:rsidR="00FE6D08" w:rsidRPr="0035358B">
        <w:rPr>
          <w:rStyle w:val="SubtleEmphasis"/>
          <w:b/>
          <w:sz w:val="18"/>
          <w:szCs w:val="18"/>
        </w:rPr>
        <w:t>List of Strengths</w:t>
      </w:r>
    </w:p>
    <w:p w:rsidR="0047244D" w:rsidRPr="0035358B" w:rsidRDefault="00EE2306" w:rsidP="00EE2306">
      <w:pPr>
        <w:pStyle w:val="OnTrack"/>
        <w:numPr>
          <w:ilvl w:val="0"/>
          <w:numId w:val="0"/>
        </w:numPr>
        <w:tabs>
          <w:tab w:val="left" w:pos="7560"/>
        </w:tabs>
        <w:spacing w:before="20"/>
        <w:ind w:left="3240" w:right="540"/>
        <w:jc w:val="right"/>
        <w:rPr>
          <w:rStyle w:val="SubtleEmphasis"/>
        </w:rPr>
      </w:pPr>
      <w:r>
        <w:rPr>
          <w:rStyle w:val="SubtleEmphasis"/>
        </w:rPr>
        <w:t>Project planning and d</w:t>
      </w:r>
      <w:r w:rsidR="00FE6D08" w:rsidRPr="0035358B">
        <w:rPr>
          <w:rStyle w:val="SubtleEmphasis"/>
        </w:rPr>
        <w:t>evelopment</w:t>
      </w:r>
    </w:p>
    <w:p w:rsidR="00FE6D08" w:rsidRDefault="00EE2306" w:rsidP="00EE2306">
      <w:pPr>
        <w:pStyle w:val="OnTrack"/>
        <w:numPr>
          <w:ilvl w:val="0"/>
          <w:numId w:val="0"/>
        </w:numPr>
        <w:tabs>
          <w:tab w:val="left" w:pos="7830"/>
        </w:tabs>
        <w:spacing w:before="20"/>
        <w:ind w:left="3240" w:right="540"/>
        <w:jc w:val="right"/>
        <w:rPr>
          <w:rStyle w:val="SubtleEmphasis"/>
        </w:rPr>
      </w:pPr>
      <w:r>
        <w:rPr>
          <w:rStyle w:val="SubtleEmphasis"/>
        </w:rPr>
        <w:t>System test p</w:t>
      </w:r>
      <w:r w:rsidR="00FE6D08" w:rsidRPr="0035358B">
        <w:rPr>
          <w:rStyle w:val="SubtleEmphasis"/>
        </w:rPr>
        <w:t xml:space="preserve">lanning </w:t>
      </w:r>
    </w:p>
    <w:p w:rsidR="00EE2306" w:rsidRPr="0035358B" w:rsidRDefault="00EE2306" w:rsidP="00EE2306">
      <w:pPr>
        <w:pStyle w:val="OnTrack"/>
        <w:numPr>
          <w:ilvl w:val="0"/>
          <w:numId w:val="0"/>
        </w:numPr>
        <w:tabs>
          <w:tab w:val="left" w:pos="7830"/>
        </w:tabs>
        <w:spacing w:before="20"/>
        <w:ind w:left="3240" w:right="540"/>
        <w:jc w:val="right"/>
        <w:rPr>
          <w:rStyle w:val="SubtleEmphasis"/>
        </w:rPr>
      </w:pPr>
      <w:r>
        <w:rPr>
          <w:rStyle w:val="SubtleEmphasis"/>
        </w:rPr>
        <w:t>System test execution</w:t>
      </w:r>
    </w:p>
    <w:p w:rsidR="00FE6D08" w:rsidRPr="0035358B" w:rsidRDefault="00EE2306" w:rsidP="00EE2306">
      <w:pPr>
        <w:pStyle w:val="OnTrack"/>
        <w:numPr>
          <w:ilvl w:val="0"/>
          <w:numId w:val="0"/>
        </w:numPr>
        <w:spacing w:before="20"/>
        <w:ind w:left="3240" w:right="540"/>
        <w:jc w:val="right"/>
        <w:rPr>
          <w:rStyle w:val="SubtleEmphasis"/>
        </w:rPr>
      </w:pPr>
      <w:r>
        <w:rPr>
          <w:rStyle w:val="SubtleEmphasis"/>
        </w:rPr>
        <w:t>Best practice i</w:t>
      </w:r>
      <w:r w:rsidR="00FE6D08" w:rsidRPr="0035358B">
        <w:rPr>
          <w:rStyle w:val="SubtleEmphasis"/>
        </w:rPr>
        <w:t>mplementation</w:t>
      </w:r>
    </w:p>
    <w:p w:rsidR="00FE6D08" w:rsidRPr="0035358B" w:rsidRDefault="00EE2306" w:rsidP="00EE2306">
      <w:pPr>
        <w:pStyle w:val="OnTrack"/>
        <w:numPr>
          <w:ilvl w:val="0"/>
          <w:numId w:val="0"/>
        </w:numPr>
        <w:tabs>
          <w:tab w:val="left" w:pos="7830"/>
        </w:tabs>
        <w:spacing w:before="20"/>
        <w:ind w:left="3240" w:right="540"/>
        <w:jc w:val="right"/>
        <w:rPr>
          <w:rStyle w:val="SubtleEmphasis"/>
        </w:rPr>
      </w:pPr>
      <w:r>
        <w:rPr>
          <w:rStyle w:val="SubtleEmphasis"/>
        </w:rPr>
        <w:t>Resource a</w:t>
      </w:r>
      <w:r w:rsidR="00FE6D08" w:rsidRPr="0035358B">
        <w:rPr>
          <w:rStyle w:val="SubtleEmphasis"/>
        </w:rPr>
        <w:t>llocation</w:t>
      </w:r>
    </w:p>
    <w:p w:rsidR="0035358B" w:rsidRPr="0035358B" w:rsidRDefault="00EE2306" w:rsidP="00EE2306">
      <w:pPr>
        <w:pStyle w:val="OnTrack"/>
        <w:numPr>
          <w:ilvl w:val="0"/>
          <w:numId w:val="0"/>
        </w:numPr>
        <w:tabs>
          <w:tab w:val="left" w:pos="7830"/>
        </w:tabs>
        <w:spacing w:before="20"/>
        <w:ind w:left="3240" w:right="540"/>
        <w:jc w:val="right"/>
        <w:rPr>
          <w:rStyle w:val="SubtleEmphasis"/>
        </w:rPr>
      </w:pPr>
      <w:r>
        <w:rPr>
          <w:rStyle w:val="SubtleEmphasis"/>
        </w:rPr>
        <w:t>Project plan c</w:t>
      </w:r>
      <w:r w:rsidR="0035358B" w:rsidRPr="0035358B">
        <w:rPr>
          <w:rStyle w:val="SubtleEmphasis"/>
        </w:rPr>
        <w:t>ommunication</w:t>
      </w:r>
    </w:p>
    <w:p w:rsidR="0035358B" w:rsidRPr="0035358B" w:rsidRDefault="00EE2306" w:rsidP="00EE2306">
      <w:pPr>
        <w:pStyle w:val="OnTrack"/>
        <w:numPr>
          <w:ilvl w:val="0"/>
          <w:numId w:val="0"/>
        </w:numPr>
        <w:tabs>
          <w:tab w:val="left" w:pos="7830"/>
        </w:tabs>
        <w:spacing w:before="20"/>
        <w:ind w:left="3240" w:right="540"/>
        <w:jc w:val="right"/>
        <w:rPr>
          <w:rStyle w:val="SubtleEmphasis"/>
        </w:rPr>
      </w:pPr>
      <w:r>
        <w:rPr>
          <w:rStyle w:val="SubtleEmphasis"/>
        </w:rPr>
        <w:t>Organizational s</w:t>
      </w:r>
      <w:r w:rsidR="0035358B" w:rsidRPr="0035358B">
        <w:rPr>
          <w:rStyle w:val="SubtleEmphasis"/>
        </w:rPr>
        <w:t>kills</w:t>
      </w:r>
    </w:p>
    <w:p w:rsidR="0035358B" w:rsidRPr="0035358B" w:rsidRDefault="00EE2306" w:rsidP="00EE2306">
      <w:pPr>
        <w:pStyle w:val="OnTrack"/>
        <w:numPr>
          <w:ilvl w:val="0"/>
          <w:numId w:val="0"/>
        </w:numPr>
        <w:tabs>
          <w:tab w:val="left" w:pos="7830"/>
        </w:tabs>
        <w:spacing w:before="20"/>
        <w:ind w:left="3240" w:right="540"/>
        <w:jc w:val="right"/>
        <w:rPr>
          <w:rStyle w:val="SubtleEmphasis"/>
        </w:rPr>
      </w:pPr>
      <w:r>
        <w:rPr>
          <w:rStyle w:val="SubtleEmphasis"/>
        </w:rPr>
        <w:t>Strategic p</w:t>
      </w:r>
      <w:r w:rsidR="0035358B" w:rsidRPr="0035358B">
        <w:rPr>
          <w:rStyle w:val="SubtleEmphasis"/>
        </w:rPr>
        <w:t>lanning</w:t>
      </w:r>
    </w:p>
    <w:p w:rsidR="0035358B" w:rsidRPr="0035358B" w:rsidRDefault="000010E5" w:rsidP="00EE2306">
      <w:pPr>
        <w:pStyle w:val="OnTrack"/>
        <w:numPr>
          <w:ilvl w:val="0"/>
          <w:numId w:val="0"/>
        </w:numPr>
        <w:tabs>
          <w:tab w:val="left" w:pos="7830"/>
        </w:tabs>
        <w:spacing w:before="20"/>
        <w:ind w:left="3240" w:right="540"/>
        <w:jc w:val="right"/>
        <w:rPr>
          <w:rStyle w:val="SubtleEmphasis"/>
        </w:rPr>
      </w:pPr>
      <w:r>
        <w:rPr>
          <w:rStyle w:val="SubtleEmphasis"/>
        </w:rPr>
        <w:t xml:space="preserve">Passion to complete </w:t>
      </w:r>
      <w:r w:rsidR="0035358B" w:rsidRPr="0035358B">
        <w:rPr>
          <w:rStyle w:val="SubtleEmphasis"/>
        </w:rPr>
        <w:t>goals</w:t>
      </w:r>
    </w:p>
    <w:p w:rsidR="0035358B" w:rsidRDefault="00EE2306" w:rsidP="00EE2306">
      <w:pPr>
        <w:pStyle w:val="OnTrack"/>
        <w:numPr>
          <w:ilvl w:val="0"/>
          <w:numId w:val="0"/>
        </w:numPr>
        <w:tabs>
          <w:tab w:val="left" w:pos="7830"/>
        </w:tabs>
        <w:spacing w:before="20"/>
        <w:ind w:left="3240" w:right="540"/>
        <w:jc w:val="right"/>
        <w:rPr>
          <w:rStyle w:val="SubtleEmphasis"/>
        </w:rPr>
      </w:pPr>
      <w:r>
        <w:rPr>
          <w:rStyle w:val="SubtleEmphasis"/>
        </w:rPr>
        <w:t>Proven l</w:t>
      </w:r>
      <w:r w:rsidR="0035358B" w:rsidRPr="0035358B">
        <w:rPr>
          <w:rStyle w:val="SubtleEmphasis"/>
        </w:rPr>
        <w:t>eadership</w:t>
      </w:r>
    </w:p>
    <w:p w:rsidR="00CC376E" w:rsidRDefault="00CC376E" w:rsidP="00EE2306">
      <w:pPr>
        <w:pStyle w:val="OnTrack"/>
        <w:numPr>
          <w:ilvl w:val="0"/>
          <w:numId w:val="0"/>
        </w:numPr>
        <w:tabs>
          <w:tab w:val="left" w:pos="7830"/>
        </w:tabs>
        <w:spacing w:before="20"/>
        <w:ind w:left="3240" w:right="540"/>
        <w:jc w:val="right"/>
        <w:rPr>
          <w:rStyle w:val="SubtleEmphasis"/>
        </w:rPr>
      </w:pPr>
      <w:r>
        <w:rPr>
          <w:rStyle w:val="SubtleEmphasis"/>
        </w:rPr>
        <w:t>Technical talent and retention</w:t>
      </w:r>
    </w:p>
    <w:p w:rsidR="005550D0" w:rsidRPr="000010E5" w:rsidRDefault="005550D0" w:rsidP="00EE2306">
      <w:pPr>
        <w:pStyle w:val="OnTrack"/>
        <w:numPr>
          <w:ilvl w:val="0"/>
          <w:numId w:val="0"/>
        </w:numPr>
        <w:tabs>
          <w:tab w:val="left" w:pos="7830"/>
        </w:tabs>
        <w:spacing w:before="20"/>
        <w:ind w:left="3240" w:right="540"/>
        <w:jc w:val="right"/>
        <w:rPr>
          <w:rStyle w:val="SubtleEmphasis"/>
          <w:rFonts w:ascii="Times New Roman" w:hAnsi="Times New Roman" w:cs="Times New Roman"/>
          <w:i w:val="0"/>
          <w:iCs w:val="0"/>
          <w:color w:val="auto"/>
          <w:sz w:val="18"/>
          <w:szCs w:val="18"/>
        </w:rPr>
      </w:pPr>
      <w:r>
        <w:rPr>
          <w:rStyle w:val="SubtleEmphasis"/>
        </w:rPr>
        <w:t>Confidentiality</w:t>
      </w:r>
    </w:p>
    <w:p w:rsidR="000010E5" w:rsidRDefault="000010E5" w:rsidP="000010E5">
      <w:pPr>
        <w:pStyle w:val="OnTrack"/>
        <w:numPr>
          <w:ilvl w:val="0"/>
          <w:numId w:val="0"/>
        </w:numPr>
        <w:tabs>
          <w:tab w:val="left" w:pos="7830"/>
        </w:tabs>
        <w:spacing w:before="20"/>
        <w:ind w:left="3240"/>
        <w:rPr>
          <w:rStyle w:val="SubtleEmphasis"/>
        </w:rPr>
      </w:pPr>
    </w:p>
    <w:p w:rsidR="000010E5" w:rsidRDefault="000010E5" w:rsidP="000010E5">
      <w:pPr>
        <w:pStyle w:val="OnTrack"/>
        <w:numPr>
          <w:ilvl w:val="0"/>
          <w:numId w:val="0"/>
        </w:numPr>
        <w:tabs>
          <w:tab w:val="left" w:pos="7830"/>
        </w:tabs>
        <w:spacing w:before="20"/>
        <w:ind w:left="3240"/>
        <w:rPr>
          <w:rStyle w:val="SubtleEmphasis"/>
        </w:rPr>
      </w:pPr>
    </w:p>
    <w:p w:rsidR="000010E5" w:rsidRPr="0035358B" w:rsidRDefault="000010E5" w:rsidP="000010E5">
      <w:pPr>
        <w:pStyle w:val="OnTrack"/>
        <w:numPr>
          <w:ilvl w:val="0"/>
          <w:numId w:val="0"/>
        </w:numPr>
        <w:tabs>
          <w:tab w:val="left" w:pos="7830"/>
        </w:tabs>
        <w:spacing w:before="20"/>
        <w:ind w:left="3240"/>
        <w:rPr>
          <w:rStyle w:val="SubtleEmphasis"/>
          <w:rFonts w:ascii="Times New Roman" w:hAnsi="Times New Roman" w:cs="Times New Roman"/>
          <w:i w:val="0"/>
          <w:iCs w:val="0"/>
          <w:color w:val="auto"/>
          <w:sz w:val="18"/>
          <w:szCs w:val="18"/>
        </w:rPr>
      </w:pPr>
    </w:p>
    <w:p w:rsidR="00EE2306" w:rsidRDefault="00EE2306" w:rsidP="00EE2306">
      <w:pPr>
        <w:pStyle w:val="OnTrack"/>
        <w:numPr>
          <w:ilvl w:val="0"/>
          <w:numId w:val="0"/>
        </w:numPr>
        <w:tabs>
          <w:tab w:val="left" w:pos="7830"/>
        </w:tabs>
        <w:spacing w:before="20"/>
        <w:ind w:left="3240"/>
        <w:rPr>
          <w:rStyle w:val="SubtleEmphasis"/>
          <w:b/>
          <w:sz w:val="18"/>
          <w:szCs w:val="18"/>
        </w:rPr>
      </w:pPr>
    </w:p>
    <w:p w:rsidR="00EE2306" w:rsidRDefault="00EE2306" w:rsidP="00EE2306">
      <w:pPr>
        <w:pStyle w:val="OnTrack"/>
        <w:numPr>
          <w:ilvl w:val="0"/>
          <w:numId w:val="0"/>
        </w:numPr>
        <w:tabs>
          <w:tab w:val="left" w:pos="7830"/>
        </w:tabs>
        <w:spacing w:before="20"/>
        <w:ind w:left="3240"/>
        <w:rPr>
          <w:rStyle w:val="SubtleEmphasis"/>
          <w:b/>
          <w:sz w:val="18"/>
          <w:szCs w:val="18"/>
        </w:rPr>
      </w:pPr>
    </w:p>
    <w:p w:rsidR="00EE2306" w:rsidRDefault="00EE2306" w:rsidP="00EE2306">
      <w:pPr>
        <w:pStyle w:val="OnTrack"/>
        <w:numPr>
          <w:ilvl w:val="0"/>
          <w:numId w:val="0"/>
        </w:numPr>
        <w:tabs>
          <w:tab w:val="left" w:pos="7830"/>
        </w:tabs>
        <w:spacing w:before="20"/>
        <w:ind w:left="3240"/>
        <w:rPr>
          <w:rStyle w:val="SubtleEmphasis"/>
          <w:b/>
          <w:sz w:val="18"/>
          <w:szCs w:val="18"/>
        </w:rPr>
      </w:pPr>
    </w:p>
    <w:p w:rsidR="00EE2306" w:rsidRDefault="00B445A5" w:rsidP="00EE2306">
      <w:pPr>
        <w:pStyle w:val="OnTrack"/>
        <w:numPr>
          <w:ilvl w:val="0"/>
          <w:numId w:val="0"/>
        </w:numPr>
        <w:tabs>
          <w:tab w:val="left" w:pos="7830"/>
        </w:tabs>
        <w:spacing w:before="20"/>
        <w:ind w:left="3240"/>
        <w:rPr>
          <w:rStyle w:val="SubtleEmphasis"/>
          <w:b/>
          <w:sz w:val="18"/>
          <w:szCs w:val="18"/>
        </w:rPr>
      </w:pPr>
      <w:r>
        <w:rPr>
          <w:i/>
          <w:iCs/>
          <w:noProof/>
          <w:color w:val="404040" w:themeColor="text1" w:themeTint="BF"/>
          <w:lang w:eastAsia="en-US"/>
        </w:rPr>
        <mc:AlternateContent>
          <mc:Choice Requires="wps">
            <w:drawing>
              <wp:anchor distT="0" distB="0" distL="114300" distR="114300" simplePos="0" relativeHeight="251663360" behindDoc="0" locked="0" layoutInCell="1" allowOverlap="1" wp14:anchorId="3BAE91C9" wp14:editId="331B9B4B">
                <wp:simplePos x="0" y="0"/>
                <wp:positionH relativeFrom="column">
                  <wp:posOffset>-473075</wp:posOffset>
                </wp:positionH>
                <wp:positionV relativeFrom="paragraph">
                  <wp:posOffset>185420</wp:posOffset>
                </wp:positionV>
                <wp:extent cx="78390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8390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97D43"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14.6pt" to="580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" strokecolor="black [3200]" strokeweight="2.25pt">
                <v:stroke joinstyle="miter"/>
              </v:line>
            </w:pict>
          </mc:Fallback>
        </mc:AlternateContent>
      </w:r>
    </w:p>
    <w:p w:rsidR="00EE2306" w:rsidRDefault="00EE2306" w:rsidP="00EE2306">
      <w:pPr>
        <w:pStyle w:val="OnTrack"/>
        <w:numPr>
          <w:ilvl w:val="0"/>
          <w:numId w:val="0"/>
        </w:numPr>
        <w:tabs>
          <w:tab w:val="left" w:pos="7830"/>
        </w:tabs>
        <w:spacing w:before="20"/>
        <w:ind w:left="3240"/>
        <w:rPr>
          <w:rStyle w:val="SubtleEmphasis"/>
          <w:b/>
          <w:sz w:val="18"/>
          <w:szCs w:val="18"/>
        </w:rPr>
      </w:pPr>
    </w:p>
    <w:p w:rsidR="00EE2306" w:rsidRDefault="00EE2306" w:rsidP="00EE2306">
      <w:pPr>
        <w:pStyle w:val="OnTrack"/>
        <w:numPr>
          <w:ilvl w:val="0"/>
          <w:numId w:val="0"/>
        </w:numPr>
        <w:tabs>
          <w:tab w:val="left" w:pos="7830"/>
        </w:tabs>
        <w:spacing w:before="20"/>
        <w:ind w:left="3240"/>
        <w:rPr>
          <w:rStyle w:val="SubtleEmphasis"/>
          <w:b/>
          <w:sz w:val="18"/>
          <w:szCs w:val="18"/>
        </w:rPr>
      </w:pPr>
    </w:p>
    <w:p w:rsidR="00EE2306" w:rsidRDefault="00EE2306" w:rsidP="00EE2306">
      <w:pPr>
        <w:pStyle w:val="OnTrack"/>
        <w:numPr>
          <w:ilvl w:val="0"/>
          <w:numId w:val="0"/>
        </w:numPr>
        <w:tabs>
          <w:tab w:val="left" w:pos="7830"/>
        </w:tabs>
        <w:spacing w:before="20"/>
        <w:ind w:left="3240"/>
        <w:rPr>
          <w:rStyle w:val="SubtleEmphasis"/>
          <w:b/>
          <w:sz w:val="18"/>
          <w:szCs w:val="18"/>
        </w:rPr>
      </w:pPr>
    </w:p>
    <w:p w:rsidR="001D5248" w:rsidRDefault="001D5248" w:rsidP="00EE2306">
      <w:pPr>
        <w:pStyle w:val="OnTrack"/>
        <w:numPr>
          <w:ilvl w:val="0"/>
          <w:numId w:val="0"/>
        </w:numPr>
        <w:tabs>
          <w:tab w:val="left" w:pos="7830"/>
        </w:tabs>
        <w:spacing w:before="20"/>
        <w:ind w:left="3240"/>
        <w:jc w:val="center"/>
        <w:rPr>
          <w:rStyle w:val="SubtleEmphasis"/>
          <w:b/>
          <w:sz w:val="18"/>
          <w:szCs w:val="18"/>
        </w:rPr>
      </w:pPr>
    </w:p>
    <w:p w:rsidR="001D5248" w:rsidRDefault="001D5248" w:rsidP="00EE2306">
      <w:pPr>
        <w:pStyle w:val="OnTrack"/>
        <w:numPr>
          <w:ilvl w:val="0"/>
          <w:numId w:val="0"/>
        </w:numPr>
        <w:tabs>
          <w:tab w:val="left" w:pos="7830"/>
        </w:tabs>
        <w:spacing w:before="20"/>
        <w:ind w:left="3240"/>
        <w:jc w:val="center"/>
        <w:rPr>
          <w:rStyle w:val="SubtleEmphasis"/>
          <w:b/>
          <w:sz w:val="18"/>
          <w:szCs w:val="18"/>
        </w:rPr>
      </w:pPr>
    </w:p>
    <w:p w:rsidR="001D5248" w:rsidRDefault="001D5248" w:rsidP="00EE2306">
      <w:pPr>
        <w:pStyle w:val="OnTrack"/>
        <w:numPr>
          <w:ilvl w:val="0"/>
          <w:numId w:val="0"/>
        </w:numPr>
        <w:tabs>
          <w:tab w:val="left" w:pos="7830"/>
        </w:tabs>
        <w:spacing w:before="20"/>
        <w:ind w:left="3240"/>
        <w:jc w:val="center"/>
        <w:rPr>
          <w:rStyle w:val="SubtleEmphasis"/>
          <w:b/>
          <w:sz w:val="18"/>
          <w:szCs w:val="18"/>
        </w:rPr>
      </w:pPr>
    </w:p>
    <w:p w:rsidR="0035358B" w:rsidRPr="000010E5" w:rsidRDefault="00546E14" w:rsidP="00EE2306">
      <w:pPr>
        <w:pStyle w:val="OnTrack"/>
        <w:numPr>
          <w:ilvl w:val="0"/>
          <w:numId w:val="0"/>
        </w:numPr>
        <w:tabs>
          <w:tab w:val="left" w:pos="7830"/>
        </w:tabs>
        <w:spacing w:before="20"/>
        <w:ind w:left="3240"/>
        <w:jc w:val="center"/>
        <w:rPr>
          <w:rStyle w:val="SubtleEmphasis"/>
          <w:b/>
          <w:sz w:val="18"/>
          <w:szCs w:val="18"/>
        </w:rPr>
      </w:pPr>
      <w:r>
        <w:rPr>
          <w:rStyle w:val="SubtleEmphasis"/>
          <w:b/>
          <w:sz w:val="18"/>
          <w:szCs w:val="18"/>
        </w:rPr>
        <w:t xml:space="preserve">                              </w:t>
      </w:r>
      <w:r w:rsidR="0035358B" w:rsidRPr="000010E5">
        <w:rPr>
          <w:rStyle w:val="SubtleEmphasis"/>
          <w:b/>
          <w:sz w:val="18"/>
          <w:szCs w:val="18"/>
        </w:rPr>
        <w:t>Core Competencies</w:t>
      </w:r>
    </w:p>
    <w:p w:rsidR="0035358B" w:rsidRDefault="000010E5" w:rsidP="00EE2306">
      <w:pPr>
        <w:pStyle w:val="OnTrack"/>
        <w:numPr>
          <w:ilvl w:val="0"/>
          <w:numId w:val="0"/>
        </w:numPr>
        <w:tabs>
          <w:tab w:val="left" w:pos="7830"/>
        </w:tabs>
        <w:spacing w:before="20"/>
        <w:ind w:left="3240"/>
        <w:jc w:val="right"/>
        <w:rPr>
          <w:rStyle w:val="SubtleEmphasis"/>
        </w:rPr>
      </w:pPr>
      <w:r>
        <w:rPr>
          <w:rStyle w:val="SubtleEmphasis"/>
        </w:rPr>
        <w:t>Requirements g</w:t>
      </w:r>
      <w:r w:rsidRPr="000010E5">
        <w:rPr>
          <w:rStyle w:val="SubtleEmphasis"/>
        </w:rPr>
        <w:t>athering</w:t>
      </w:r>
    </w:p>
    <w:p w:rsidR="000010E5" w:rsidRDefault="000010E5" w:rsidP="00EE2306">
      <w:pPr>
        <w:pStyle w:val="OnTrack"/>
        <w:numPr>
          <w:ilvl w:val="0"/>
          <w:numId w:val="0"/>
        </w:numPr>
        <w:tabs>
          <w:tab w:val="left" w:pos="7830"/>
        </w:tabs>
        <w:spacing w:before="20"/>
        <w:ind w:left="3240"/>
        <w:jc w:val="right"/>
        <w:rPr>
          <w:rStyle w:val="SubtleEmphasis"/>
        </w:rPr>
      </w:pPr>
      <w:r>
        <w:rPr>
          <w:rStyle w:val="SubtleEmphasis"/>
        </w:rPr>
        <w:t>Implementation of projects</w:t>
      </w:r>
    </w:p>
    <w:p w:rsidR="000010E5" w:rsidRDefault="000010E5" w:rsidP="00EE2306">
      <w:pPr>
        <w:pStyle w:val="OnTrack"/>
        <w:numPr>
          <w:ilvl w:val="0"/>
          <w:numId w:val="0"/>
        </w:numPr>
        <w:tabs>
          <w:tab w:val="left" w:pos="7830"/>
        </w:tabs>
        <w:spacing w:before="20"/>
        <w:ind w:left="216" w:hanging="216"/>
        <w:jc w:val="right"/>
        <w:rPr>
          <w:rStyle w:val="SubtleEmphasis"/>
        </w:rPr>
      </w:pPr>
      <w:r>
        <w:rPr>
          <w:rStyle w:val="SubtleEmphasis"/>
        </w:rPr>
        <w:t>Validation of software</w:t>
      </w:r>
    </w:p>
    <w:p w:rsidR="000010E5" w:rsidRDefault="000010E5" w:rsidP="00EE2306">
      <w:pPr>
        <w:pStyle w:val="OnTrack"/>
        <w:numPr>
          <w:ilvl w:val="0"/>
          <w:numId w:val="0"/>
        </w:numPr>
        <w:tabs>
          <w:tab w:val="left" w:pos="7830"/>
        </w:tabs>
        <w:spacing w:before="20"/>
        <w:ind w:left="3240"/>
        <w:jc w:val="right"/>
        <w:rPr>
          <w:rStyle w:val="SubtleEmphasis"/>
        </w:rPr>
      </w:pPr>
      <w:r>
        <w:rPr>
          <w:rStyle w:val="SubtleEmphasis"/>
        </w:rPr>
        <w:t>Product testing</w:t>
      </w:r>
    </w:p>
    <w:p w:rsidR="000010E5" w:rsidRDefault="00EE2306" w:rsidP="00EE2306">
      <w:pPr>
        <w:pStyle w:val="OnTrack"/>
        <w:numPr>
          <w:ilvl w:val="0"/>
          <w:numId w:val="0"/>
        </w:numPr>
        <w:tabs>
          <w:tab w:val="left" w:pos="7830"/>
        </w:tabs>
        <w:spacing w:before="20"/>
        <w:ind w:left="3240"/>
        <w:jc w:val="right"/>
        <w:rPr>
          <w:rStyle w:val="SubtleEmphasis"/>
        </w:rPr>
      </w:pPr>
      <w:r>
        <w:rPr>
          <w:rStyle w:val="SubtleEmphasis"/>
        </w:rPr>
        <w:t>Supervisory l</w:t>
      </w:r>
      <w:r w:rsidR="000010E5">
        <w:rPr>
          <w:rStyle w:val="SubtleEmphasis"/>
        </w:rPr>
        <w:t>eadership</w:t>
      </w:r>
    </w:p>
    <w:p w:rsidR="000010E5" w:rsidRDefault="00EE2306" w:rsidP="00EE2306">
      <w:pPr>
        <w:pStyle w:val="OnTrack"/>
        <w:numPr>
          <w:ilvl w:val="0"/>
          <w:numId w:val="0"/>
        </w:numPr>
        <w:tabs>
          <w:tab w:val="left" w:pos="7830"/>
        </w:tabs>
        <w:spacing w:before="20"/>
        <w:ind w:left="3240"/>
        <w:jc w:val="right"/>
        <w:rPr>
          <w:rStyle w:val="SubtleEmphasis"/>
        </w:rPr>
      </w:pPr>
      <w:r>
        <w:rPr>
          <w:rStyle w:val="SubtleEmphasis"/>
        </w:rPr>
        <w:t>Technical d</w:t>
      </w:r>
      <w:r w:rsidR="000010E5">
        <w:rPr>
          <w:rStyle w:val="SubtleEmphasis"/>
        </w:rPr>
        <w:t xml:space="preserve">ocumentation </w:t>
      </w:r>
    </w:p>
    <w:p w:rsidR="000010E5" w:rsidRDefault="00EE2306" w:rsidP="00EE2306">
      <w:pPr>
        <w:pStyle w:val="OnTrack"/>
        <w:numPr>
          <w:ilvl w:val="0"/>
          <w:numId w:val="0"/>
        </w:numPr>
        <w:tabs>
          <w:tab w:val="left" w:pos="7830"/>
        </w:tabs>
        <w:spacing w:before="20"/>
        <w:ind w:left="3240"/>
        <w:jc w:val="right"/>
        <w:rPr>
          <w:rStyle w:val="SubtleEmphasis"/>
        </w:rPr>
      </w:pPr>
      <w:r>
        <w:rPr>
          <w:rStyle w:val="SubtleEmphasis"/>
        </w:rPr>
        <w:t>Stakeholder c</w:t>
      </w:r>
      <w:r w:rsidR="000010E5">
        <w:rPr>
          <w:rStyle w:val="SubtleEmphasis"/>
        </w:rPr>
        <w:t>ommunication</w:t>
      </w:r>
    </w:p>
    <w:p w:rsidR="000010E5" w:rsidRDefault="000010E5" w:rsidP="00EE2306">
      <w:pPr>
        <w:pStyle w:val="OnTrack"/>
        <w:numPr>
          <w:ilvl w:val="0"/>
          <w:numId w:val="0"/>
        </w:numPr>
        <w:tabs>
          <w:tab w:val="left" w:pos="7830"/>
        </w:tabs>
        <w:spacing w:before="20"/>
        <w:ind w:left="3240"/>
        <w:jc w:val="right"/>
        <w:rPr>
          <w:rStyle w:val="SubtleEmphasis"/>
        </w:rPr>
      </w:pPr>
      <w:r>
        <w:rPr>
          <w:rStyle w:val="SubtleEmphasis"/>
        </w:rPr>
        <w:t>Quick reaction capable</w:t>
      </w:r>
    </w:p>
    <w:p w:rsidR="000010E5" w:rsidRDefault="000010E5" w:rsidP="00EE2306">
      <w:pPr>
        <w:pStyle w:val="OnTrack"/>
        <w:numPr>
          <w:ilvl w:val="0"/>
          <w:numId w:val="0"/>
        </w:numPr>
        <w:tabs>
          <w:tab w:val="left" w:pos="7830"/>
        </w:tabs>
        <w:spacing w:before="20"/>
        <w:ind w:left="3240"/>
        <w:jc w:val="right"/>
        <w:rPr>
          <w:rStyle w:val="SubtleEmphasis"/>
        </w:rPr>
      </w:pPr>
      <w:r>
        <w:rPr>
          <w:rStyle w:val="SubtleEmphasis"/>
        </w:rPr>
        <w:t>Project cost estimation</w:t>
      </w:r>
    </w:p>
    <w:p w:rsidR="000010E5" w:rsidRPr="000010E5" w:rsidRDefault="000010E5" w:rsidP="00385B6A">
      <w:pPr>
        <w:pStyle w:val="OnTrack"/>
        <w:numPr>
          <w:ilvl w:val="0"/>
          <w:numId w:val="0"/>
        </w:numPr>
        <w:tabs>
          <w:tab w:val="left" w:pos="7830"/>
        </w:tabs>
        <w:spacing w:before="20"/>
        <w:ind w:left="3240"/>
        <w:jc w:val="right"/>
        <w:rPr>
          <w:rStyle w:val="SubtleEmphasis"/>
        </w:rPr>
      </w:pPr>
      <w:r>
        <w:rPr>
          <w:rStyle w:val="SubtleEmphasis"/>
        </w:rPr>
        <w:t>Establishing positive working relationships</w:t>
      </w:r>
    </w:p>
    <w:sectPr w:rsidR="000010E5" w:rsidRPr="000010E5" w:rsidSect="00EE2306">
      <w:pgSz w:w="12240" w:h="15840" w:code="1"/>
      <w:pgMar w:top="0" w:right="1080" w:bottom="720" w:left="72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510D"/>
    <w:multiLevelType w:val="hybridMultilevel"/>
    <w:tmpl w:val="4BA688F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911B66"/>
    <w:multiLevelType w:val="hybridMultilevel"/>
    <w:tmpl w:val="A2E82A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B84EEE"/>
    <w:multiLevelType w:val="hybridMultilevel"/>
    <w:tmpl w:val="D248C4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36649D9"/>
    <w:multiLevelType w:val="hybridMultilevel"/>
    <w:tmpl w:val="AF6A23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5335D19"/>
    <w:multiLevelType w:val="hybridMultilevel"/>
    <w:tmpl w:val="B6880594"/>
    <w:lvl w:ilvl="0" w:tplc="0409000F">
      <w:start w:val="1"/>
      <w:numFmt w:val="decimal"/>
      <w:lvlText w:val="%1."/>
      <w:lvlJc w:val="lef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271F16CD"/>
    <w:multiLevelType w:val="hybridMultilevel"/>
    <w:tmpl w:val="92D443F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15:restartNumberingAfterBreak="0">
    <w:nsid w:val="2E325F14"/>
    <w:multiLevelType w:val="hybridMultilevel"/>
    <w:tmpl w:val="3A845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DA5F52"/>
    <w:multiLevelType w:val="hybridMultilevel"/>
    <w:tmpl w:val="1B5AD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90770"/>
    <w:multiLevelType w:val="hybridMultilevel"/>
    <w:tmpl w:val="11A8B34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465B4F7C"/>
    <w:multiLevelType w:val="hybridMultilevel"/>
    <w:tmpl w:val="C338B60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50BA3C0E"/>
    <w:multiLevelType w:val="hybridMultilevel"/>
    <w:tmpl w:val="6BBA5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F25C26"/>
    <w:multiLevelType w:val="hybridMultilevel"/>
    <w:tmpl w:val="12AA6EF8"/>
    <w:lvl w:ilvl="0" w:tplc="B6F2D12E">
      <w:start w:val="1"/>
      <w:numFmt w:val="bullet"/>
      <w:lvlText w:val=""/>
      <w:lvlJc w:val="left"/>
      <w:pPr>
        <w:ind w:left="1656" w:hanging="360"/>
      </w:pPr>
      <w:rPr>
        <w:rFonts w:ascii="Symbol" w:hAnsi="Symbol" w:hint="default"/>
        <w:sz w:val="18"/>
        <w:szCs w:val="18"/>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5AF533C6"/>
    <w:multiLevelType w:val="hybridMultilevel"/>
    <w:tmpl w:val="12603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75448E"/>
    <w:multiLevelType w:val="hybridMultilevel"/>
    <w:tmpl w:val="74CC2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63227"/>
    <w:multiLevelType w:val="hybridMultilevel"/>
    <w:tmpl w:val="82F0A5B2"/>
    <w:lvl w:ilvl="0" w:tplc="CDF6ED9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F34B5"/>
    <w:multiLevelType w:val="hybridMultilevel"/>
    <w:tmpl w:val="C0DAE586"/>
    <w:lvl w:ilvl="0" w:tplc="04090001">
      <w:start w:val="1"/>
      <w:numFmt w:val="bullet"/>
      <w:lvlText w:val=""/>
      <w:lvlJc w:val="left"/>
      <w:pPr>
        <w:tabs>
          <w:tab w:val="num" w:pos="216"/>
        </w:tabs>
        <w:ind w:left="216" w:hanging="216"/>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525F5E"/>
    <w:multiLevelType w:val="hybridMultilevel"/>
    <w:tmpl w:val="FC1AF9FC"/>
    <w:lvl w:ilvl="0" w:tplc="B1E0868A">
      <w:start w:val="1"/>
      <w:numFmt w:val="bullet"/>
      <w:pStyle w:val="OnTrack"/>
      <w:lvlText w:val=""/>
      <w:lvlJc w:val="left"/>
      <w:pPr>
        <w:tabs>
          <w:tab w:val="num" w:pos="216"/>
        </w:tabs>
        <w:ind w:left="216" w:hanging="216"/>
      </w:pPr>
      <w:rPr>
        <w:rFonts w:ascii="Wingdings 2" w:hAnsi="Wingdings 2"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B09FE"/>
    <w:multiLevelType w:val="hybridMultilevel"/>
    <w:tmpl w:val="2C507974"/>
    <w:lvl w:ilvl="0" w:tplc="CDF6ED9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5"/>
  </w:num>
  <w:num w:numId="4">
    <w:abstractNumId w:val="11"/>
  </w:num>
  <w:num w:numId="5">
    <w:abstractNumId w:val="13"/>
  </w:num>
  <w:num w:numId="6">
    <w:abstractNumId w:val="10"/>
  </w:num>
  <w:num w:numId="7">
    <w:abstractNumId w:val="12"/>
  </w:num>
  <w:num w:numId="8">
    <w:abstractNumId w:val="15"/>
  </w:num>
  <w:num w:numId="9">
    <w:abstractNumId w:val="1"/>
  </w:num>
  <w:num w:numId="10">
    <w:abstractNumId w:val="3"/>
  </w:num>
  <w:num w:numId="11">
    <w:abstractNumId w:val="2"/>
  </w:num>
  <w:num w:numId="12">
    <w:abstractNumId w:val="0"/>
  </w:num>
  <w:num w:numId="13">
    <w:abstractNumId w:val="7"/>
  </w:num>
  <w:num w:numId="14">
    <w:abstractNumId w:val="6"/>
  </w:num>
  <w:num w:numId="15">
    <w:abstractNumId w:val="8"/>
  </w:num>
  <w:num w:numId="16">
    <w:abstractNumId w:val="17"/>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AD"/>
    <w:rsid w:val="000010E5"/>
    <w:rsid w:val="00085FEE"/>
    <w:rsid w:val="000F10E1"/>
    <w:rsid w:val="00173F66"/>
    <w:rsid w:val="001D5248"/>
    <w:rsid w:val="001F5A86"/>
    <w:rsid w:val="00231BF5"/>
    <w:rsid w:val="002957C9"/>
    <w:rsid w:val="002D00D6"/>
    <w:rsid w:val="002D55BE"/>
    <w:rsid w:val="0035358B"/>
    <w:rsid w:val="00385B6A"/>
    <w:rsid w:val="003A4959"/>
    <w:rsid w:val="003B08F2"/>
    <w:rsid w:val="00455BD5"/>
    <w:rsid w:val="0047244D"/>
    <w:rsid w:val="004B275E"/>
    <w:rsid w:val="00546E14"/>
    <w:rsid w:val="005550D0"/>
    <w:rsid w:val="00567572"/>
    <w:rsid w:val="005A47FA"/>
    <w:rsid w:val="005C62C5"/>
    <w:rsid w:val="006063AD"/>
    <w:rsid w:val="00631940"/>
    <w:rsid w:val="006722D0"/>
    <w:rsid w:val="00797D2E"/>
    <w:rsid w:val="007A7F3D"/>
    <w:rsid w:val="00812549"/>
    <w:rsid w:val="008A7854"/>
    <w:rsid w:val="008B70EF"/>
    <w:rsid w:val="009144A7"/>
    <w:rsid w:val="009277FA"/>
    <w:rsid w:val="00961BAD"/>
    <w:rsid w:val="0099355E"/>
    <w:rsid w:val="00AE17A3"/>
    <w:rsid w:val="00B445A5"/>
    <w:rsid w:val="00BC5EC4"/>
    <w:rsid w:val="00CC376E"/>
    <w:rsid w:val="00CD6064"/>
    <w:rsid w:val="00D92126"/>
    <w:rsid w:val="00DA64BC"/>
    <w:rsid w:val="00E65117"/>
    <w:rsid w:val="00EE2306"/>
    <w:rsid w:val="00F1365D"/>
    <w:rsid w:val="00F226E7"/>
    <w:rsid w:val="00FE6D08"/>
    <w:rsid w:val="00FF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5CB3"/>
  <w15:chartTrackingRefBased/>
  <w15:docId w15:val="{1E2C6FB3-CE7F-4D48-BA69-09E3A3B9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Track">
    <w:name w:val="On Track"/>
    <w:basedOn w:val="Normal"/>
    <w:uiPriority w:val="1"/>
    <w:qFormat/>
    <w:rsid w:val="006063AD"/>
    <w:pPr>
      <w:numPr>
        <w:numId w:val="1"/>
      </w:numPr>
      <w:spacing w:after="0" w:line="288" w:lineRule="auto"/>
    </w:pPr>
    <w:rPr>
      <w:rFonts w:asciiTheme="majorHAnsi" w:eastAsiaTheme="majorEastAsia" w:hAnsiTheme="majorHAnsi" w:cstheme="majorBidi"/>
      <w:color w:val="44546A" w:themeColor="text2"/>
      <w:sz w:val="16"/>
      <w:szCs w:val="16"/>
      <w:lang w:eastAsia="ja-JP"/>
    </w:rPr>
  </w:style>
  <w:style w:type="paragraph" w:styleId="ListParagraph">
    <w:name w:val="List Paragraph"/>
    <w:basedOn w:val="Normal"/>
    <w:uiPriority w:val="34"/>
    <w:qFormat/>
    <w:rsid w:val="006063AD"/>
    <w:pPr>
      <w:ind w:left="720"/>
      <w:contextualSpacing/>
    </w:pPr>
  </w:style>
  <w:style w:type="paragraph" w:styleId="Header">
    <w:name w:val="header"/>
    <w:basedOn w:val="Normal"/>
    <w:link w:val="HeaderChar"/>
    <w:uiPriority w:val="99"/>
    <w:unhideWhenUsed/>
    <w:rsid w:val="0060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3AD"/>
  </w:style>
  <w:style w:type="character" w:styleId="SubtleEmphasis">
    <w:name w:val="Subtle Emphasis"/>
    <w:basedOn w:val="DefaultParagraphFont"/>
    <w:uiPriority w:val="19"/>
    <w:qFormat/>
    <w:rsid w:val="003535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5</cp:revision>
  <cp:lastPrinted>2016-05-10T22:45:00Z</cp:lastPrinted>
  <dcterms:created xsi:type="dcterms:W3CDTF">2016-11-14T17:03:00Z</dcterms:created>
  <dcterms:modified xsi:type="dcterms:W3CDTF">2017-10-11T03:01:00Z</dcterms:modified>
</cp:coreProperties>
</file>