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99978">
      <w:pPr>
        <w:pStyle w:val="2"/>
        <w:rPr>
          <w:rFonts w:hint="default" w:ascii="Clear Sans Medium" w:hAnsi="Clear Sans Medium" w:cs="Clear Sans Medium"/>
        </w:rPr>
      </w:pPr>
      <w:bookmarkStart w:id="0" w:name="X08c44da292bdadaf3c8ac5faec7ef3164789cf5"/>
      <w:r>
        <w:rPr>
          <w:rFonts w:hint="default" w:ascii="Clear Sans Medium" w:hAnsi="Clear Sans Medium" w:cs="Clear Sans Medium"/>
        </w:rPr>
        <w:t>AI-Powered Code Reviewer &amp; Optimizer — Full Project Scope</w:t>
      </w:r>
    </w:p>
    <w:p w14:paraId="0A7F41A8">
      <w:pPr>
        <w:pStyle w:val="4"/>
        <w:rPr>
          <w:rFonts w:hint="default" w:ascii="Clear Sans Medium" w:hAnsi="Clear Sans Medium" w:cs="Clear Sans Medium"/>
        </w:rPr>
      </w:pPr>
      <w:bookmarkStart w:id="1" w:name="executive-summary"/>
      <w:r>
        <w:rPr>
          <w:rFonts w:hint="default" w:ascii="Clear Sans Medium" w:hAnsi="Clear Sans Medium" w:cs="Clear Sans Medium"/>
        </w:rPr>
        <w:t>Executive summary</w:t>
      </w:r>
    </w:p>
    <w:p w14:paraId="3F339F92">
      <w:pPr>
        <w:pStyle w:val="23"/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 xml:space="preserve">A web app that ingests source files (Python, JavaScript, etc.), analyzes them with static analyzers and LLMs, and returns prioritized findings across </w:t>
      </w:r>
      <w:r>
        <w:rPr>
          <w:rFonts w:hint="default" w:ascii="Clear Sans Medium" w:hAnsi="Clear Sans Medium" w:cs="Clear Sans Medium"/>
          <w:b/>
          <w:bCs/>
        </w:rPr>
        <w:t>efficiency, readability, security, style</w:t>
      </w:r>
      <w:r>
        <w:rPr>
          <w:rFonts w:hint="default" w:ascii="Clear Sans Medium" w:hAnsi="Clear Sans Medium" w:cs="Clear Sans Medium"/>
        </w:rPr>
        <w:t xml:space="preserve">, plus </w:t>
      </w:r>
      <w:r>
        <w:rPr>
          <w:rFonts w:hint="default" w:ascii="Clear Sans Medium" w:hAnsi="Clear Sans Medium" w:cs="Clear Sans Medium"/>
          <w:b/>
          <w:bCs/>
        </w:rPr>
        <w:t>refactored snippets</w:t>
      </w:r>
      <w:r>
        <w:rPr>
          <w:rFonts w:hint="default" w:ascii="Clear Sans Medium" w:hAnsi="Clear Sans Medium" w:cs="Clear Sans Medium"/>
        </w:rPr>
        <w:t xml:space="preserve">, </w:t>
      </w:r>
      <w:r>
        <w:rPr>
          <w:rFonts w:hint="default" w:ascii="Clear Sans Medium" w:hAnsi="Clear Sans Medium" w:cs="Clear Sans Medium"/>
          <w:b/>
          <w:bCs/>
        </w:rPr>
        <w:t>auto-generated tests</w:t>
      </w:r>
      <w:r>
        <w:rPr>
          <w:rFonts w:hint="default" w:ascii="Clear Sans Medium" w:hAnsi="Clear Sans Medium" w:cs="Clear Sans Medium"/>
        </w:rPr>
        <w:t xml:space="preserve">, and a </w:t>
      </w:r>
      <w:r>
        <w:rPr>
          <w:rFonts w:hint="default" w:ascii="Clear Sans Medium" w:hAnsi="Clear Sans Medium" w:cs="Clear Sans Medium"/>
          <w:b/>
          <w:bCs/>
        </w:rPr>
        <w:t>complexity score</w:t>
      </w:r>
      <w:r>
        <w:rPr>
          <w:rFonts w:hint="default" w:ascii="Clear Sans Medium" w:hAnsi="Clear Sans Medium" w:cs="Clear Sans Medium"/>
        </w:rPr>
        <w:t>. The target users are small engineering teams, open-source contributors, and devs wanting quick high-quality reviews.</w:t>
      </w:r>
    </w:p>
    <w:p w14:paraId="2691AC77">
      <w:pPr>
        <w:pStyle w:val="3"/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This document scopes the project end-to-end: technical architecture, MVP and advanced features, evaluation metrics, UI/UX considerations, security/privacy, integration points, and an actionable roadmap for the Cursor/Streamlit implementation.</w:t>
      </w:r>
    </w:p>
    <w:p w14:paraId="1D423A9C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761889A1">
      <w:pPr>
        <w:pStyle w:val="4"/>
        <w:rPr>
          <w:rFonts w:hint="default" w:ascii="Clear Sans Medium" w:hAnsi="Clear Sans Medium" w:cs="Clear Sans Medium"/>
        </w:rPr>
      </w:pPr>
      <w:bookmarkStart w:id="2" w:name="goals-success-metrics"/>
      <w:r>
        <w:rPr>
          <w:rFonts w:hint="default" w:ascii="Clear Sans Medium" w:hAnsi="Clear Sans Medium" w:cs="Clear Sans Medium"/>
        </w:rPr>
        <w:t>Goals &amp; success metrics</w:t>
      </w:r>
    </w:p>
    <w:p w14:paraId="254115C5">
      <w:pPr>
        <w:pStyle w:val="5"/>
        <w:rPr>
          <w:rFonts w:hint="default" w:ascii="Clear Sans Medium" w:hAnsi="Clear Sans Medium" w:cs="Clear Sans Medium"/>
        </w:rPr>
      </w:pPr>
      <w:bookmarkStart w:id="3" w:name="primary-goals"/>
      <w:r>
        <w:rPr>
          <w:rFonts w:hint="default" w:ascii="Clear Sans Medium" w:hAnsi="Clear Sans Medium" w:cs="Clear Sans Medium"/>
        </w:rPr>
        <w:t>Primary goals</w:t>
      </w:r>
    </w:p>
    <w:p w14:paraId="2E964141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Reduce manual review time by automating common review tasks.</w:t>
      </w:r>
    </w:p>
    <w:p w14:paraId="0B1D9AEB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Improve code quality (readability, correctness, security) with actionable fixes.</w:t>
      </w:r>
    </w:p>
    <w:p w14:paraId="6D3CCE7A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Provide confidence via generated unit tests and measurable complexity scores.</w:t>
      </w:r>
    </w:p>
    <w:bookmarkEnd w:id="3"/>
    <w:p w14:paraId="79708149">
      <w:pPr>
        <w:pStyle w:val="5"/>
        <w:rPr>
          <w:rFonts w:hint="default" w:ascii="Clear Sans Medium" w:hAnsi="Clear Sans Medium" w:cs="Clear Sans Medium"/>
        </w:rPr>
      </w:pPr>
      <w:bookmarkStart w:id="4" w:name="success-metrics-measurable"/>
      <w:r>
        <w:rPr>
          <w:rFonts w:hint="default" w:ascii="Clear Sans Medium" w:hAnsi="Clear Sans Medium" w:cs="Clear Sans Medium"/>
        </w:rPr>
        <w:t>Success metrics (measurable)</w:t>
      </w:r>
    </w:p>
    <w:p w14:paraId="4528C401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Time saved per PR (target: 30–60% for routine reviews).</w:t>
      </w:r>
    </w:p>
    <w:p w14:paraId="5AAF718B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Reduction in lint/security findings after applying suggestions (target: 20–50%).</w:t>
      </w:r>
    </w:p>
    <w:p w14:paraId="4BCDF237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Adoption: X daily active users / Y codebases scanned in month 1.</w:t>
      </w:r>
    </w:p>
    <w:p w14:paraId="126B444F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Precision of LLM-suggested fixes (human-verified pass rate &gt; 80% for simple refactors).</w:t>
      </w:r>
    </w:p>
    <w:p w14:paraId="284994C3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4"/>
    <w:p w14:paraId="4ABCE006">
      <w:pPr>
        <w:pStyle w:val="4"/>
        <w:rPr>
          <w:rFonts w:hint="default" w:ascii="Clear Sans Medium" w:hAnsi="Clear Sans Medium" w:cs="Clear Sans Medium"/>
        </w:rPr>
        <w:sectPr>
          <w:footnotePr>
            <w:numRestart w:val="eachSect"/>
          </w:footnotePr>
          <w:cols w:space="720" w:num="1"/>
        </w:sectPr>
      </w:pPr>
      <w:bookmarkStart w:id="5" w:name="target-users-and-use-cases"/>
    </w:p>
    <w:p w14:paraId="064B0AC0">
      <w:pPr>
        <w:pStyle w:val="4"/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Target users and use-cases</w:t>
      </w:r>
    </w:p>
    <w:p w14:paraId="02E68994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Single devs and small teams wanting fast feedback before PRs.</w:t>
      </w:r>
    </w:p>
    <w:p w14:paraId="238E7C25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Open-source maintainers triaging contributor patches.</w:t>
      </w:r>
    </w:p>
    <w:p w14:paraId="57E7B666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New hires learning a codebase (readability &amp; docs suggestions).</w:t>
      </w:r>
    </w:p>
    <w:p w14:paraId="0325CB86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Security-conscious teams wanting preliminary SAST hints.</w:t>
      </w:r>
    </w:p>
    <w:p w14:paraId="5A6627D0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16B7E1CE">
      <w:pPr>
        <w:pStyle w:val="4"/>
        <w:rPr>
          <w:rFonts w:hint="default" w:ascii="Clear Sans Medium" w:hAnsi="Clear Sans Medium" w:cs="Clear Sans Medium"/>
        </w:rPr>
      </w:pPr>
      <w:bookmarkStart w:id="6" w:name="scope-of-work-end-to-end"/>
      <w:r>
        <w:rPr>
          <w:rFonts w:hint="default" w:ascii="Clear Sans Medium" w:hAnsi="Clear Sans Medium" w:cs="Clear Sans Medium"/>
        </w:rPr>
        <w:t>Scope of work (end-to-end)</w:t>
      </w:r>
    </w:p>
    <w:p w14:paraId="0A3D2814">
      <w:pPr>
        <w:pStyle w:val="24"/>
        <w:numPr>
          <w:ilvl w:val="0"/>
          <w:numId w:val="2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File ingestion</w:t>
      </w:r>
      <w:r>
        <w:rPr>
          <w:rFonts w:hint="default" w:ascii="Clear Sans Medium" w:hAnsi="Clear Sans Medium" w:cs="Clear Sans Medium"/>
        </w:rPr>
        <w:t>: upload single files, zip archives, paste code, or connect to a repo (GitHub/GitLab). Accepts Python, JS/TS, and configurable language list.</w:t>
      </w:r>
    </w:p>
    <w:p w14:paraId="76BC9C3C">
      <w:pPr>
        <w:pStyle w:val="24"/>
        <w:numPr>
          <w:ilvl w:val="0"/>
          <w:numId w:val="2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Preprocessing</w:t>
      </w:r>
      <w:r>
        <w:rPr>
          <w:rFonts w:hint="default" w:ascii="Clear Sans Medium" w:hAnsi="Clear Sans Medium" w:cs="Clear Sans Medium"/>
        </w:rPr>
        <w:t>: language detection, AST parsing where applicable, token-size estimation for LLM chunking, static-analysis-run (flake8, pylint, eslint) and formatters (black, prettier) optionally.</w:t>
      </w:r>
    </w:p>
    <w:p w14:paraId="5450E393">
      <w:pPr>
        <w:pStyle w:val="24"/>
        <w:numPr>
          <w:ilvl w:val="0"/>
          <w:numId w:val="2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Analysis pipeline</w:t>
      </w:r>
      <w:r>
        <w:rPr>
          <w:rFonts w:hint="default" w:ascii="Clear Sans Medium" w:hAnsi="Clear Sans Medium" w:cs="Clear Sans Medium"/>
        </w:rPr>
        <w:t xml:space="preserve"> (modular):</w:t>
      </w:r>
    </w:p>
    <w:p w14:paraId="53F8BD28">
      <w:pPr>
        <w:pStyle w:val="24"/>
        <w:numPr>
          <w:ilvl w:val="1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Static analysis layer (rule-based): lint, style, security patterns.</w:t>
      </w:r>
    </w:p>
    <w:p w14:paraId="741E5EEA">
      <w:pPr>
        <w:pStyle w:val="24"/>
        <w:numPr>
          <w:ilvl w:val="1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Heuristic complexity analysis: cyclomatic complexity, cognitive complexity, line counts.</w:t>
      </w:r>
    </w:p>
    <w:p w14:paraId="7A368C24">
      <w:pPr>
        <w:pStyle w:val="24"/>
        <w:numPr>
          <w:ilvl w:val="1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LLM review layer: semantic review for efficiency, readability, security reasoning, suggested code edits or rewrites.</w:t>
      </w:r>
    </w:p>
    <w:p w14:paraId="260C38B2">
      <w:pPr>
        <w:pStyle w:val="24"/>
        <w:numPr>
          <w:ilvl w:val="1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Test generation engine: unit test scaffolds (pytest/jest) + property-based test suggestions.</w:t>
      </w:r>
    </w:p>
    <w:p w14:paraId="0E95F0F8">
      <w:pPr>
        <w:pStyle w:val="24"/>
        <w:numPr>
          <w:ilvl w:val="0"/>
          <w:numId w:val="2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Prioritization &amp; scoring</w:t>
      </w:r>
      <w:r>
        <w:rPr>
          <w:rFonts w:hint="default" w:ascii="Clear Sans Medium" w:hAnsi="Clear Sans Medium" w:cs="Clear Sans Medium"/>
        </w:rPr>
        <w:t>: compute a combined score per file / PR: Complexity Score, Risk Score (security), Maintainability Score.</w:t>
      </w:r>
    </w:p>
    <w:p w14:paraId="7B3CFA03">
      <w:pPr>
        <w:pStyle w:val="24"/>
        <w:numPr>
          <w:ilvl w:val="0"/>
          <w:numId w:val="2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Output generation</w:t>
      </w:r>
      <w:r>
        <w:rPr>
          <w:rFonts w:hint="default" w:ascii="Clear Sans Medium" w:hAnsi="Clear Sans Medium" w:cs="Clear Sans Medium"/>
        </w:rPr>
        <w:t>: human-readable report, inline diff patches (unified diff), suggested refactors, suggested tests, and a machine-readable JSON output (for API integration).</w:t>
      </w:r>
    </w:p>
    <w:p w14:paraId="3246274B">
      <w:pPr>
        <w:pStyle w:val="24"/>
        <w:numPr>
          <w:ilvl w:val="0"/>
          <w:numId w:val="2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Human-in-the-loop</w:t>
      </w:r>
      <w:r>
        <w:rPr>
          <w:rFonts w:hint="default" w:ascii="Clear Sans Medium" w:hAnsi="Clear Sans Medium" w:cs="Clear Sans Medium"/>
        </w:rPr>
        <w:t>: UI to accept/decline suggestions, edit suggestions, re-run checks.</w:t>
      </w:r>
    </w:p>
    <w:p w14:paraId="62457F42">
      <w:pPr>
        <w:pStyle w:val="24"/>
        <w:numPr>
          <w:ilvl w:val="0"/>
          <w:numId w:val="2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Integration &amp; automation</w:t>
      </w:r>
      <w:r>
        <w:rPr>
          <w:rFonts w:hint="default" w:ascii="Clear Sans Medium" w:hAnsi="Clear Sans Medium" w:cs="Clear Sans Medium"/>
        </w:rPr>
        <w:t>: GitHub/GitLab CI action, Slack/webhook notifications, and optional VS Code extension or CLI.</w:t>
      </w:r>
    </w:p>
    <w:p w14:paraId="1D4B1A83">
      <w:pPr>
        <w:pStyle w:val="24"/>
        <w:numPr>
          <w:ilvl w:val="0"/>
          <w:numId w:val="2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Admin &amp; telemetry</w:t>
      </w:r>
      <w:r>
        <w:rPr>
          <w:rFonts w:hint="default" w:ascii="Clear Sans Medium" w:hAnsi="Clear Sans Medium" w:cs="Clear Sans Medium"/>
        </w:rPr>
        <w:t>: usage logs, quota, model/provider settings per user/org, audit trail for changes.</w:t>
      </w:r>
    </w:p>
    <w:p w14:paraId="2FDD229A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333E580C">
      <w:pPr>
        <w:pStyle w:val="4"/>
        <w:rPr>
          <w:rFonts w:hint="default" w:ascii="Clear Sans Medium" w:hAnsi="Clear Sans Medium" w:cs="Clear Sans Medium"/>
        </w:rPr>
      </w:pPr>
      <w:bookmarkStart w:id="7" w:name="mvp-vs-advanced-roadmap"/>
      <w:r>
        <w:rPr>
          <w:rFonts w:hint="default" w:ascii="Clear Sans Medium" w:hAnsi="Clear Sans Medium" w:cs="Clear Sans Medium"/>
        </w:rPr>
        <w:t xml:space="preserve">MVP </w:t>
      </w:r>
    </w:p>
    <w:p w14:paraId="52E9122B">
      <w:pPr>
        <w:pStyle w:val="5"/>
        <w:rPr>
          <w:rFonts w:hint="default" w:ascii="Clear Sans Medium" w:hAnsi="Clear Sans Medium" w:cs="Clear Sans Medium"/>
        </w:rPr>
      </w:pPr>
      <w:bookmarkStart w:id="8" w:name="mvp-deliver-first"/>
      <w:r>
        <w:rPr>
          <w:rFonts w:hint="default" w:ascii="Clear Sans Medium" w:hAnsi="Clear Sans Medium" w:cs="Clear Sans Medium"/>
        </w:rPr>
        <w:t>MVP (deliver first)</w:t>
      </w:r>
    </w:p>
    <w:p w14:paraId="5C116A62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Single-file upload (Python + JS) + paste mode.</w:t>
      </w:r>
    </w:p>
    <w:p w14:paraId="1A7D98ED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Static analysis integration: flake8 (Python) and eslint (JS) runs in sandbox.</w:t>
      </w:r>
    </w:p>
    <w:p w14:paraId="7DE73103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LLM-based review producing: findings, ranked suggestions, and 1–2 refactored snippet proposals.</w:t>
      </w:r>
    </w:p>
    <w:p w14:paraId="1758B98A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Complexity score and short explainers for each finding.</w:t>
      </w:r>
    </w:p>
    <w:p w14:paraId="7A5AF373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Auto-generated unit test scaffold for small functions.</w:t>
      </w:r>
    </w:p>
    <w:p w14:paraId="5765568D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Streamlit front-end with in-UI API key entry (OpenAI key), provider selection dropdown, model choice.</w:t>
      </w:r>
    </w:p>
    <w:p w14:paraId="6FA01E43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Custom rule sets and team style guides.</w:t>
      </w:r>
    </w:p>
    <w:p w14:paraId="20050D33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Exportable report (JSON + human-readable).</w:t>
      </w:r>
    </w:p>
    <w:bookmarkEnd w:id="8"/>
    <w:p w14:paraId="656F2DD4">
      <w:pPr>
        <w:rPr>
          <w:rFonts w:hint="default" w:ascii="Clear Sans Medium" w:hAnsi="Clear Sans Medium" w:cs="Clear Sans Medium"/>
        </w:rPr>
      </w:pPr>
      <w:bookmarkStart w:id="9" w:name="post-mvp-advanced"/>
      <w:r>
        <w:rPr>
          <w:rFonts w:hint="default" w:ascii="Clear Sans Medium" w:hAnsi="Clear Sans Medium" w:cs="Clear Sans Medium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bookmarkEnd w:id="9"/>
    <w:p w14:paraId="2725EDE0">
      <w:pPr>
        <w:pStyle w:val="4"/>
        <w:rPr>
          <w:rFonts w:hint="default" w:ascii="Clear Sans Medium" w:hAnsi="Clear Sans Medium" w:cs="Clear Sans Medium"/>
        </w:rPr>
      </w:pPr>
      <w:bookmarkStart w:id="10" w:name="recommended-tech-stack"/>
      <w:r>
        <w:rPr>
          <w:rFonts w:hint="default" w:ascii="Clear Sans Medium" w:hAnsi="Clear Sans Medium" w:cs="Clear Sans Medium"/>
        </w:rPr>
        <w:t>Recommended tech stack</w:t>
      </w:r>
    </w:p>
    <w:p w14:paraId="286AB875">
      <w:pPr>
        <w:pStyle w:val="5"/>
        <w:rPr>
          <w:rFonts w:hint="default" w:ascii="Clear Sans Medium" w:hAnsi="Clear Sans Medium" w:cs="Clear Sans Medium"/>
        </w:rPr>
      </w:pPr>
      <w:bookmarkStart w:id="11" w:name="frontend"/>
      <w:r>
        <w:rPr>
          <w:rFonts w:hint="default" w:ascii="Clear Sans Medium" w:hAnsi="Clear Sans Medium" w:cs="Clear Sans Medium"/>
        </w:rPr>
        <w:t>Frontend</w:t>
      </w:r>
    </w:p>
    <w:p w14:paraId="18FF68FB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Cursor/Streamlit</w:t>
      </w:r>
      <w:r>
        <w:rPr>
          <w:rFonts w:hint="default" w:ascii="Clear Sans Medium" w:hAnsi="Clear Sans Medium" w:cs="Clear Sans Medium"/>
        </w:rPr>
        <w:t>: quick dev, good for prototypes &amp; small production offerings.</w:t>
      </w:r>
    </w:p>
    <w:p w14:paraId="13F85BCA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UI components: Streamlit native widgets, or Streamlit-AgGrid for table/diff views.</w:t>
      </w:r>
    </w:p>
    <w:bookmarkEnd w:id="11"/>
    <w:p w14:paraId="2DFE4762">
      <w:pPr>
        <w:pStyle w:val="5"/>
        <w:rPr>
          <w:rFonts w:hint="default" w:ascii="Clear Sans Medium" w:hAnsi="Clear Sans Medium" w:cs="Clear Sans Medium"/>
        </w:rPr>
      </w:pPr>
      <w:bookmarkStart w:id="12" w:name="backend-orchestration"/>
      <w:r>
        <w:rPr>
          <w:rFonts w:hint="default" w:ascii="Clear Sans Medium" w:hAnsi="Clear Sans Medium" w:cs="Clear Sans Medium"/>
        </w:rPr>
        <w:t>Backend / Orchestration</w:t>
      </w:r>
    </w:p>
    <w:p w14:paraId="027C1A3A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Python</w:t>
      </w:r>
      <w:r>
        <w:rPr>
          <w:rFonts w:hint="default" w:ascii="Clear Sans Medium" w:hAnsi="Clear Sans Medium" w:cs="Clear Sans Medium"/>
        </w:rPr>
        <w:t xml:space="preserve"> (FastAPI if standalone API is needed) — fosters reuse of analysis tools and LLM clients.</w:t>
      </w:r>
    </w:p>
    <w:p w14:paraId="289E042A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 xml:space="preserve">Task queue: </w:t>
      </w:r>
      <w:r>
        <w:rPr>
          <w:rFonts w:hint="default" w:ascii="Clear Sans Medium" w:hAnsi="Clear Sans Medium" w:cs="Clear Sans Medium"/>
          <w:b/>
          <w:bCs/>
        </w:rPr>
        <w:t>Redis + RQ</w:t>
      </w:r>
      <w:r>
        <w:rPr>
          <w:rFonts w:hint="default" w:ascii="Clear Sans Medium" w:hAnsi="Clear Sans Medium" w:cs="Clear Sans Medium"/>
        </w:rPr>
        <w:t xml:space="preserve"> or </w:t>
      </w:r>
      <w:r>
        <w:rPr>
          <w:rFonts w:hint="default" w:ascii="Clear Sans Medium" w:hAnsi="Clear Sans Medium" w:cs="Clear Sans Medium"/>
          <w:b/>
          <w:bCs/>
        </w:rPr>
        <w:t>Celery</w:t>
      </w:r>
      <w:r>
        <w:rPr>
          <w:rFonts w:hint="default" w:ascii="Clear Sans Medium" w:hAnsi="Clear Sans Medium" w:cs="Clear Sans Medium"/>
        </w:rPr>
        <w:t xml:space="preserve"> for asynchronous heavy tasks (linting, AST transforms, test generation).</w:t>
      </w:r>
    </w:p>
    <w:p w14:paraId="75D0E052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Storage: ephemeral local FS for small usage, S3-compatible (MinIO/AWS S3) for persistent projects and artifacts.</w:t>
      </w:r>
    </w:p>
    <w:bookmarkEnd w:id="12"/>
    <w:p w14:paraId="5FA5057A">
      <w:pPr>
        <w:pStyle w:val="5"/>
        <w:rPr>
          <w:rFonts w:hint="default" w:ascii="Clear Sans Medium" w:hAnsi="Clear Sans Medium" w:cs="Clear Sans Medium"/>
        </w:rPr>
      </w:pPr>
      <w:bookmarkStart w:id="13" w:name="llm-providers-tooling"/>
      <w:r>
        <w:rPr>
          <w:rFonts w:hint="default" w:ascii="Clear Sans Medium" w:hAnsi="Clear Sans Medium" w:cs="Clear Sans Medium"/>
        </w:rPr>
        <w:t>LLM providers &amp; tooling</w:t>
      </w:r>
    </w:p>
    <w:p w14:paraId="3D46DF59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OpenAI</w:t>
      </w:r>
      <w:r>
        <w:rPr>
          <w:rFonts w:hint="default" w:ascii="Clear Sans Medium" w:hAnsi="Clear Sans Medium" w:cs="Clear Sans Medium"/>
        </w:rPr>
        <w:t xml:space="preserve"> (GPT-4o or GPT-4o-mini) for high-quality refactors and reasoning.</w:t>
      </w:r>
    </w:p>
    <w:p w14:paraId="4FB43E55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lang w:val="en-US"/>
        </w:rPr>
        <w:t>Oprenrouter for free model use</w:t>
      </w:r>
    </w:p>
    <w:p w14:paraId="04F3EBB8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lang w:val="en-US"/>
        </w:rPr>
        <w:t>Google Gemini for trusted model performance + reliable tool use capability</w:t>
      </w:r>
    </w:p>
    <w:p w14:paraId="246145D1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 xml:space="preserve">Optionally: </w:t>
      </w:r>
      <w:r>
        <w:rPr>
          <w:rFonts w:hint="default" w:ascii="Clear Sans Medium" w:hAnsi="Clear Sans Medium" w:cs="Clear Sans Medium"/>
          <w:b/>
          <w:bCs/>
        </w:rPr>
        <w:t>Anthropic/Claude</w:t>
      </w:r>
      <w:r>
        <w:rPr>
          <w:rFonts w:hint="default" w:ascii="Clear Sans Medium" w:hAnsi="Clear Sans Medium" w:cs="Clear Sans Medium"/>
        </w:rPr>
        <w:t xml:space="preserve"> or open-source LLMs (via Hugging Face or private endpoints) if cost/privacy needed.</w:t>
      </w:r>
    </w:p>
    <w:p w14:paraId="40E167E9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LangChain-like</w:t>
      </w:r>
      <w:r>
        <w:rPr>
          <w:rFonts w:hint="default" w:ascii="Clear Sans Medium" w:hAnsi="Clear Sans Medium" w:cs="Clear Sans Medium"/>
        </w:rPr>
        <w:t xml:space="preserve"> orchestration</w:t>
      </w:r>
      <w:r>
        <w:rPr>
          <w:rFonts w:hint="default" w:ascii="Clear Sans Medium" w:hAnsi="Clear Sans Medium" w:cs="Clear Sans Medium"/>
          <w:lang w:val="en-US"/>
        </w:rPr>
        <w:t xml:space="preserve"> </w:t>
      </w:r>
      <w:r>
        <w:rPr>
          <w:rFonts w:hint="default" w:ascii="Clear Sans Medium" w:hAnsi="Clear Sans Medium" w:cs="Clear Sans Medium"/>
        </w:rPr>
        <w:t>for prompt templates, chains, and caching.</w:t>
      </w:r>
    </w:p>
    <w:bookmarkEnd w:id="13"/>
    <w:p w14:paraId="37F19FB2">
      <w:pPr>
        <w:pStyle w:val="5"/>
        <w:rPr>
          <w:rFonts w:hint="default" w:ascii="Clear Sans Medium" w:hAnsi="Clear Sans Medium" w:cs="Clear Sans Medium"/>
        </w:rPr>
      </w:pPr>
      <w:bookmarkStart w:id="14" w:name="static-analysis-test-tooling"/>
      <w:r>
        <w:rPr>
          <w:rFonts w:hint="default" w:ascii="Clear Sans Medium" w:hAnsi="Clear Sans Medium" w:cs="Clear Sans Medium"/>
        </w:rPr>
        <w:t>Static analysis &amp; test tooling</w:t>
      </w:r>
    </w:p>
    <w:p w14:paraId="298D853E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Python</w:t>
      </w:r>
      <w:r>
        <w:rPr>
          <w:rFonts w:hint="default" w:ascii="Clear Sans Medium" w:hAnsi="Clear Sans Medium" w:cs="Clear Sans Medium"/>
        </w:rPr>
        <w:t>: flake8, pylint, bandit, radon (complexity), black for formatting.</w:t>
      </w:r>
    </w:p>
    <w:p w14:paraId="56A8457C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JS/TS</w:t>
      </w:r>
      <w:r>
        <w:rPr>
          <w:rFonts w:hint="default" w:ascii="Clear Sans Medium" w:hAnsi="Clear Sans Medium" w:cs="Clear Sans Medium"/>
        </w:rPr>
        <w:t>: eslint, prettier, complexity-report tools.</w:t>
      </w:r>
    </w:p>
    <w:p w14:paraId="76D259CE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 xml:space="preserve">Unit test frameworks: </w:t>
      </w:r>
      <w:r>
        <w:rPr>
          <w:rFonts w:hint="default" w:ascii="Clear Sans Medium" w:hAnsi="Clear Sans Medium" w:cs="Clear Sans Medium"/>
          <w:b/>
          <w:bCs/>
        </w:rPr>
        <w:t>pytest</w:t>
      </w:r>
      <w:r>
        <w:rPr>
          <w:rFonts w:hint="default" w:ascii="Clear Sans Medium" w:hAnsi="Clear Sans Medium" w:cs="Clear Sans Medium"/>
        </w:rPr>
        <w:t xml:space="preserve"> (Python) and </w:t>
      </w:r>
      <w:r>
        <w:rPr>
          <w:rFonts w:hint="default" w:ascii="Clear Sans Medium" w:hAnsi="Clear Sans Medium" w:cs="Clear Sans Medium"/>
          <w:b/>
          <w:bCs/>
        </w:rPr>
        <w:t>jest</w:t>
      </w:r>
      <w:r>
        <w:rPr>
          <w:rFonts w:hint="default" w:ascii="Clear Sans Medium" w:hAnsi="Clear Sans Medium" w:cs="Clear Sans Medium"/>
        </w:rPr>
        <w:t xml:space="preserve"> (JS).</w:t>
      </w:r>
    </w:p>
    <w:p w14:paraId="3EB70043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Optional: semgrep for custom security patterns.</w:t>
      </w:r>
    </w:p>
    <w:bookmarkEnd w:id="14"/>
    <w:p w14:paraId="2398E0AF">
      <w:pPr>
        <w:pStyle w:val="5"/>
        <w:rPr>
          <w:rFonts w:hint="default" w:ascii="Clear Sans Medium" w:hAnsi="Clear Sans Medium" w:cs="Clear Sans Medium"/>
        </w:rPr>
      </w:pPr>
      <w:bookmarkStart w:id="15" w:name="ci-devops"/>
      <w:r>
        <w:rPr>
          <w:rFonts w:hint="default" w:ascii="Clear Sans Medium" w:hAnsi="Clear Sans Medium" w:cs="Clear Sans Medium"/>
        </w:rPr>
        <w:t>CI / DevOps</w:t>
      </w:r>
    </w:p>
    <w:p w14:paraId="3342DDF3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Docker images for reproducible analysis runners.</w:t>
      </w:r>
    </w:p>
    <w:p w14:paraId="39040323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GitHub Actions templates for repo scanning &amp; PR comments.</w:t>
      </w:r>
    </w:p>
    <w:p w14:paraId="196774D4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Monitoring: Sentry or equivalent for runtime errors; Prometheus/Grafana for metrics.</w:t>
      </w:r>
    </w:p>
    <w:p w14:paraId="7CA1AD9B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bookmarkEnd w:id="15"/>
    <w:p w14:paraId="30478AFE">
      <w:pPr>
        <w:pStyle w:val="4"/>
        <w:rPr>
          <w:rFonts w:hint="default" w:ascii="Clear Sans Medium" w:hAnsi="Clear Sans Medium" w:cs="Clear Sans Medium"/>
        </w:rPr>
      </w:pPr>
      <w:bookmarkStart w:id="16" w:name="architecture-data-flow-high-level"/>
      <w:r>
        <w:rPr>
          <w:rFonts w:hint="default" w:ascii="Clear Sans Medium" w:hAnsi="Clear Sans Medium" w:cs="Clear Sans Medium"/>
        </w:rPr>
        <w:t>Architecture &amp; data flow (high level)</w:t>
      </w:r>
    </w:p>
    <w:p w14:paraId="07DA75E4">
      <w:pPr>
        <w:pStyle w:val="24"/>
        <w:numPr>
          <w:ilvl w:val="0"/>
          <w:numId w:val="3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User uploads files via Streamlit UI or links a repo.</w:t>
      </w:r>
    </w:p>
    <w:p w14:paraId="5E4F917F">
      <w:pPr>
        <w:pStyle w:val="24"/>
        <w:numPr>
          <w:ilvl w:val="0"/>
          <w:numId w:val="3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Files are stored temporarily in workspace or S3.</w:t>
      </w:r>
    </w:p>
    <w:p w14:paraId="349A642B">
      <w:pPr>
        <w:pStyle w:val="24"/>
        <w:numPr>
          <w:ilvl w:val="0"/>
          <w:numId w:val="3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Preprocessor detects language, splits large files into chunks for LLM usage, and runs static analyzers.</w:t>
      </w:r>
    </w:p>
    <w:p w14:paraId="5C0DEF32">
      <w:pPr>
        <w:pStyle w:val="24"/>
        <w:numPr>
          <w:ilvl w:val="0"/>
          <w:numId w:val="3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Task enqueued — worker processes run static tools and call the LLM(s) with curated prompts.</w:t>
      </w:r>
    </w:p>
    <w:p w14:paraId="626ECE48">
      <w:pPr>
        <w:pStyle w:val="24"/>
        <w:numPr>
          <w:ilvl w:val="0"/>
          <w:numId w:val="3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Worker aggregates results, computes scores, and stores artifacts.</w:t>
      </w:r>
    </w:p>
    <w:p w14:paraId="62E2CECE">
      <w:pPr>
        <w:pStyle w:val="24"/>
        <w:numPr>
          <w:ilvl w:val="0"/>
          <w:numId w:val="3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UI polls or receives push updates and renders results (report, diffs, test scaffolds).</w:t>
      </w:r>
    </w:p>
    <w:p w14:paraId="2E00E755">
      <w:pPr>
        <w:pStyle w:val="24"/>
        <w:numPr>
          <w:ilvl w:val="0"/>
          <w:numId w:val="3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User can accept/reject suggestions; accepted patches can be downloaded or posted back to repo via API.</w:t>
      </w:r>
    </w:p>
    <w:p w14:paraId="21D3AAEA">
      <w:pPr>
        <w:pStyle w:val="23"/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Diagram (text):</w:t>
      </w:r>
    </w:p>
    <w:p w14:paraId="57C5E710">
      <w:pPr>
        <w:pStyle w:val="3"/>
        <w:rPr>
          <w:rFonts w:hint="default" w:ascii="Clear Sans Medium" w:hAnsi="Clear Sans Medium" w:cs="Clear Sans Medium"/>
        </w:rPr>
      </w:pPr>
      <w:r>
        <w:rPr>
          <w:rStyle w:val="48"/>
          <w:rFonts w:hint="default" w:ascii="Clear Sans Medium" w:hAnsi="Clear Sans Medium" w:cs="Clear Sans Medium"/>
        </w:rPr>
        <w:t>Client (Streamlit) -&gt; API (FastAPI or local handler) -&gt; Queue -&gt; Workers -&gt; LLMs / Linters -&gt; Results Store -&gt; Client</w:t>
      </w:r>
    </w:p>
    <w:p w14:paraId="3E1E9DE2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6"/>
    <w:p w14:paraId="352AA01E">
      <w:pPr>
        <w:pStyle w:val="4"/>
        <w:rPr>
          <w:rFonts w:hint="default" w:ascii="Clear Sans Medium" w:hAnsi="Clear Sans Medium" w:cs="Clear Sans Medium"/>
        </w:rPr>
      </w:pPr>
      <w:bookmarkStart w:id="17" w:name="scoring-complexity-model-design-ideas"/>
      <w:r>
        <w:rPr>
          <w:rFonts w:hint="default" w:ascii="Clear Sans Medium" w:hAnsi="Clear Sans Medium" w:cs="Clear Sans Medium"/>
        </w:rPr>
        <w:t>Scoring &amp; complexity model (design ideas)</w:t>
      </w:r>
    </w:p>
    <w:p w14:paraId="69F24DFE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Complexity Score</w:t>
      </w:r>
      <w:r>
        <w:rPr>
          <w:rFonts w:hint="default" w:ascii="Clear Sans Medium" w:hAnsi="Clear Sans Medium" w:cs="Clear Sans Medium"/>
        </w:rPr>
        <w:t>: weighted sum of cyclomatic complexity (radon/cc), function length, nesting depth, and number of external calls.</w:t>
      </w:r>
    </w:p>
    <w:p w14:paraId="64393C66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Maintainability Index</w:t>
      </w:r>
      <w:r>
        <w:rPr>
          <w:rFonts w:hint="default" w:ascii="Clear Sans Medium" w:hAnsi="Clear Sans Medium" w:cs="Clear Sans Medium"/>
        </w:rPr>
        <w:t>: derived from Halstead metrics + cyclomatic complexity.</w:t>
      </w:r>
    </w:p>
    <w:p w14:paraId="56F672D6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Risk Score</w:t>
      </w:r>
      <w:r>
        <w:rPr>
          <w:rFonts w:hint="default" w:ascii="Clear Sans Medium" w:hAnsi="Clear Sans Medium" w:cs="Clear Sans Medium"/>
        </w:rPr>
        <w:t>: sigs from bandit/semgrep findings + LLM-identified suspicious patterns.</w:t>
      </w:r>
    </w:p>
    <w:p w14:paraId="156C506B">
      <w:pPr>
        <w:pStyle w:val="23"/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Normalize to 0–100 and provide percentile and human-friendly label (Low/Medium/High).</w:t>
      </w:r>
    </w:p>
    <w:p w14:paraId="4652EF74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p w14:paraId="1981C21F">
      <w:pPr>
        <w:pStyle w:val="4"/>
        <w:rPr>
          <w:rFonts w:hint="default" w:ascii="Clear Sans Medium" w:hAnsi="Clear Sans Medium" w:cs="Clear Sans Medium"/>
        </w:rPr>
      </w:pPr>
      <w:bookmarkStart w:id="18" w:name="Xfc70ab9c8a5e4d1d130fe974a77b389124fc49a"/>
      <w:r>
        <w:rPr>
          <w:rFonts w:hint="default" w:ascii="Clear Sans Medium" w:hAnsi="Clear Sans Medium" w:cs="Clear Sans Medium"/>
        </w:rPr>
        <w:t>Prominent innovative angles (value differentiators)</w:t>
      </w:r>
    </w:p>
    <w:p w14:paraId="53868A1A">
      <w:pPr>
        <w:pStyle w:val="24"/>
        <w:numPr>
          <w:ilvl w:val="0"/>
          <w:numId w:val="4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Complexity-aware refactoring</w:t>
      </w:r>
      <w:r>
        <w:rPr>
          <w:rFonts w:hint="default" w:ascii="Clear Sans Medium" w:hAnsi="Clear Sans Medium" w:cs="Clear Sans Medium"/>
        </w:rPr>
        <w:t>: target refactors at functions/classes with the worst complexity impact per LOC reduction.</w:t>
      </w:r>
    </w:p>
    <w:p w14:paraId="56F9FEA2">
      <w:pPr>
        <w:pStyle w:val="24"/>
        <w:numPr>
          <w:ilvl w:val="0"/>
          <w:numId w:val="4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Auto test generator</w:t>
      </w:r>
      <w:r>
        <w:rPr>
          <w:rFonts w:hint="default" w:ascii="Clear Sans Medium" w:hAnsi="Clear Sans Medium" w:cs="Clear Sans Medium"/>
        </w:rPr>
        <w:t>: produce pytest/jest stubs for functions with sample inputs/outputs, include edge-case suggestions.</w:t>
      </w:r>
    </w:p>
    <w:p w14:paraId="6C7F4257">
      <w:pPr>
        <w:pStyle w:val="24"/>
        <w:numPr>
          <w:ilvl w:val="0"/>
          <w:numId w:val="4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Model ensemble routing</w:t>
      </w:r>
      <w:r>
        <w:rPr>
          <w:rFonts w:hint="default" w:ascii="Clear Sans Medium" w:hAnsi="Clear Sans Medium" w:cs="Clear Sans Medium"/>
        </w:rPr>
        <w:t>: use cheaper models for synthesis and heavier models for security reasoning; fallback and voting.</w:t>
      </w:r>
    </w:p>
    <w:p w14:paraId="1CFB7710">
      <w:pPr>
        <w:pStyle w:val="24"/>
        <w:numPr>
          <w:ilvl w:val="0"/>
          <w:numId w:val="4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Explainable LLM suggestions</w:t>
      </w:r>
      <w:r>
        <w:rPr>
          <w:rFonts w:hint="default" w:ascii="Clear Sans Medium" w:hAnsi="Clear Sans Medium" w:cs="Clear Sans Medium"/>
        </w:rPr>
        <w:t>: each suggested change includes a short reasoning paragraph and expected trade-offs.</w:t>
      </w:r>
    </w:p>
    <w:p w14:paraId="54A466F4">
      <w:pPr>
        <w:pStyle w:val="24"/>
        <w:numPr>
          <w:ilvl w:val="0"/>
          <w:numId w:val="4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Interactive staged refactor</w:t>
      </w:r>
      <w:r>
        <w:rPr>
          <w:rFonts w:hint="default" w:ascii="Clear Sans Medium" w:hAnsi="Clear Sans Medium" w:cs="Clear Sans Medium"/>
        </w:rPr>
        <w:t>: present multiple alternative refactors (performance-first, readability-first, minimal-change), letting the user pick.</w:t>
      </w:r>
    </w:p>
    <w:p w14:paraId="1AC05CE9">
      <w:pPr>
        <w:pStyle w:val="24"/>
        <w:numPr>
          <w:ilvl w:val="0"/>
          <w:numId w:val="4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CI-native bot</w:t>
      </w:r>
      <w:r>
        <w:rPr>
          <w:rFonts w:hint="default" w:ascii="Clear Sans Medium" w:hAnsi="Clear Sans Medium" w:cs="Clear Sans Medium"/>
        </w:rPr>
        <w:t>: comment on PRs with actionable diffs and attach generated tests.</w:t>
      </w:r>
    </w:p>
    <w:p w14:paraId="77C2AC35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8"/>
    <w:p w14:paraId="7F440E95">
      <w:pPr>
        <w:pStyle w:val="4"/>
        <w:rPr>
          <w:rFonts w:hint="default" w:ascii="Clear Sans Medium" w:hAnsi="Clear Sans Medium" w:cs="Clear Sans Medium"/>
        </w:rPr>
      </w:pPr>
      <w:bookmarkStart w:id="19" w:name="X0a0191e5eee62646d24f0303831d73d1b277658"/>
      <w:r>
        <w:rPr>
          <w:rFonts w:hint="default" w:ascii="Clear Sans Medium" w:hAnsi="Clear Sans Medium" w:cs="Clear Sans Medium"/>
        </w:rPr>
        <w:t>Tool capability description (what it will and won’t do)</w:t>
      </w:r>
    </w:p>
    <w:p w14:paraId="7892D45A">
      <w:pPr>
        <w:pStyle w:val="5"/>
        <w:rPr>
          <w:rFonts w:hint="default" w:ascii="Clear Sans Medium" w:hAnsi="Clear Sans Medium" w:cs="Clear Sans Medium"/>
        </w:rPr>
      </w:pPr>
      <w:bookmarkStart w:id="20" w:name="will-do"/>
      <w:r>
        <w:rPr>
          <w:rFonts w:hint="default" w:ascii="Clear Sans Medium" w:hAnsi="Clear Sans Medium" w:cs="Clear Sans Medium"/>
        </w:rPr>
        <w:t>Will do</w:t>
      </w:r>
    </w:p>
    <w:p w14:paraId="17F2C6A6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Surface likely bugs, code smells, style violations, and security red flags.</w:t>
      </w:r>
    </w:p>
    <w:p w14:paraId="3E36AA16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Suggest small-to-medium refactors and provide unified diff patches.</w:t>
      </w:r>
    </w:p>
    <w:p w14:paraId="20C51620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Generate test scaffolds and sample assertions.</w:t>
      </w:r>
    </w:p>
    <w:p w14:paraId="0B5369FA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Score and prioritize issues.</w:t>
      </w:r>
    </w:p>
    <w:p w14:paraId="0419CEEA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lang w:val="en-US"/>
        </w:rPr>
        <w:t>Allow u</w:t>
      </w:r>
      <w:r>
        <w:rPr>
          <w:rFonts w:hint="default" w:ascii="Clear Sans Medium" w:hAnsi="Clear Sans Medium" w:cs="Clear Sans Medium"/>
        </w:rPr>
        <w:t xml:space="preserve">ser </w:t>
      </w:r>
      <w:r>
        <w:rPr>
          <w:rFonts w:hint="default" w:ascii="Clear Sans Medium" w:hAnsi="Clear Sans Medium" w:cs="Clear Sans Medium"/>
          <w:lang w:val="en-US"/>
        </w:rPr>
        <w:t xml:space="preserve">to </w:t>
      </w:r>
      <w:r>
        <w:rPr>
          <w:rFonts w:hint="default" w:ascii="Clear Sans Medium" w:hAnsi="Clear Sans Medium" w:cs="Clear Sans Medium"/>
        </w:rPr>
        <w:t>accept/reject suggestions; accepted patches can be downloaded</w:t>
      </w:r>
      <w:r>
        <w:rPr>
          <w:rFonts w:hint="default" w:ascii="Clear Sans Medium" w:hAnsi="Clear Sans Medium" w:cs="Clear Sans Medium"/>
          <w:lang w:val="en-US"/>
        </w:rPr>
        <w:t xml:space="preserve"> or copied from the response output </w:t>
      </w:r>
    </w:p>
    <w:bookmarkEnd w:id="20"/>
    <w:p w14:paraId="577BAE07">
      <w:pPr>
        <w:pStyle w:val="5"/>
        <w:rPr>
          <w:rFonts w:hint="default" w:ascii="Clear Sans Medium" w:hAnsi="Clear Sans Medium" w:cs="Clear Sans Medium"/>
        </w:rPr>
      </w:pPr>
      <w:bookmarkStart w:id="21" w:name="wont-initially"/>
      <w:r>
        <w:rPr>
          <w:rFonts w:hint="default" w:ascii="Clear Sans Medium" w:hAnsi="Clear Sans Medium" w:cs="Clear Sans Medium"/>
        </w:rPr>
        <w:t>Won’t (initially)</w:t>
      </w:r>
    </w:p>
    <w:p w14:paraId="301104E0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Guarantee the absence of vulnerabilities — LLM + static tools are advisory, not a replacement for SAST.</w:t>
      </w:r>
    </w:p>
    <w:p w14:paraId="5AA7AFF5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Correctly refactor extremely complex or domain-specific code without human oversight.</w:t>
      </w:r>
    </w:p>
    <w:p w14:paraId="6DB47E22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Execute the user code (avoid runtime sandboxing initially to reduce risk). If runtime checks are needed, add a strict sandbox.</w:t>
      </w:r>
    </w:p>
    <w:p w14:paraId="5BEAEC49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"/>
    <w:bookmarkEnd w:id="21"/>
    <w:p w14:paraId="171C4B32">
      <w:pPr>
        <w:pStyle w:val="4"/>
        <w:rPr>
          <w:rFonts w:hint="default" w:ascii="Clear Sans Medium" w:hAnsi="Clear Sans Medium" w:cs="Clear Sans Medium"/>
        </w:rPr>
      </w:pPr>
      <w:bookmarkStart w:id="22" w:name="ux-modularity-considerations"/>
      <w:r>
        <w:rPr>
          <w:rFonts w:hint="default" w:ascii="Clear Sans Medium" w:hAnsi="Clear Sans Medium" w:cs="Clear Sans Medium"/>
        </w:rPr>
        <w:t>UX &amp; modularity considerations</w:t>
      </w:r>
    </w:p>
    <w:p w14:paraId="1646240E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Workspace-first UI</w:t>
      </w:r>
      <w:r>
        <w:rPr>
          <w:rFonts w:hint="default" w:ascii="Clear Sans Medium" w:hAnsi="Clear Sans Medium" w:cs="Clear Sans Medium"/>
        </w:rPr>
        <w:t>: a neat list of uploaded files with per-file summary and an aggregate dashboard.</w:t>
      </w:r>
    </w:p>
    <w:p w14:paraId="1B625EAA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Diff viewer</w:t>
      </w:r>
      <w:r>
        <w:rPr>
          <w:rFonts w:hint="default" w:ascii="Clear Sans Medium" w:hAnsi="Clear Sans Medium" w:cs="Clear Sans Medium"/>
        </w:rPr>
        <w:t>: syntax-highlighted side-by-side diffs with inline explanations.</w:t>
      </w:r>
    </w:p>
    <w:p w14:paraId="49E38842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Filter &amp; prioritize</w:t>
      </w:r>
      <w:r>
        <w:rPr>
          <w:rFonts w:hint="default" w:ascii="Clear Sans Medium" w:hAnsi="Clear Sans Medium" w:cs="Clear Sans Medium"/>
        </w:rPr>
        <w:t>: sort by severity, complexity, risk.</w:t>
      </w:r>
    </w:p>
    <w:p w14:paraId="7AF7E0CB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Inline edit</w:t>
      </w:r>
      <w:r>
        <w:rPr>
          <w:rFonts w:hint="default" w:ascii="Clear Sans Medium" w:hAnsi="Clear Sans Medium" w:cs="Clear Sans Medium"/>
        </w:rPr>
        <w:t>: let users tweak suggested code in-place and re-run only that snippet.</w:t>
      </w:r>
    </w:p>
    <w:p w14:paraId="0C8CCF78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Provider/model controls</w:t>
      </w:r>
      <w:r>
        <w:rPr>
          <w:rFonts w:hint="default" w:ascii="Clear Sans Medium" w:hAnsi="Clear Sans Medium" w:cs="Clear Sans Medium"/>
        </w:rPr>
        <w:t>: dropdown to select provider and model; display estimated token cost for operations.</w:t>
      </w:r>
    </w:p>
    <w:p w14:paraId="246B5A72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Keys &amp; security</w:t>
      </w:r>
      <w:r>
        <w:rPr>
          <w:rFonts w:hint="default" w:ascii="Clear Sans Medium" w:hAnsi="Clear Sans Medium" w:cs="Clear Sans Medium"/>
        </w:rPr>
        <w:t>: don’t store user API keys in plain text. Prefer session-only local storage or backend encrypted vault for long-term.</w:t>
      </w:r>
    </w:p>
    <w:p w14:paraId="36A3BF45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Modularity</w:t>
      </w:r>
      <w:r>
        <w:rPr>
          <w:rFonts w:hint="default" w:ascii="Clear Sans Medium" w:hAnsi="Clear Sans Medium" w:cs="Clear Sans Medium"/>
        </w:rPr>
        <w:t>: design pipeline as discrete pluggable stages (ingest -&gt; static -&gt; analysis -&gt; LLM -&gt; scorer -&gt; reporter). That enables swapping tools or adding languages easily.</w:t>
      </w:r>
    </w:p>
    <w:p w14:paraId="2DD34EF1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p w14:paraId="34D1C54D">
      <w:pPr>
        <w:pStyle w:val="4"/>
        <w:rPr>
          <w:rFonts w:hint="default" w:ascii="Clear Sans Medium" w:hAnsi="Clear Sans Medium" w:cs="Clear Sans Medium"/>
        </w:rPr>
      </w:pPr>
      <w:bookmarkStart w:id="23" w:name="security-privacy-legal"/>
      <w:r>
        <w:rPr>
          <w:rFonts w:hint="default" w:ascii="Clear Sans Medium" w:hAnsi="Clear Sans Medium" w:cs="Clear Sans Medium"/>
        </w:rPr>
        <w:t>Security, privacy &amp; legal</w:t>
      </w:r>
    </w:p>
    <w:p w14:paraId="6F769EA2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API keys</w:t>
      </w:r>
      <w:r>
        <w:rPr>
          <w:rFonts w:hint="default" w:ascii="Clear Sans Medium" w:hAnsi="Clear Sans Medium" w:cs="Clear Sans Medium"/>
        </w:rPr>
        <w:t>: warn users about sharing provider keys; offer a note on best practice (use org keys or server-side proxy in production).</w:t>
      </w:r>
    </w:p>
    <w:p w14:paraId="074D9088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Data retention policy</w:t>
      </w:r>
      <w:r>
        <w:rPr>
          <w:rFonts w:hint="default" w:ascii="Clear Sans Medium" w:hAnsi="Clear Sans Medium" w:cs="Clear Sans Medium"/>
        </w:rPr>
        <w:t>: default to ephemeral storage (e.g., 24–72 hours) and give option to permanently delete artifacts.</w:t>
      </w:r>
    </w:p>
    <w:p w14:paraId="70DC7EF1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PII &amp; IP</w:t>
      </w:r>
      <w:r>
        <w:rPr>
          <w:rFonts w:hint="default" w:ascii="Clear Sans Medium" w:hAnsi="Clear Sans Medium" w:cs="Clear Sans Medium"/>
        </w:rPr>
        <w:t>: clearly communicate that uploaded code may be sent to third-party LLMs — provide an on-prem or private endpoint option for sensitive code.</w:t>
      </w:r>
    </w:p>
    <w:p w14:paraId="626DA460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Sandboxing</w:t>
      </w:r>
      <w:r>
        <w:rPr>
          <w:rFonts w:hint="default" w:ascii="Clear Sans Medium" w:hAnsi="Clear Sans Medium" w:cs="Clear Sans Medium"/>
        </w:rPr>
        <w:t>: do not execute arbitrary uploaded code in production unless within hardened container sandboxes.</w:t>
      </w:r>
    </w:p>
    <w:p w14:paraId="52789DB7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Access control</w:t>
      </w:r>
      <w:r>
        <w:rPr>
          <w:rFonts w:hint="default" w:ascii="Clear Sans Medium" w:hAnsi="Clear Sans Medium" w:cs="Clear Sans Medium"/>
        </w:rPr>
        <w:t>: team/org roles if collaborating; audit logs for changes and acceptance of suggestions.</w:t>
      </w:r>
    </w:p>
    <w:p w14:paraId="4B797BA9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Licensing &amp; copyright</w:t>
      </w:r>
      <w:r>
        <w:rPr>
          <w:rFonts w:hint="default" w:ascii="Clear Sans Medium" w:hAnsi="Clear Sans Medium" w:cs="Clear Sans Medium"/>
        </w:rPr>
        <w:t>: provide a terms-of-service note about code ownership and LLM output reuse. Consider OpenAI policy implications for code generation reuse.</w:t>
      </w:r>
    </w:p>
    <w:p w14:paraId="64AE5412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3"/>
    <w:p w14:paraId="312418A4">
      <w:pPr>
        <w:pStyle w:val="4"/>
        <w:rPr>
          <w:rFonts w:hint="default" w:ascii="Clear Sans Medium" w:hAnsi="Clear Sans Medium" w:cs="Clear Sans Medium"/>
        </w:rPr>
      </w:pPr>
      <w:bookmarkStart w:id="24" w:name="performance-cost-rate-limiting"/>
      <w:r>
        <w:rPr>
          <w:rFonts w:hint="default" w:ascii="Clear Sans Medium" w:hAnsi="Clear Sans Medium" w:cs="Clear Sans Medium"/>
        </w:rPr>
        <w:t>Performance, cost &amp; rate-limiting</w:t>
      </w:r>
    </w:p>
    <w:p w14:paraId="498965EC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Cost control</w:t>
      </w:r>
      <w:r>
        <w:rPr>
          <w:rFonts w:hint="default" w:ascii="Clear Sans Medium" w:hAnsi="Clear Sans Medium" w:cs="Clear Sans Medium"/>
        </w:rPr>
        <w:t>: show token estimates and let users select “budget” modes (cheap/fast vs accurate/expensive).</w:t>
      </w:r>
    </w:p>
    <w:p w14:paraId="739437DE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Caching</w:t>
      </w:r>
      <w:r>
        <w:rPr>
          <w:rFonts w:hint="default" w:ascii="Clear Sans Medium" w:hAnsi="Clear Sans Medium" w:cs="Clear Sans Medium"/>
        </w:rPr>
        <w:t>: cache repeated checks and LLM responses for identical inputs (hash inputs).</w:t>
      </w:r>
    </w:p>
    <w:p w14:paraId="4BF8D3A7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Batching &amp; chunking</w:t>
      </w:r>
      <w:r>
        <w:rPr>
          <w:rFonts w:hint="default" w:ascii="Clear Sans Medium" w:hAnsi="Clear Sans Medium" w:cs="Clear Sans Medium"/>
        </w:rPr>
        <w:t>: chunk large files and summarize before calling expensive models.</w:t>
      </w:r>
    </w:p>
    <w:p w14:paraId="77BA9DA0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Rate-limiting &amp; queuing</w:t>
      </w:r>
      <w:r>
        <w:rPr>
          <w:rFonts w:hint="default" w:ascii="Clear Sans Medium" w:hAnsi="Clear Sans Medium" w:cs="Clear Sans Medium"/>
        </w:rPr>
        <w:t>: implement per-user job limits, queue length caps, and graceful backoff.</w:t>
      </w:r>
    </w:p>
    <w:p w14:paraId="60233BB7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4"/>
    <w:p w14:paraId="764CD4A2">
      <w:pPr>
        <w:pStyle w:val="4"/>
        <w:rPr>
          <w:rFonts w:hint="default" w:ascii="Clear Sans Medium" w:hAnsi="Clear Sans Medium" w:cs="Clear Sans Medium"/>
        </w:rPr>
      </w:pPr>
      <w:bookmarkStart w:id="25" w:name="testing-validation-evaluation"/>
      <w:r>
        <w:rPr>
          <w:rFonts w:hint="default" w:ascii="Clear Sans Medium" w:hAnsi="Clear Sans Medium" w:cs="Clear Sans Medium"/>
        </w:rPr>
        <w:t>Testing, validation &amp; evaluation</w:t>
      </w:r>
    </w:p>
    <w:p w14:paraId="479DCF7C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Golden dataset</w:t>
      </w:r>
      <w:r>
        <w:rPr>
          <w:rFonts w:hint="default" w:ascii="Clear Sans Medium" w:hAnsi="Clear Sans Medium" w:cs="Clear Sans Medium"/>
        </w:rPr>
        <w:t>: prepare a test corpus (open-source functions + known anti-patterns) to measure precision/recall of findings.</w:t>
      </w:r>
    </w:p>
    <w:p w14:paraId="67256C96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Human-in-the-loop validation</w:t>
      </w:r>
      <w:r>
        <w:rPr>
          <w:rFonts w:hint="default" w:ascii="Clear Sans Medium" w:hAnsi="Clear Sans Medium" w:cs="Clear Sans Medium"/>
        </w:rPr>
        <w:t>: sample suggestions should be manually validated early to tune prompt templates and scoring.</w:t>
      </w:r>
    </w:p>
    <w:p w14:paraId="520A4EC3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Regression testing</w:t>
      </w:r>
      <w:r>
        <w:rPr>
          <w:rFonts w:hint="default" w:ascii="Clear Sans Medium" w:hAnsi="Clear Sans Medium" w:cs="Clear Sans Medium"/>
        </w:rPr>
        <w:t>: when prompt/templates evolve, run test suite to detect regressions in outputs.</w:t>
      </w:r>
    </w:p>
    <w:p w14:paraId="2EE65ECA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5"/>
    <w:p w14:paraId="204B4BE4">
      <w:pPr>
        <w:pStyle w:val="4"/>
        <w:rPr>
          <w:rFonts w:hint="default" w:ascii="Clear Sans Medium" w:hAnsi="Clear Sans Medium" w:cs="Clear Sans Medium"/>
        </w:rPr>
      </w:pPr>
      <w:bookmarkStart w:id="26" w:name="integrations-ecosystem"/>
      <w:r>
        <w:rPr>
          <w:rFonts w:hint="default" w:ascii="Clear Sans Medium" w:hAnsi="Clear Sans Medium" w:cs="Clear Sans Medium"/>
        </w:rPr>
        <w:t>Integrations &amp; ecosystem</w:t>
      </w:r>
    </w:p>
    <w:p w14:paraId="5498014D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VCS</w:t>
      </w:r>
      <w:r>
        <w:rPr>
          <w:rFonts w:hint="default" w:ascii="Clear Sans Medium" w:hAnsi="Clear Sans Medium" w:cs="Clear Sans Medium"/>
        </w:rPr>
        <w:t>: GitHub/GitLab/Bitbucket PR bot (comment with diff, suggested tests).</w:t>
      </w:r>
    </w:p>
    <w:p w14:paraId="6305E9DD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Editor</w:t>
      </w:r>
      <w:r>
        <w:rPr>
          <w:rFonts w:hint="default" w:ascii="Clear Sans Medium" w:hAnsi="Clear Sans Medium" w:cs="Clear Sans Medium"/>
        </w:rPr>
        <w:t>: VS Code extension (later) that uses the same backend.</w:t>
      </w:r>
    </w:p>
    <w:p w14:paraId="194B0015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CI</w:t>
      </w:r>
      <w:r>
        <w:rPr>
          <w:rFonts w:hint="default" w:ascii="Clear Sans Medium" w:hAnsi="Clear Sans Medium" w:cs="Clear Sans Medium"/>
        </w:rPr>
        <w:t>: pre-commit hook or GitHub Actions to run a subset of checks.</w:t>
      </w:r>
    </w:p>
    <w:p w14:paraId="79F3EF38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ChatOps</w:t>
      </w:r>
      <w:r>
        <w:rPr>
          <w:rFonts w:hint="default" w:ascii="Clear Sans Medium" w:hAnsi="Clear Sans Medium" w:cs="Clear Sans Medium"/>
        </w:rPr>
        <w:t>: Slack/MS Teams notifications for completed analyses.</w:t>
      </w:r>
    </w:p>
    <w:p w14:paraId="10DB7E05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3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6"/>
    <w:p w14:paraId="4B58270F">
      <w:pPr>
        <w:pStyle w:val="4"/>
        <w:rPr>
          <w:rFonts w:hint="default" w:ascii="Clear Sans Medium" w:hAnsi="Clear Sans Medium" w:cs="Clear Sans Medium"/>
        </w:rPr>
      </w:pPr>
      <w:bookmarkStart w:id="27" w:name="data-model-api-design-简略"/>
      <w:r>
        <w:rPr>
          <w:rFonts w:hint="default" w:ascii="Clear Sans Medium" w:hAnsi="Clear Sans Medium" w:cs="Clear Sans Medium"/>
        </w:rPr>
        <w:t xml:space="preserve">Data model / API design </w:t>
      </w:r>
      <w:r>
        <w:rPr>
          <w:rFonts w:hint="default" w:ascii="Clear Sans Medium" w:hAnsi="Clear Sans Medium" w:cs="Clear Sans Medium"/>
        </w:rPr>
        <w:t>(简略)</w:t>
      </w:r>
    </w:p>
    <w:p w14:paraId="2987C840">
      <w:pPr>
        <w:pStyle w:val="23"/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AnalyzeRequest</w:t>
      </w:r>
      <w:r>
        <w:rPr>
          <w:rFonts w:hint="default" w:ascii="Clear Sans Medium" w:hAnsi="Clear Sans Medium" w:cs="Clear Sans Medium"/>
        </w:rPr>
        <w:t>: { files: [{path, language, content}], settings: {provider, model, budgetMode, staticRules: []} }</w:t>
      </w:r>
    </w:p>
    <w:p w14:paraId="1D295E48">
      <w:pPr>
        <w:pStyle w:val="3"/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AnalyzeResult</w:t>
      </w:r>
      <w:r>
        <w:rPr>
          <w:rFonts w:hint="default" w:ascii="Clear Sans Medium" w:hAnsi="Clear Sans Medium" w:cs="Clear Sans Medium"/>
        </w:rPr>
        <w:t>: { summary: {complexityScore, maintainability, riskScore}, fileReports: [{path, findings:[{id, severity, type, description, location}], diffs, suggestedTests}], artifacts: {jsonReportUrl, unifiedDiffUrl} }</w:t>
      </w:r>
    </w:p>
    <w:p w14:paraId="56369E28">
      <w:pPr>
        <w:pStyle w:val="3"/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 xml:space="preserve">HTTP endpoints: </w:t>
      </w:r>
      <w:r>
        <w:rPr>
          <w:rStyle w:val="48"/>
          <w:rFonts w:hint="default" w:ascii="Clear Sans Medium" w:hAnsi="Clear Sans Medium" w:cs="Clear Sans Medium"/>
        </w:rPr>
        <w:t>POST /analyze</w:t>
      </w:r>
      <w:r>
        <w:rPr>
          <w:rFonts w:hint="default" w:ascii="Clear Sans Medium" w:hAnsi="Clear Sans Medium" w:cs="Clear Sans Medium"/>
        </w:rPr>
        <w:t xml:space="preserve">, </w:t>
      </w:r>
      <w:r>
        <w:rPr>
          <w:rStyle w:val="48"/>
          <w:rFonts w:hint="default" w:ascii="Clear Sans Medium" w:hAnsi="Clear Sans Medium" w:cs="Clear Sans Medium"/>
        </w:rPr>
        <w:t>GET /report/{id}</w:t>
      </w:r>
      <w:r>
        <w:rPr>
          <w:rFonts w:hint="default" w:ascii="Clear Sans Medium" w:hAnsi="Clear Sans Medium" w:cs="Clear Sans Medium"/>
        </w:rPr>
        <w:t xml:space="preserve">, </w:t>
      </w:r>
      <w:r>
        <w:rPr>
          <w:rStyle w:val="48"/>
          <w:rFonts w:hint="default" w:ascii="Clear Sans Medium" w:hAnsi="Clear Sans Medium" w:cs="Clear Sans Medium"/>
        </w:rPr>
        <w:t>POST /accept-patch/{id}</w:t>
      </w:r>
    </w:p>
    <w:p w14:paraId="26B5C479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7"/>
    <w:p w14:paraId="14426C3E">
      <w:pPr>
        <w:pStyle w:val="4"/>
        <w:rPr>
          <w:rFonts w:hint="default" w:ascii="Clear Sans Medium" w:hAnsi="Clear Sans Medium" w:cs="Clear Sans Medium"/>
        </w:rPr>
      </w:pPr>
      <w:bookmarkStart w:id="28" w:name="developer-experience-prior-norms"/>
      <w:r>
        <w:rPr>
          <w:rFonts w:hint="default" w:ascii="Clear Sans Medium" w:hAnsi="Clear Sans Medium" w:cs="Clear Sans Medium"/>
        </w:rPr>
        <w:t>Developer experience &amp; prior norms</w:t>
      </w:r>
    </w:p>
    <w:p w14:paraId="71B95A2F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In-UI API key handling</w:t>
      </w:r>
      <w:r>
        <w:rPr>
          <w:rFonts w:hint="default" w:ascii="Clear Sans Medium" w:hAnsi="Clear Sans Medium" w:cs="Clear Sans Medium"/>
        </w:rPr>
        <w:t xml:space="preserve">: For Cursor/Streamlit prototypes, accept user-provided API keys via an input widget in-session and store them </w:t>
      </w:r>
      <w:r>
        <w:rPr>
          <w:rFonts w:hint="default" w:ascii="Clear Sans Medium" w:hAnsi="Clear Sans Medium" w:cs="Clear Sans Medium"/>
          <w:b/>
          <w:bCs/>
        </w:rPr>
        <w:t>only</w:t>
      </w:r>
      <w:r>
        <w:rPr>
          <w:rFonts w:hint="default" w:ascii="Clear Sans Medium" w:hAnsi="Clear Sans Medium" w:cs="Clear Sans Medium"/>
        </w:rPr>
        <w:t xml:space="preserve"> in session state (not persisted). Provide clear warnings about keys being sent to the backend for calls.</w:t>
      </w:r>
    </w:p>
    <w:p w14:paraId="0ECC4782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Dynamic provider selection</w:t>
      </w:r>
      <w:r>
        <w:rPr>
          <w:rFonts w:hint="default" w:ascii="Clear Sans Medium" w:hAnsi="Clear Sans Medium" w:cs="Clear Sans Medium"/>
        </w:rPr>
        <w:t>: expose a dropdown in the GUI to pick provider (OpenAI/Anthropic/custom URL). The app should map provider → SDK wrapper and adapt parameter names (model, temperature, max_tokens) through an abstraction layer.</w:t>
      </w:r>
    </w:p>
    <w:p w14:paraId="3062902F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Model selection UX</w:t>
      </w:r>
      <w:r>
        <w:rPr>
          <w:rFonts w:hint="default" w:ascii="Clear Sans Medium" w:hAnsi="Clear Sans Medium" w:cs="Clear Sans Medium"/>
        </w:rPr>
        <w:t xml:space="preserve">: default to a balanced model; show cost/time tradeoffs inline; offer quick presets: </w:t>
      </w:r>
      <w:r>
        <w:rPr>
          <w:rStyle w:val="48"/>
          <w:rFonts w:hint="default" w:ascii="Clear Sans Medium" w:hAnsi="Clear Sans Medium" w:cs="Clear Sans Medium"/>
        </w:rPr>
        <w:t>fast (cheap)</w:t>
      </w:r>
      <w:r>
        <w:rPr>
          <w:rFonts w:hint="default" w:ascii="Clear Sans Medium" w:hAnsi="Clear Sans Medium" w:cs="Clear Sans Medium"/>
        </w:rPr>
        <w:t xml:space="preserve">, </w:t>
      </w:r>
      <w:r>
        <w:rPr>
          <w:rStyle w:val="48"/>
          <w:rFonts w:hint="default" w:ascii="Clear Sans Medium" w:hAnsi="Clear Sans Medium" w:cs="Clear Sans Medium"/>
        </w:rPr>
        <w:t>balanced</w:t>
      </w:r>
      <w:r>
        <w:rPr>
          <w:rFonts w:hint="default" w:ascii="Clear Sans Medium" w:hAnsi="Clear Sans Medium" w:cs="Clear Sans Medium"/>
        </w:rPr>
        <w:t xml:space="preserve">, </w:t>
      </w:r>
      <w:r>
        <w:rPr>
          <w:rStyle w:val="48"/>
          <w:rFonts w:hint="default" w:ascii="Clear Sans Medium" w:hAnsi="Clear Sans Medium" w:cs="Clear Sans Medium"/>
        </w:rPr>
        <w:t>deep (expensive)</w:t>
      </w:r>
      <w:r>
        <w:rPr>
          <w:rFonts w:hint="default" w:ascii="Clear Sans Medium" w:hAnsi="Clear Sans Medium" w:cs="Clear Sans Medium"/>
        </w:rPr>
        <w:t>.</w:t>
      </w:r>
    </w:p>
    <w:p w14:paraId="72580787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Local dev</w:t>
      </w:r>
      <w:r>
        <w:rPr>
          <w:rFonts w:hint="default" w:ascii="Clear Sans Medium" w:hAnsi="Clear Sans Medium" w:cs="Clear Sans Medium"/>
        </w:rPr>
        <w:t xml:space="preserve">: provide </w:t>
      </w:r>
      <w:r>
        <w:rPr>
          <w:rStyle w:val="48"/>
          <w:rFonts w:hint="default" w:ascii="Clear Sans Medium" w:hAnsi="Clear Sans Medium" w:cs="Clear Sans Medium"/>
        </w:rPr>
        <w:t>.env</w:t>
      </w:r>
      <w:r>
        <w:rPr>
          <w:rFonts w:hint="default" w:ascii="Clear Sans Medium" w:hAnsi="Clear Sans Medium" w:cs="Clear Sans Medium"/>
        </w:rPr>
        <w:t xml:space="preserve"> usage for server-side API keys during development. In production, use a secrets vault (Vault, AWS Secrets Manager) or a server-side proxy to avoid exposing your org key.</w:t>
      </w:r>
    </w:p>
    <w:p w14:paraId="0FC9B927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8"/>
    <w:p w14:paraId="69B2A2A0">
      <w:pPr>
        <w:pStyle w:val="4"/>
        <w:rPr>
          <w:rFonts w:hint="default" w:ascii="Clear Sans Medium" w:hAnsi="Clear Sans Medium" w:cs="Clear Sans Medium"/>
        </w:rPr>
      </w:pPr>
      <w:bookmarkStart w:id="29" w:name="operational-concerns"/>
      <w:r>
        <w:rPr>
          <w:rFonts w:hint="default" w:ascii="Clear Sans Medium" w:hAnsi="Clear Sans Medium" w:cs="Clear Sans Medium"/>
        </w:rPr>
        <w:t>Operational concerns</w:t>
      </w:r>
    </w:p>
    <w:p w14:paraId="23A9B7D1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Sandboxing images</w:t>
      </w:r>
      <w:r>
        <w:rPr>
          <w:rFonts w:hint="default" w:ascii="Clear Sans Medium" w:hAnsi="Clear Sans Medium" w:cs="Clear Sans Medium"/>
        </w:rPr>
        <w:t>: keep a minimal container with static tools installed to run linters; don’t run arbitrary binaries.</w:t>
      </w:r>
    </w:p>
    <w:p w14:paraId="64C2AE8C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Scalability</w:t>
      </w:r>
      <w:r>
        <w:rPr>
          <w:rFonts w:hint="default" w:ascii="Clear Sans Medium" w:hAnsi="Clear Sans Medium" w:cs="Clear Sans Medium"/>
        </w:rPr>
        <w:t>: workers scale horizontally; use autoscaling queues and consideration for model rate-limits.</w:t>
      </w:r>
    </w:p>
    <w:p w14:paraId="11450C35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Observability</w:t>
      </w:r>
      <w:r>
        <w:rPr>
          <w:rFonts w:hint="default" w:ascii="Clear Sans Medium" w:hAnsi="Clear Sans Medium" w:cs="Clear Sans Medium"/>
        </w:rPr>
        <w:t>: track job durations, errors per filetype, LLM latency, and cost per analysis.</w:t>
      </w:r>
    </w:p>
    <w:p w14:paraId="70567FC2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Compliance</w:t>
      </w:r>
      <w:r>
        <w:rPr>
          <w:rFonts w:hint="default" w:ascii="Clear Sans Medium" w:hAnsi="Clear Sans Medium" w:cs="Clear Sans Medium"/>
        </w:rPr>
        <w:t>: for enterprise customers, offer data residency and an on-premise deploy option.</w:t>
      </w:r>
    </w:p>
    <w:p w14:paraId="042AE2D8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9"/>
    <w:p w14:paraId="3969CCE4">
      <w:pPr>
        <w:pStyle w:val="4"/>
        <w:rPr>
          <w:rFonts w:hint="default" w:ascii="Clear Sans Medium" w:hAnsi="Clear Sans Medium" w:cs="Clear Sans Medium"/>
        </w:rPr>
      </w:pPr>
      <w:bookmarkStart w:id="30" w:name="mvp-timeline-milestones-suggested"/>
      <w:r>
        <w:rPr>
          <w:rFonts w:hint="default" w:ascii="Clear Sans Medium" w:hAnsi="Clear Sans Medium" w:cs="Clear Sans Medium"/>
        </w:rPr>
        <w:t>MVP timeline &amp; milestones (suggested)</w:t>
      </w:r>
    </w:p>
    <w:p w14:paraId="20FB62AE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lang w:val="en-US"/>
        </w:rPr>
        <w:t>Phase</w:t>
      </w:r>
      <w:r>
        <w:rPr>
          <w:rFonts w:hint="default" w:ascii="Clear Sans Medium" w:hAnsi="Clear Sans Medium" w:cs="Clear Sans Medium"/>
        </w:rPr>
        <w:t>1–2: Project scaffold, Streamlit front-end, file upload, static analysis integration (flake8/eslint), complexity scoring.</w:t>
      </w:r>
    </w:p>
    <w:p w14:paraId="23FF8A5D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lang w:val="en-US"/>
        </w:rPr>
        <w:t>Phase</w:t>
      </w:r>
      <w:r>
        <w:rPr>
          <w:rFonts w:hint="default" w:ascii="Clear Sans Medium" w:hAnsi="Clear Sans Medium" w:cs="Clear Sans Medium"/>
        </w:rPr>
        <w:t xml:space="preserve"> 3–4: Integrate LLM review pipeline (OpenAI), produce basic suggestions + diffs, show results in UI, add test generation skeleton.</w:t>
      </w:r>
    </w:p>
    <w:p w14:paraId="27479A20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lang w:val="en-US"/>
        </w:rPr>
        <w:t>Phase</w:t>
      </w:r>
      <w:r>
        <w:rPr>
          <w:rFonts w:hint="default" w:ascii="Clear Sans Medium" w:hAnsi="Clear Sans Medium" w:cs="Clear Sans Medium"/>
        </w:rPr>
        <w:t xml:space="preserve"> 5: Human validation, tune prompts, caching &amp; token estimation, add export JSON.</w:t>
      </w:r>
    </w:p>
    <w:p w14:paraId="491D6877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lang w:val="en-US"/>
        </w:rPr>
        <w:t>Phase</w:t>
      </w:r>
      <w:r>
        <w:rPr>
          <w:rFonts w:hint="default" w:ascii="Clear Sans Medium" w:hAnsi="Clear Sans Medium" w:cs="Clear Sans Medium"/>
        </w:rPr>
        <w:t xml:space="preserve"> 6: Polish UX, add settings for provider/model, prepare demo + docs, initial CI integration (basic GitHub Action).</w:t>
      </w:r>
    </w:p>
    <w:p w14:paraId="4D829EED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0"/>
    <w:p w14:paraId="594A1627">
      <w:pPr>
        <w:pStyle w:val="4"/>
        <w:rPr>
          <w:rFonts w:hint="default" w:ascii="Clear Sans Medium" w:hAnsi="Clear Sans Medium" w:cs="Clear Sans Medium"/>
        </w:rPr>
      </w:pPr>
      <w:bookmarkStart w:id="31" w:name="risks-mitigation"/>
      <w:r>
        <w:rPr>
          <w:rFonts w:hint="default" w:ascii="Clear Sans Medium" w:hAnsi="Clear Sans Medium" w:cs="Clear Sans Medium"/>
        </w:rPr>
        <w:t>Risks &amp; mitigation</w:t>
      </w:r>
    </w:p>
    <w:p w14:paraId="3EAC4ACA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LLM hallucinations</w:t>
      </w:r>
      <w:r>
        <w:rPr>
          <w:rFonts w:hint="default" w:ascii="Clear Sans Medium" w:hAnsi="Clear Sans Medium" w:cs="Clear Sans Medium"/>
        </w:rPr>
        <w:t>: mitigate by including static analysis evidence and conservative confidence flags; always surface reasoning and require human approval before applying patches.</w:t>
      </w:r>
    </w:p>
    <w:p w14:paraId="1E1C4938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Data leakage</w:t>
      </w:r>
      <w:r>
        <w:rPr>
          <w:rFonts w:hint="default" w:ascii="Clear Sans Medium" w:hAnsi="Clear Sans Medium" w:cs="Clear Sans Medium"/>
        </w:rPr>
        <w:t>: offer on-prem solution for sensitive code; minimize retention and be transparent in UI.</w:t>
      </w:r>
    </w:p>
    <w:p w14:paraId="054F6983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Cost overruns</w:t>
      </w:r>
      <w:r>
        <w:rPr>
          <w:rFonts w:hint="default" w:ascii="Clear Sans Medium" w:hAnsi="Clear Sans Medium" w:cs="Clear Sans Medium"/>
        </w:rPr>
        <w:t>: implement budget modes, model routing, and cost-preview in UI.</w:t>
      </w:r>
    </w:p>
    <w:p w14:paraId="51EFF74E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b/>
          <w:bCs/>
        </w:rPr>
        <w:t>False positives/negatives</w:t>
      </w:r>
      <w:r>
        <w:rPr>
          <w:rFonts w:hint="default" w:ascii="Clear Sans Medium" w:hAnsi="Clear Sans Medium" w:cs="Clear Sans Medium"/>
        </w:rPr>
        <w:t>: iterate with human feedback and labeled datasets.</w:t>
      </w:r>
    </w:p>
    <w:p w14:paraId="513351FF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4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1"/>
    <w:p w14:paraId="2B463637">
      <w:pPr>
        <w:pStyle w:val="4"/>
        <w:rPr>
          <w:rFonts w:hint="default" w:ascii="Clear Sans Medium" w:hAnsi="Clear Sans Medium" w:cs="Clear Sans Medium"/>
        </w:rPr>
      </w:pPr>
      <w:bookmarkStart w:id="32" w:name="mvp-acceptance-checklist"/>
      <w:r>
        <w:rPr>
          <w:rFonts w:hint="default" w:ascii="Clear Sans Medium" w:hAnsi="Clear Sans Medium" w:cs="Clear Sans Medium"/>
        </w:rPr>
        <w:t>MVP acceptance checklist</w:t>
      </w:r>
    </w:p>
    <w:p w14:paraId="4E3F65F7">
      <w:pPr>
        <w:pStyle w:val="24"/>
        <w:numPr>
          <w:ilvl w:val="0"/>
          <w:numId w:val="5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Upload + analyze single Python/JS file.</w:t>
      </w:r>
    </w:p>
    <w:p w14:paraId="57008C6E">
      <w:pPr>
        <w:pStyle w:val="24"/>
        <w:numPr>
          <w:ilvl w:val="0"/>
          <w:numId w:val="5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Run static analyzers and show results.</w:t>
      </w:r>
    </w:p>
    <w:p w14:paraId="489BB2F9">
      <w:pPr>
        <w:pStyle w:val="24"/>
        <w:numPr>
          <w:ilvl w:val="0"/>
          <w:numId w:val="5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LLM-generated prioritized suggestions and 1 refactor patch.</w:t>
      </w:r>
    </w:p>
    <w:p w14:paraId="7406C9B0">
      <w:pPr>
        <w:pStyle w:val="24"/>
        <w:numPr>
          <w:ilvl w:val="0"/>
          <w:numId w:val="5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Auto-generated unit test scaffold for at least one small function.</w:t>
      </w:r>
    </w:p>
    <w:p w14:paraId="3A925DD4">
      <w:pPr>
        <w:pStyle w:val="24"/>
        <w:numPr>
          <w:ilvl w:val="0"/>
          <w:numId w:val="5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Complexity score displayed with explanation.</w:t>
      </w:r>
    </w:p>
    <w:p w14:paraId="35CB5091">
      <w:pPr>
        <w:pStyle w:val="24"/>
        <w:numPr>
          <w:ilvl w:val="0"/>
          <w:numId w:val="5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User can download unified diff and JSON report.</w:t>
      </w:r>
    </w:p>
    <w:p w14:paraId="780C56B7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4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2"/>
    <w:p w14:paraId="442B77F9">
      <w:pPr>
        <w:pStyle w:val="4"/>
        <w:rPr>
          <w:rFonts w:hint="default" w:ascii="Clear Sans Medium" w:hAnsi="Clear Sans Medium" w:cs="Clear Sans Medium"/>
        </w:rPr>
      </w:pPr>
      <w:bookmarkStart w:id="33" w:name="appendix-quick-api-prompt-strategy-notes"/>
      <w:r>
        <w:rPr>
          <w:rFonts w:hint="default" w:ascii="Clear Sans Medium" w:hAnsi="Clear Sans Medium" w:cs="Clear Sans Medium"/>
        </w:rPr>
        <w:t>Appendix — Quick API &amp; prompt strategy notes</w:t>
      </w:r>
    </w:p>
    <w:p w14:paraId="460573A1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 xml:space="preserve">Keep LLM prompts </w:t>
      </w:r>
      <w:r>
        <w:rPr>
          <w:rFonts w:hint="default" w:ascii="Clear Sans Medium" w:hAnsi="Clear Sans Medium" w:cs="Clear Sans Medium"/>
          <w:b/>
          <w:bCs/>
        </w:rPr>
        <w:t>structured</w:t>
      </w:r>
      <w:r>
        <w:rPr>
          <w:rFonts w:hint="default" w:ascii="Clear Sans Medium" w:hAnsi="Clear Sans Medium" w:cs="Clear Sans Medium"/>
        </w:rPr>
        <w:t>: 1) provide file-level context, 2) include static analyzer output and line numbers, 3) ask for succinct findings, minimal code reproduction, and a unified diff patch.</w:t>
      </w:r>
    </w:p>
    <w:p w14:paraId="0342A5B6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Example prompt pattern (short):</w:t>
      </w:r>
    </w:p>
    <w:p w14:paraId="6B286E9C">
      <w:pPr>
        <w:pStyle w:val="24"/>
        <w:numPr>
          <w:ilvl w:val="1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“You are a senior Python engineer. Given the file content below and linter output, list up to 6 prioritized issues, explain the problem, and provide a minimal refactor as a unified diff. Mark confidence (low/med/high) for each suggestion. Also generate a pytest stub for each changed function.”</w:t>
      </w:r>
    </w:p>
    <w:p w14:paraId="12CA129B">
      <w:pPr>
        <w:pStyle w:val="24"/>
        <w:numPr>
          <w:ilvl w:val="0"/>
          <w:numId w:val="1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Use system messages to set tone and strict output format (JSON + diff blocks) to facilitate parsing.</w:t>
      </w:r>
    </w:p>
    <w:p w14:paraId="5E34D21F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4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3"/>
    <w:p w14:paraId="5759E567">
      <w:pPr>
        <w:pStyle w:val="4"/>
        <w:rPr>
          <w:rFonts w:hint="default" w:ascii="Clear Sans Medium" w:hAnsi="Clear Sans Medium" w:cs="Clear Sans Medium"/>
        </w:rPr>
      </w:pPr>
      <w:bookmarkStart w:id="34" w:name="Xd6cdd3f57a7536c47b2554869b3e18004e5819d"/>
      <w:r>
        <w:rPr>
          <w:rFonts w:hint="default" w:ascii="Clear Sans Medium" w:hAnsi="Clear Sans Medium" w:cs="Clear Sans Medium"/>
        </w:rPr>
        <w:t>Actionable next steps (I included a short MVP roadmap above)</w:t>
      </w:r>
    </w:p>
    <w:p w14:paraId="060C3E74">
      <w:pPr>
        <w:pStyle w:val="24"/>
        <w:numPr>
          <w:ilvl w:val="0"/>
          <w:numId w:val="6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Confirm languages to support (initially Python</w:t>
      </w:r>
      <w:r>
        <w:rPr>
          <w:rFonts w:hint="default" w:ascii="Clear Sans Medium" w:hAnsi="Clear Sans Medium" w:cs="Clear Sans Medium"/>
          <w:lang w:val="en-US"/>
        </w:rPr>
        <w:t>,</w:t>
      </w:r>
      <w:r>
        <w:rPr>
          <w:rFonts w:hint="default" w:ascii="Clear Sans Medium" w:hAnsi="Clear Sans Medium" w:cs="Clear Sans Medium"/>
        </w:rPr>
        <w:t xml:space="preserve"> + JS recommended).</w:t>
      </w:r>
      <w:r>
        <w:rPr>
          <w:rFonts w:hint="default" w:ascii="Clear Sans Medium" w:hAnsi="Clear Sans Medium" w:cs="Clear Sans Medium"/>
          <w:lang w:val="en-US"/>
        </w:rPr>
        <w:t xml:space="preserve"> Yes to Python and Javascript</w:t>
      </w:r>
    </w:p>
    <w:p w14:paraId="68BBBD56">
      <w:pPr>
        <w:pStyle w:val="24"/>
        <w:numPr>
          <w:ilvl w:val="0"/>
          <w:numId w:val="6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Choose LLM provider(s) and set budget constraints.</w:t>
      </w:r>
      <w:r>
        <w:rPr>
          <w:rFonts w:hint="default" w:ascii="Clear Sans Medium" w:hAnsi="Clear Sans Medium" w:cs="Clear Sans Medium"/>
          <w:lang w:val="en-US"/>
        </w:rPr>
        <w:t xml:space="preserve"> Yes Openai, OpenRouter, Google Gemini, Cluade</w:t>
      </w:r>
    </w:p>
    <w:p w14:paraId="75FCC1DC">
      <w:pPr>
        <w:pStyle w:val="24"/>
        <w:numPr>
          <w:ilvl w:val="0"/>
          <w:numId w:val="6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Start with Streamlit prototype (Cursor-friendly): upload → lint → LLM review → results.</w:t>
      </w:r>
    </w:p>
    <w:p w14:paraId="55447C22">
      <w:pPr>
        <w:pStyle w:val="24"/>
        <w:numPr>
          <w:ilvl w:val="0"/>
          <w:numId w:val="6"/>
        </w:num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t>Prepare a test corpus for tuning prompts and scoring.</w:t>
      </w:r>
      <w:bookmarkStart w:id="35" w:name="_GoBack"/>
      <w:bookmarkEnd w:id="35"/>
    </w:p>
    <w:p w14:paraId="73BA5D20">
      <w:pPr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</w:rPr>
        <w:pict>
          <v:rect id="_x0000_i104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1B5A405">
      <w:pPr>
        <w:pStyle w:val="23"/>
        <w:rPr>
          <w:rFonts w:hint="default" w:ascii="Clear Sans Medium" w:hAnsi="Clear Sans Medium" w:cs="Clear Sans Medium"/>
        </w:rPr>
      </w:pPr>
      <w:r>
        <w:rPr>
          <w:rFonts w:hint="default" w:ascii="Clear Sans Medium" w:hAnsi="Clear Sans Medium" w:cs="Clear Sans Medium"/>
          <w:i/>
          <w:iCs/>
        </w:rPr>
        <w:t>Document prepared by your nerdy mentor. Keep it practical — the universe rewards tidy abstractions.</w:t>
      </w:r>
    </w:p>
    <w:bookmarkEnd w:id="0"/>
    <w:bookmarkEnd w:id="34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Fake Receip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Trickr Logo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Fake Receip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ake Receipt">
    <w:panose1 w:val="02000400000000000000"/>
    <w:charset w:val="00"/>
    <w:family w:val="auto"/>
    <w:pitch w:val="default"/>
    <w:sig w:usb0="A000002F" w:usb1="0000201B" w:usb2="00000000" w:usb3="00000000" w:csb0="20000093" w:csb1="00000000"/>
  </w:font>
  <w:font w:name="Trickr Logo">
    <w:panose1 w:val="02000500000000000000"/>
    <w:charset w:val="00"/>
    <w:family w:val="auto"/>
    <w:pitch w:val="default"/>
    <w:sig w:usb0="80000047" w:usb1="4000004A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ntonio">
    <w:panose1 w:val="02000503000000000000"/>
    <w:charset w:val="00"/>
    <w:family w:val="auto"/>
    <w:pitch w:val="default"/>
    <w:sig w:usb0="A00000EF" w:usb1="5000204B" w:usb2="00000000" w:usb3="00000000" w:csb0="20000093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lear Sans Medium">
    <w:panose1 w:val="020B0603030202020304"/>
    <w:charset w:val="00"/>
    <w:family w:val="auto"/>
    <w:pitch w:val="default"/>
    <w:sig w:usb0="A00002EF" w:usb1="500078FB" w:usb2="00000008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00A992"/>
    <w:multiLevelType w:val="multilevel"/>
    <w:tmpl w:val="0000A992"/>
    <w:lvl w:ilvl="0" w:tentative="0">
      <w:start w:val="0"/>
      <w:numFmt w:val="bullet"/>
      <w:lvlText w:val="☐"/>
      <w:lvlJc w:val="left"/>
      <w:pPr>
        <w:ind w:left="720" w:hanging="360"/>
      </w:pPr>
    </w:lvl>
    <w:lvl w:ilvl="1" w:tentative="0">
      <w:start w:val="0"/>
      <w:numFmt w:val="bullet"/>
      <w:lvlText w:val="☐"/>
      <w:lvlJc w:val="left"/>
      <w:pPr>
        <w:ind w:left="1440" w:hanging="360"/>
      </w:pPr>
    </w:lvl>
    <w:lvl w:ilvl="2" w:tentative="0">
      <w:start w:val="0"/>
      <w:numFmt w:val="bullet"/>
      <w:lvlText w:val="☐"/>
      <w:lvlJc w:val="left"/>
      <w:pPr>
        <w:ind w:left="2160" w:hanging="360"/>
      </w:pPr>
    </w:lvl>
    <w:lvl w:ilvl="3" w:tentative="0">
      <w:start w:val="0"/>
      <w:numFmt w:val="bullet"/>
      <w:lvlText w:val="☐"/>
      <w:lvlJc w:val="left"/>
      <w:pPr>
        <w:ind w:left="2880" w:hanging="360"/>
      </w:pPr>
    </w:lvl>
    <w:lvl w:ilvl="4" w:tentative="0">
      <w:start w:val="0"/>
      <w:numFmt w:val="bullet"/>
      <w:lvlText w:val="☐"/>
      <w:lvlJc w:val="left"/>
      <w:pPr>
        <w:ind w:left="3600" w:hanging="360"/>
      </w:pPr>
    </w:lvl>
    <w:lvl w:ilvl="5" w:tentative="0">
      <w:start w:val="0"/>
      <w:numFmt w:val="bullet"/>
      <w:lvlText w:val="☐"/>
      <w:lvlJc w:val="left"/>
      <w:pPr>
        <w:ind w:left="4320" w:hanging="360"/>
      </w:pPr>
    </w:lvl>
    <w:lvl w:ilvl="6" w:tentative="0">
      <w:start w:val="0"/>
      <w:numFmt w:val="bullet"/>
      <w:lvlText w:val="☐"/>
      <w:lvlJc w:val="left"/>
      <w:pPr>
        <w:ind w:left="5040" w:hanging="360"/>
      </w:pPr>
    </w:lvl>
    <w:lvl w:ilvl="7" w:tentative="0">
      <w:start w:val="0"/>
      <w:numFmt w:val="bullet"/>
      <w:lvlText w:val="☐"/>
      <w:lvlJc w:val="left"/>
      <w:pPr>
        <w:ind w:left="5760" w:hanging="360"/>
      </w:pPr>
    </w:lvl>
    <w:lvl w:ilvl="8" w:tentative="0">
      <w:start w:val="0"/>
      <w:numFmt w:val="bullet"/>
      <w:lvlText w:val="☐"/>
      <w:lvlJc w:val="left"/>
      <w:pPr>
        <w:ind w:left="6480" w:hanging="36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68A3FD1"/>
    <w:rsid w:val="421207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</Words>
  <Characters>475</Characters>
  <Lines>12</Lines>
  <Paragraphs>8</Paragraphs>
  <TotalTime>12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2025-10-14T22:18:00Z</dcterms:created>
  <dc:creator>MrSpecks</dc:creator>
  <cp:lastModifiedBy>MrSpecks</cp:lastModifiedBy>
  <dcterms:modified xsi:type="dcterms:W3CDTF">2025-10-14T22:33:37Z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44F1577EF3FC4F3F9C04EDEDF9EF0DD5_12</vt:lpwstr>
  </property>
</Properties>
</file>