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6372a3ba964cbc1d36316c5fb18a4dab930bd"/>
    <w:p>
      <w:pPr>
        <w:pStyle w:val="Heading2"/>
      </w:pPr>
      <w:r>
        <w:t xml:space="preserve">Verzweigungen mit Turtle - unter Verwendung von Zufallszahlen</w:t>
      </w:r>
    </w:p>
    <w:bookmarkStart w:id="17" w:name="X9b47055bf8d3b3acda1e48c351b4e1d2e01430a"/>
    <w:p>
      <w:pPr>
        <w:pStyle w:val="Heading3"/>
      </w:pPr>
      <w:r>
        <w:t xml:space="preserve">Aufgabe 1 - Anderes Verhalten im Wasser als am Sand (if mit else)</w:t>
      </w:r>
    </w:p>
    <w:p>
      <w:pPr>
        <w:pStyle w:val="FirstParagraph"/>
      </w:pPr>
      <w:r>
        <w:t xml:space="preserve">Nachdem unsere Turtle sich im Sand abgekühlt ist sie hungrig. Sie sucht nach Blumen eines Kaktus in der Wüste und nach im Meer nach Algen und Seegras. Sie ist wie zuvor im Haus am Rande des Meers. Links von Ihr ist das Meer und rechts von ihr die Wüste.</w:t>
      </w:r>
      <w:r>
        <w:t xml:space="preserve"> </w:t>
      </w:r>
      <w:r>
        <w:t xml:space="preserve">* Da sie wieder nicht weiß wohin, versucht sie sich wieder mit zufälligen Positionen.</w:t>
      </w:r>
      <w:r>
        <w:t xml:space="preserve"> </w:t>
      </w:r>
      <w:r>
        <w:t xml:space="preserve">* Egal ob Wasser oder Wüste, sie legt wieder einen Faden ab und befestigt diesen im Garten indem sie sich in den Boden drückt. Sie hat dabei die bereits verwendete Form der Turtle.</w:t>
      </w:r>
      <w:r>
        <w:t xml:space="preserve"> </w:t>
      </w:r>
      <w:r>
        <w:t xml:space="preserve">* Da sie hungrig ist, geht sie am Sand mit der doppelten Geschwindigkeit welche am Land üblich ist. Wenn die Turtle ins Meer geht, dann schwimmt sie und ist um das 50-fache Schneller als die normale Geschwindigkeit am Land. Im Meer ist es egal ob sie hungrig ist oder nicht, da sie immer so schnell ist.</w:t>
      </w:r>
      <w:r>
        <w:t xml:space="preserve"> </w:t>
      </w:r>
      <w:r>
        <w:t xml:space="preserve">* Wenn die Turtle im Meer schwimmt, dann sehen wir keine Beine und deshalb nur einen Kreis. Ansonsten stelle sie als Pfeil dar, denn Sie ist doppelt so schnell als sonst.</w:t>
      </w:r>
      <w:r>
        <w:t xml:space="preserve"> </w:t>
      </w:r>
      <w:r>
        <w:t xml:space="preserve">* Am schluss taucht sie im Wasser, am Land jedoch bleibt sie einfach stehen.</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1"/>
        </w:numPr>
      </w:pPr>
      <w:r>
        <w:t xml:space="preserve">die Geschwindigkeit der Turtle am Wasser, am Land und hungrig am Land,</w:t>
      </w:r>
    </w:p>
    <w:p>
      <w:pPr>
        <w:pStyle w:val="Compact"/>
        <w:numPr>
          <w:ilvl w:val="0"/>
          <w:numId w:val="1001"/>
        </w:numPr>
      </w:pPr>
      <w:r>
        <w:t xml:space="preserve">die Form im Garten, in der Wüste und im Wasser.</w:t>
      </w:r>
    </w:p>
    <w:p>
      <w:pPr>
        <w:pStyle w:val="FirstParagraph"/>
      </w:pPr>
      <w:r>
        <w:t xml:space="preserve">Entscheide selbst ob hier</w:t>
      </w:r>
      <w:r>
        <w:t xml:space="preserve"> </w:t>
      </w:r>
      <w:r>
        <w:rPr>
          <w:rStyle w:val="VerbatimChar"/>
        </w:rPr>
        <w:t xml:space="preserve">Variablen</w:t>
      </w:r>
      <w:r>
        <w:t xml:space="preserve"> </w:t>
      </w:r>
      <w:r>
        <w:t xml:space="preserve">für</w:t>
      </w:r>
      <w:r>
        <w:t xml:space="preserve"> </w:t>
      </w:r>
      <w:r>
        <w:t xml:space="preserve">* den logischen Ausdruck der</w:t>
      </w:r>
      <w:r>
        <w:t xml:space="preserve"> </w:t>
      </w:r>
      <w:r>
        <w:rPr>
          <w:rStyle w:val="VerbatimChar"/>
        </w:rPr>
        <w:t xml:space="preserve">Bedingung</w:t>
      </w:r>
      <w:r>
        <w:t xml:space="preserve"> </w:t>
      </w:r>
      <w:r>
        <w:t xml:space="preserve">unserer</w:t>
      </w:r>
      <w:r>
        <w:t xml:space="preserve"> </w:t>
      </w:r>
      <w:r>
        <w:rPr>
          <w:rStyle w:val="VerbatimChar"/>
        </w:rPr>
        <w:t xml:space="preserve">Verzweigung</w:t>
      </w:r>
      <w:r>
        <w:t xml:space="preserve"> </w:t>
      </w:r>
      <w:r>
        <w:t xml:space="preserve">verwendet werden sollen.</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114800"/>
            <wp:docPr id="1" name="Picture 1"/>
            <wp:cNvGraphicFramePr>
              <a:graphicFrameLocks noChangeAspect="1"/>
            </wp:cNvGraphicFramePr>
            <a:graphic>
              <a:graphicData uri="http://schemas.openxmlformats.org/drawingml/2006/picture">
                <pic:pic>
                  <pic:nvPicPr>
                    <pic:cNvPr id="0" name="5.2.1-left.gif"/>
                    <pic:cNvPicPr/>
                  </pic:nvPicPr>
                  <pic:blipFill>
                    <a:blip r:embed="rId1"/>
                    <a:stretch>
                      <a:fillRect/>
                    </a:stretch>
                  </pic:blipFill>
                  <pic:spPr>
                    <a:xfrm>
                      <a:off x="0" y="0"/>
                      <a:ext cx="4114800" cy="4114800"/>
                    </a:xfrm>
                    <a:prstGeom prst="rect"/>
                  </pic:spPr>
                </pic:pic>
              </a:graphicData>
            </a:graphic>
          </wp:inline>
        </w:drawing>
      </w:r>
      <w:r>
        <w:br/>
      </w:r>
      <w:r>
        <w:rPr>
          <w:rStyle w:val="VerbatimChar"/>
        </w:rPr>
        <w:drawing>
          <wp:inline>
            <wp:extent cx="4114800" cy="4086808"/>
            <wp:docPr id="2" name="Picture 2"/>
            <wp:cNvGraphicFramePr>
              <a:graphicFrameLocks noChangeAspect="1"/>
            </wp:cNvGraphicFramePr>
            <a:graphic>
              <a:graphicData uri="http://schemas.openxmlformats.org/drawingml/2006/picture">
                <pic:pic>
                  <pic:nvPicPr>
                    <pic:cNvPr id="0" name="5.2.1-right.gif"/>
                    <pic:cNvPicPr/>
                  </pic:nvPicPr>
                  <pic:blipFill>
                    <a:blip r:embed="rId2"/>
                    <a:stretch>
                      <a:fillRect/>
                    </a:stretch>
                  </pic:blipFill>
                  <pic:spPr>
                    <a:xfrm>
                      <a:off x="0" y="0"/>
                      <a:ext cx="4114800" cy="4086808"/>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Verzweigung an wie diese dargestellt wird (Kreis oder Turtle) und wie schnell diese ist. </w:t>
      </w:r>
      <w:r>
        <w:br/>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Setze die Geschwindigkeit auf die Landgeschwindigkeit. </w:t>
      </w:r>
      <w:r>
        <w:br/>
      </w:r>
      <w:r>
        <w:rPr>
          <w:rStyle w:val="NormalTok"/>
        </w:rPr>
        <w:t xml:space="preserve">    speed(geschwindigkeit_am_land_hungrig)</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rPr>
          <w:rStyle w:val="ControlFlowTok"/>
        </w:rPr>
        <w:t xml:space="preserve">else</w:t>
      </w:r>
      <w:r>
        <w:rPr>
          <w:rStyle w:val="NormalTok"/>
        </w:rPr>
        <w:t xml:space="preserve">:</w:t>
      </w:r>
      <w:r>
        <w:br/>
      </w:r>
      <w:r>
        <w:rPr>
          <w:rStyle w:val="NormalTok"/>
        </w:rPr>
        <w:t xml:space="preserve">    </w:t>
      </w:r>
      <w:r>
        <w:rPr>
          <w:rStyle w:val="CommentTok"/>
        </w:rPr>
        <w:t xml:space="preserve"># Setze die Geschwindigkeit auf die Wassergeschwindigkeit.</w:t>
      </w:r>
      <w:r>
        <w:br/>
      </w:r>
      <w:r>
        <w:rPr>
          <w:rStyle w:val="NormalTok"/>
        </w:rPr>
        <w:t xml:space="preserve">    speed(geschwindigkeit_im_wasser)</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Am schluss gräbt sich die Turtle in den Sand oder taucht im Wasser unter.</w:t>
      </w:r>
      <w:r>
        <w:br/>
      </w:r>
      <w:r>
        <w:rPr>
          <w:rStyle w:val="NormalTok"/>
        </w:rPr>
        <w:t xml:space="preserve">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7"/>
    <w:bookmarkStart w:id="18" w:name="Xaca4b1f11dbee904230b6a18c324a49dcb6c000"/>
    <w:p>
      <w:pPr>
        <w:pStyle w:val="Heading3"/>
      </w:pPr>
      <w:r>
        <w:t xml:space="preserve">Aufgabe 2 - Anderes Verhalten im Wasser als am Sand und im Norden und Süden (if mit elif und else)</w:t>
      </w:r>
    </w:p>
    <w:p>
      <w:pPr>
        <w:pStyle w:val="FirstParagraph"/>
      </w:pPr>
      <w:r>
        <w:t xml:space="preserve">Am nächsten Tag ist die Turtle wieder hungrig und verhält sich auch im prinzip gleich. Jedoch hat die beim vorherigen Tag gemerkt, dass für den sie zu schnell ist. Dort sind scharfe Steine und bilden ein Riff. Sie muss hier genau so langsam wie in der Wüste nach essen suchen. Auch ist es so grell am Land im Süden, denn die Turtle geht genau auf den Sonnenaufgang zu. Sie dreht sich deshalb nach Westen und geht quasi rückwärts an ihr Ziel. Dadurch ist sie genau so schnell wie wenn sie sich ohne Hunger fortbewegen würde.</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4"/>
        </w:numPr>
      </w:pPr>
      <w:r>
        <w:t xml:space="preserve">die Geschwindigkeit der Turtle am Wasser, am Land und hungrig am Land,</w:t>
      </w:r>
    </w:p>
    <w:p>
      <w:pPr>
        <w:pStyle w:val="Compact"/>
        <w:numPr>
          <w:ilvl w:val="0"/>
          <w:numId w:val="1004"/>
        </w:numPr>
      </w:pPr>
      <w:r>
        <w:t xml:space="preserve">die Form im Garten, in der Wüste und im Wasser und</w:t>
      </w:r>
    </w:p>
    <w:p>
      <w:pPr>
        <w:pStyle w:val="Compact"/>
        <w:numPr>
          <w:ilvl w:val="0"/>
          <w:numId w:val="1004"/>
        </w:numPr>
      </w:pPr>
      <w:r>
        <w:t xml:space="preserve">die</w:t>
      </w:r>
      <w:r>
        <w:t xml:space="preserve"> </w:t>
      </w:r>
      <w:r>
        <w:rPr>
          <w:rStyle w:val="VerbatimChar"/>
        </w:rPr>
        <w:t xml:space="preserve">logischen Ausdrücke</w:t>
      </w:r>
      <w:r>
        <w:t xml:space="preserve"> </w:t>
      </w:r>
      <w:r>
        <w:t xml:space="preserve">der</w:t>
      </w:r>
      <w:r>
        <w:t xml:space="preserve"> </w:t>
      </w:r>
      <w:r>
        <w:rPr>
          <w:rStyle w:val="VerbatimChar"/>
        </w:rPr>
        <w:t xml:space="preserve">Bedingungen</w:t>
      </w:r>
      <w:r>
        <w:t xml:space="preserve"> </w:t>
      </w:r>
      <w:r>
        <w:t xml:space="preserve">unserer</w:t>
      </w:r>
      <w:r>
        <w:t xml:space="preserve"> </w:t>
      </w:r>
      <w:r>
        <w:rPr>
          <w:rStyle w:val="VerbatimChar"/>
        </w:rPr>
        <w:t xml:space="preserve">Mehrfachverzweigung</w:t>
      </w:r>
      <w:r>
        <w:t xml:space="preserve">.</w:t>
      </w:r>
    </w:p>
    <w:p>
      <w:pPr>
        <w:pStyle w:val="FirstParagraph"/>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w:t>
      </w:r>
      <w:r>
        <w:t xml:space="preserve"> </w:t>
      </w:r>
      <w:r>
        <w:rPr>
          <w:rStyle w:val="VerbatimChar"/>
        </w:rPr>
        <w:t xml:space="preserve">shape("circle")</w:t>
      </w:r>
      <w:r>
        <w:t xml:space="preserve"> </w:t>
      </w:r>
      <w:r>
        <w:t xml:space="preserve">oder</w:t>
      </w:r>
      <w:r>
        <w:t xml:space="preserve"> </w:t>
      </w:r>
      <w:r>
        <w:rPr>
          <w:rStyle w:val="VerbatimChar"/>
        </w:rPr>
        <w:t xml:space="preserve">shape("arrow")</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FirstParagraph"/>
      </w:pPr>
    </w:p>
    <w:p>
      <w:pPr>
        <w:pStyle w:val="BodyText"/>
      </w:pPr>
    </w:p>
    <w:p>
      <w:pPr>
        <w:pStyle w:val="BodyText"/>
      </w:pPr>
    </w:p>
    <w:p>
      <w:pPr>
        <w:pStyle w:val="BodyText"/>
      </w:pP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ntrolFlowTok"/>
        </w:rPr>
        <w:t xml:space="preserve">if</w:t>
      </w:r>
      <w:r>
        <w:rPr>
          <w:rStyle w:val="NormalTok"/>
        </w:rPr>
        <w:t xml:space="preserve"> schnell_im_wasser:</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ntrolFlowTok"/>
        </w:rPr>
        <w:t xml:space="preserve">elif</w:t>
      </w:r>
      <w:r>
        <w:rPr>
          <w:rStyle w:val="NormalTok"/>
        </w:rPr>
        <w:t xml:space="preserve"> langsam_im_wasser:</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ntrolFlowTok"/>
        </w:rPr>
        <w:t xml:space="preserve">elif</w:t>
      </w:r>
      <w:r>
        <w:rPr>
          <w:rStyle w:val="NormalTok"/>
        </w:rPr>
        <w:t xml:space="preserve"> bewegt_sich_rueckwaerts_am_land:</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rPr>
          <w:rStyle w:val="NormalTok"/>
        </w:rPr>
        <w:t xml:space="preserve">    </w:t>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ControlFlowTok"/>
        </w:rPr>
        <w:t xml:space="preserve">elif</w:t>
      </w:r>
      <w:r>
        <w:rPr>
          <w:rStyle w:val="NormalTok"/>
        </w:rPr>
        <w:t xml:space="preserve"> bewegt_sich_vorwärts_am_land:</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ControlFlowTok"/>
        </w:rPr>
        <w:t xml:space="preserve">else</w:t>
      </w:r>
      <w:r>
        <w:rPr>
          <w:rStyle w:val="NormalTok"/>
        </w:rPr>
        <w:t xml:space="preserve">:</w:t>
      </w:r>
      <w:r>
        <w:br/>
      </w:r>
      <w:r>
        <w:rPr>
          <w:rStyle w:val="NormalTok"/>
        </w:rPr>
        <w:t xml:space="preserve">    </w:t>
      </w:r>
      <w:r>
        <w:rPr>
          <w:rStyle w:val="CommentTok"/>
        </w:rPr>
        <w:t xml:space="preserve"># Hier sollten wir nie herkommen! Jedoch kann es passieren, wenn wir Fehler machen.</w:t>
      </w:r>
      <w:r>
        <w:br/>
      </w:r>
      <w:r>
        <w:rPr>
          <w:rStyle w:val="NormalTok"/>
        </w:rPr>
        <w:t xml:space="preserve">    </w:t>
      </w:r>
      <w:r>
        <w:rPr>
          <w:rStyle w:val="CommentTok"/>
        </w:rPr>
        <w:t xml:space="preserve"># Wir geben deshalb aus, dass wir hier nie herkommen sollten</w:t>
      </w:r>
      <w:r>
        <w:br/>
      </w:r>
      <w:r>
        <w:rPr>
          <w:rStyle w:val="NormalTok"/>
        </w:rPr>
        <w:t xml:space="preserve">    fehler </w:t>
      </w:r>
      <w:r>
        <w:rPr>
          <w:rStyle w:val="OperatorTok"/>
        </w:rPr>
        <w:t xml:space="preserve">=</w:t>
      </w:r>
      <w:r>
        <w:rPr>
          <w:rStyle w:val="NormalTok"/>
        </w:rPr>
        <w:t xml:space="preserve"> </w:t>
      </w:r>
      <w:r>
        <w:rPr>
          <w:rStyle w:val="StringTok"/>
        </w:rPr>
        <w:t xml:space="preserve">"DAS SOLLTE NIE PASSIEREN!"</w:t>
      </w:r>
      <w:r>
        <w:br/>
      </w:r>
      <w:r>
        <w:rPr>
          <w:rStyle w:val="NormalTok"/>
        </w:rPr>
        <w:t xml:space="preserve">    write(fehler)</w:t>
      </w:r>
      <w:r>
        <w:br/>
      </w:r>
      <w:r>
        <w:rPr>
          <w:rStyle w:val="NormalTok"/>
        </w:rPr>
        <w:t xml:space="preserve">    </w:t>
      </w:r>
      <w:r>
        <w:rPr>
          <w:rStyle w:val="BuiltInTok"/>
        </w:rPr>
        <w:t xml:space="preserve">print</w:t>
      </w:r>
      <w:r>
        <w:rPr>
          <w:rStyle w:val="NormalTok"/>
        </w:rPr>
        <w:t xml:space="preserve">(fehler)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a00914bf8ec1607d9ac65beaad6dde90636af7"/>
    <w:p>
      <w:pPr>
        <w:pStyle w:val="Heading3"/>
      </w:pPr>
      <w:r>
        <w:t xml:space="preserve">Sehr Fortgeschritten und sehr Optional - Aufgabe 2.1 - Anderes Verhalten im Wasser als am Sand und im Norden und Süden (verschachteltes if und else)</w:t>
      </w:r>
    </w:p>
    <w:p>
      <w:pPr>
        <w:pStyle w:val="FirstParagraph"/>
      </w:pPr>
      <w:r>
        <w:t xml:space="preserve">Weierlesen auf eigene Gefahr. Hier ist es das Ziel den Code ein wenig zu verstehen und nicht selbst zu implementieren. Wir bemerken damit, dass verschachtelte Verzweigungen, sehr schnell, sehr komplex werden können. Es gibt eigene Techniken um hier einen Überblick zu behalten, diese sind jedoch bei weitem nicht sinnvoll hier zu betrachten (Guard Clauses, early Exit und die Verbindung zu De’Morgans Law).</w:t>
      </w:r>
    </w:p>
    <w:p>
      <w:pPr>
        <w:pStyle w:val="BodyText"/>
      </w:pPr>
      <w:r>
        <w:t xml:space="preserve">Wir wiederholen die</w:t>
      </w:r>
      <w:r>
        <w:t xml:space="preserve"> </w:t>
      </w:r>
      <w:hyperlink w:anchor="Xaca4b1f11dbee904230b6a18c324a49dcb6c000">
        <w:r>
          <w:rPr>
            <w:rStyle w:val="Hyperlink"/>
          </w:rPr>
          <w:t xml:space="preserve">Aufgabe 2</w:t>
        </w:r>
      </w:hyperlink>
      <w:r>
        <w:t xml:space="preserve">, nur haben wir dort bemerkt, dass in der</w:t>
      </w:r>
      <w:r>
        <w:t xml:space="preserve"> </w:t>
      </w:r>
      <w:r>
        <w:rPr>
          <w:rStyle w:val="VerbatimChar"/>
        </w:rPr>
        <w:t xml:space="preserve">Mehrfachverzweigung</w:t>
      </w:r>
      <w:r>
        <w:t xml:space="preserve"> </w:t>
      </w:r>
      <w:r>
        <w:t xml:space="preserve">doppelter Code vorkommt. Wir setzen z.B. in jedem Zweig</w:t>
      </w:r>
      <w:r>
        <w:t xml:space="preserve"> </w:t>
      </w:r>
      <w:r>
        <w:rPr>
          <w:rStyle w:val="VerbatimChar"/>
        </w:rPr>
        <w:t xml:space="preserve">goto(ziel_in_x, ziel_in_y)</w:t>
      </w:r>
      <w:r>
        <w:t xml:space="preserve">. Wir können</w:t>
      </w:r>
      <w:r>
        <w:t xml:space="preserve"> </w:t>
      </w:r>
      <w:r>
        <w:rPr>
          <w:rStyle w:val="VerbatimChar"/>
        </w:rPr>
        <w:t xml:space="preserve">goto(ziel_in_x, ziel_in_y)</w:t>
      </w:r>
      <w:r>
        <w:t xml:space="preserve"> </w:t>
      </w:r>
      <w:r>
        <w:t xml:space="preserve">aber nicht nach der</w:t>
      </w:r>
      <w:r>
        <w:t xml:space="preserve"> </w:t>
      </w:r>
      <w:r>
        <w:rPr>
          <w:rStyle w:val="VerbatimChar"/>
        </w:rPr>
        <w:t xml:space="preserve">Mehrfachverzweigung</w:t>
      </w:r>
      <w:r>
        <w:t xml:space="preserve"> </w:t>
      </w:r>
      <w:r>
        <w:rPr>
          <w:b/>
          <w:bCs/>
        </w:rPr>
        <w:t xml:space="preserve">einmal</w:t>
      </w:r>
      <w:r>
        <w:t xml:space="preserve"> </w:t>
      </w:r>
      <w:r>
        <w:t xml:space="preserve">aufrufen, denn wenn wir im Wasser sind, dann rufen wir</w:t>
      </w:r>
      <w:r>
        <w:t xml:space="preserve"> </w:t>
      </w:r>
      <w:r>
        <w:rPr>
          <w:b/>
          <w:bCs/>
        </w:rPr>
        <w:t xml:space="preserve">nach</w:t>
      </w:r>
      <w:r>
        <w:t xml:space="preserve"> </w:t>
      </w:r>
      <w:r>
        <w:rPr>
          <w:rStyle w:val="VerbatimChar"/>
        </w:rPr>
        <w:t xml:space="preserve">goto(ziel_in_x, ziel_in_y)</w:t>
      </w:r>
      <w:r>
        <w:t xml:space="preserve"> </w:t>
      </w:r>
      <w:r>
        <w:t xml:space="preserve">die</w:t>
      </w:r>
      <w:r>
        <w:t xml:space="preserve"> </w:t>
      </w:r>
      <w:r>
        <w:rPr>
          <w:rStyle w:val="VerbatimChar"/>
        </w:rPr>
        <w:t xml:space="preserve">Funktion</w:t>
      </w:r>
      <w:r>
        <w:t xml:space="preserve"> </w:t>
      </w:r>
      <w:r>
        <w:rPr>
          <w:rStyle w:val="VerbatimChar"/>
        </w:rPr>
        <w:t xml:space="preserve">hide()</w:t>
      </w:r>
      <w:r>
        <w:t xml:space="preserve"> </w:t>
      </w:r>
      <w:r>
        <w:t xml:space="preserve">auf. Wenn wir es trotzdem tun würden, wäre die Folge, dass wir uns verstecken bevor wir losgehen. Das klingt nicht sinnvoll. Wir können hier jedoch probieren eine</w:t>
      </w:r>
      <w:r>
        <w:t xml:space="preserve"> </w:t>
      </w:r>
      <w:r>
        <w:rPr>
          <w:rStyle w:val="VerbatimChar"/>
        </w:rPr>
        <w:t xml:space="preserve">Verschachtelung</w:t>
      </w:r>
      <w:r>
        <w:t xml:space="preserve"> </w:t>
      </w:r>
      <w:r>
        <w:t xml:space="preserve">von</w:t>
      </w:r>
      <w:r>
        <w:t xml:space="preserve"> </w:t>
      </w:r>
      <w:r>
        <w:rPr>
          <w:rStyle w:val="VerbatimChar"/>
        </w:rPr>
        <w:t xml:space="preserve">Verzweigungen</w:t>
      </w:r>
      <w:r>
        <w:t xml:space="preserve"> </w:t>
      </w:r>
      <w:r>
        <w:t xml:space="preserve">zu verwenden. Wie schaffen es dadurch keinen doppelten Code zu erzeugen, jedoch ist der Preis, dass es alles schwerer nachzuvolliehen wird.</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mmentTok"/>
        </w:rPr>
        <w:t xml:space="preserve"># Alles was für sueden und norden doppelt steht, schreiben wir auf die 1. Ebene am_land.</w:t>
      </w:r>
      <w:r>
        <w:br/>
      </w:r>
      <w:r>
        <w:rPr>
          <w:rStyle w:val="ControlFlowTok"/>
        </w:rPr>
        <w:t xml:space="preserve">if</w:t>
      </w:r>
      <w:r>
        <w:rPr>
          <w:rStyle w:val="NormalTok"/>
        </w:rPr>
        <w:t xml:space="preserve"> am_land:</w:t>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Es gilt in der 2. Ebene am_land and sueden, also bewegt_sich_rueckwaerts_am_land.</w:t>
      </w:r>
      <w:r>
        <w:br/>
      </w:r>
      <w:r>
        <w:rPr>
          <w:rStyle w:val="NormalTok"/>
        </w:rPr>
        <w:t xml:space="preserve">    </w:t>
      </w:r>
      <w:r>
        <w:rPr>
          <w:rStyle w:val="ControlFlowTok"/>
        </w:rPr>
        <w:t xml:space="preserve">if</w:t>
      </w:r>
      <w:r>
        <w:rPr>
          <w:rStyle w:val="NormalTok"/>
        </w:rPr>
        <w:t xml:space="preserve"> sueden: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Es gilt in der 2. am_land and norden, also bewegt_sich_vorwärts_am_land.</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Alles was für sueden und norden doppelt steht, schreiben wir auf die 1. Ebene im_wasser.</w:t>
      </w:r>
      <w:r>
        <w:br/>
      </w:r>
      <w:r>
        <w:rPr>
          <w:rStyle w:val="ControlFlowTok"/>
        </w:rPr>
        <w:t xml:space="preserve">elif</w:t>
      </w:r>
      <w:r>
        <w:rPr>
          <w:rStyle w:val="NormalTok"/>
        </w:rPr>
        <w:t xml:space="preserve"> im_wasser:</w:t>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Es gilt in der 2. im_wasser and sueden, also schnell_im_wasser.</w:t>
      </w:r>
      <w:r>
        <w:br/>
      </w:r>
      <w:r>
        <w:rPr>
          <w:rStyle w:val="NormalTok"/>
        </w:rPr>
        <w:t xml:space="preserve">    </w:t>
      </w:r>
      <w:r>
        <w:rPr>
          <w:rStyle w:val="ControlFlowTok"/>
        </w:rPr>
        <w:t xml:space="preserve">if</w:t>
      </w:r>
      <w:r>
        <w:rPr>
          <w:rStyle w:val="NormalTok"/>
        </w:rPr>
        <w:t xml:space="preserve"> sueden: </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Es gilt in der 2. Ebene im_wasser and norden, also langsam_im_wasser.</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Wir können nun auch nach der Verzweigung auf die 0. Ebene zurück gehen und nur ein mal goto(ziel_in_x, ziel_in_y) aufrufen</w:t>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Wir fragen nochmals ab ob wir im Wasser sind und verstecken die Turtle.</w:t>
      </w:r>
      <w:r>
        <w:br/>
      </w:r>
      <w:r>
        <w:rPr>
          <w:rStyle w:val="ControlFlowTok"/>
        </w:rPr>
        <w:t xml:space="preserve">if</w:t>
      </w:r>
      <w:r>
        <w:rPr>
          <w:rStyle w:val="NormalTok"/>
        </w:rPr>
        <w:t xml:space="preserve"> im_wasser:</w:t>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2025-06-21T15:40:20Z</dcterms:created>
  <dcterms:modified xsi:type="dcterms:W3CDTF">2025-06-21T15:40:20Z</dcterms:modified>
</cp:coreProperties>
</file>

<file path=docProps/custom.xml><?xml version="1.0" encoding="utf-8"?>
<Properties xmlns="http://schemas.openxmlformats.org/officeDocument/2006/custom-properties" xmlns:vt="http://schemas.openxmlformats.org/officeDocument/2006/docPropsVTypes"/>
</file>