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EDF7" w14:textId="77777777" w:rsidR="008B1418" w:rsidRPr="00537B80" w:rsidRDefault="008B1418" w:rsidP="008B1418">
      <w:pPr>
        <w:pStyle w:val="Titledocument"/>
        <w:rPr>
          <w:lang w:val="en-GB"/>
          <w14:ligatures w14:val="standard"/>
        </w:rPr>
      </w:pPr>
      <w:r>
        <w:rPr>
          <w:bCs/>
          <w:lang w:val="en-GB"/>
          <w14:ligatures w14:val="standard"/>
        </w:rPr>
        <w:t>Model Design and Application Architecture</w:t>
      </w:r>
    </w:p>
    <w:p w14:paraId="11671033" w14:textId="77777777" w:rsidR="008B1418" w:rsidRPr="00537B80" w:rsidRDefault="008B1418" w:rsidP="008B1418">
      <w:pPr>
        <w:pStyle w:val="Authors"/>
        <w:rPr>
          <w:rStyle w:val="FirstName"/>
        </w:rPr>
        <w:sectPr w:rsidR="008B1418" w:rsidRPr="00537B80" w:rsidSect="008B1418">
          <w:headerReference w:type="even" r:id="rId6"/>
          <w:headerReference w:type="default" r:id="rId7"/>
          <w:footerReference w:type="even" r:id="rId8"/>
          <w:footerReference w:type="default" r:id="rId9"/>
          <w:endnotePr>
            <w:numFmt w:val="decimal"/>
          </w:endnotePr>
          <w:pgSz w:w="12240" w:h="15840" w:code="9"/>
          <w:pgMar w:top="1500" w:right="1080" w:bottom="1600" w:left="1080" w:header="1080" w:footer="1080" w:gutter="0"/>
          <w:pgNumType w:start="1"/>
          <w:cols w:space="480"/>
          <w:titlePg/>
          <w:docGrid w:linePitch="360"/>
        </w:sectPr>
      </w:pPr>
    </w:p>
    <w:p w14:paraId="39E5248F" w14:textId="77777777" w:rsidR="008B1418" w:rsidRPr="00537B80" w:rsidRDefault="008B1418" w:rsidP="008B1418">
      <w:pPr>
        <w:pStyle w:val="Authors"/>
      </w:pPr>
      <w:r w:rsidRPr="00537B80">
        <w:rPr>
          <w:rStyle w:val="FirstName"/>
        </w:rPr>
        <w:t>Seif ElAnsary</w:t>
      </w:r>
      <w:r w:rsidRPr="00B26EDD">
        <w:rPr>
          <w:color w:val="auto"/>
          <w:vertAlign w:val="superscript"/>
        </w:rPr>
        <w:t>†</w:t>
      </w:r>
      <w:r w:rsidRPr="00537B80">
        <w:br/>
      </w:r>
      <w:r w:rsidRPr="00537B80">
        <w:rPr>
          <w:rStyle w:val="OrgDiv"/>
          <w:color w:val="auto"/>
          <w:sz w:val="20"/>
        </w:rPr>
        <w:t xml:space="preserve"> CSCE Department</w:t>
      </w:r>
      <w:r w:rsidRPr="00537B80">
        <w:rPr>
          <w:rStyle w:val="OrgName"/>
          <w:color w:val="auto"/>
          <w:sz w:val="20"/>
        </w:rPr>
        <w:br/>
        <w:t xml:space="preserve"> The American University in Cairo</w:t>
      </w:r>
      <w:r w:rsidRPr="00537B80">
        <w:rPr>
          <w:rStyle w:val="OrgName"/>
          <w:color w:val="auto"/>
          <w:sz w:val="20"/>
        </w:rPr>
        <w:br/>
        <w:t xml:space="preserve"> </w:t>
      </w:r>
      <w:r w:rsidRPr="00537B80">
        <w:rPr>
          <w:rStyle w:val="City"/>
          <w:sz w:val="20"/>
        </w:rPr>
        <w:t>ID:900221511</w:t>
      </w:r>
      <w:r w:rsidRPr="00537B80">
        <w:br/>
        <w:t xml:space="preserve"> </w:t>
      </w:r>
      <w:r w:rsidRPr="00537B80">
        <w:rPr>
          <w:rStyle w:val="Email"/>
          <w:color w:val="auto"/>
          <w:sz w:val="20"/>
        </w:rPr>
        <w:t>seif_elansary@aucegypt.edu</w:t>
      </w:r>
    </w:p>
    <w:p w14:paraId="26B845FC" w14:textId="68C75B68" w:rsidR="008B1418" w:rsidRPr="00B26EDD" w:rsidRDefault="008B1418" w:rsidP="008B1418">
      <w:pPr>
        <w:pStyle w:val="Authors"/>
      </w:pPr>
      <w:r w:rsidRPr="00B26EDD">
        <w:br/>
        <w:t xml:space="preserve"> </w:t>
      </w:r>
      <w:r w:rsidRPr="00B26EDD">
        <w:rPr>
          <w:szCs w:val="20"/>
        </w:rPr>
        <w:t>MagdElDin</w:t>
      </w:r>
      <w:r w:rsidRPr="00B26EDD">
        <w:t>@aucegypt.edu</w:t>
      </w:r>
    </w:p>
    <w:p w14:paraId="0661ABB1" w14:textId="77777777" w:rsidR="008B1418" w:rsidRPr="001B2330" w:rsidRDefault="008B1418" w:rsidP="008B1418">
      <w:pPr>
        <w:pStyle w:val="Authors"/>
        <w:rPr>
          <w:color w:val="000000" w:themeColor="text1"/>
        </w:rPr>
      </w:pPr>
      <w:r>
        <w:rPr>
          <w:rStyle w:val="FirstName"/>
        </w:rPr>
        <w:t xml:space="preserve">MagdElDin </w:t>
      </w:r>
      <w:r w:rsidRPr="001B2330">
        <w:rPr>
          <w:rStyle w:val="FirstName"/>
        </w:rPr>
        <w:t>AbdalRaaof</w:t>
      </w:r>
      <w:r w:rsidRPr="00537B80">
        <w:br/>
      </w:r>
      <w:r w:rsidRPr="00537B80">
        <w:rPr>
          <w:rStyle w:val="OrgDiv"/>
          <w:color w:val="auto"/>
          <w:sz w:val="20"/>
        </w:rPr>
        <w:t xml:space="preserve"> </w:t>
      </w:r>
      <w:r>
        <w:rPr>
          <w:rStyle w:val="OrgDiv"/>
          <w:color w:val="auto"/>
          <w:sz w:val="20"/>
        </w:rPr>
        <w:t>CSCE Department</w:t>
      </w:r>
      <w:r w:rsidRPr="00537B80">
        <w:rPr>
          <w:rStyle w:val="OrgName"/>
          <w:color w:val="auto"/>
          <w:sz w:val="20"/>
        </w:rPr>
        <w:br/>
        <w:t xml:space="preserve"> The American University in Cairo</w:t>
      </w:r>
      <w:r w:rsidRPr="00537B80">
        <w:rPr>
          <w:rStyle w:val="OrgName"/>
          <w:color w:val="auto"/>
          <w:sz w:val="20"/>
        </w:rPr>
        <w:br/>
        <w:t xml:space="preserve"> </w:t>
      </w:r>
      <w:r>
        <w:rPr>
          <w:rStyle w:val="City"/>
          <w:sz w:val="20"/>
        </w:rPr>
        <w:t>ID:</w:t>
      </w:r>
      <w:r w:rsidRPr="001B2330">
        <w:t xml:space="preserve"> </w:t>
      </w:r>
      <w:r w:rsidRPr="001B2330">
        <w:rPr>
          <w:rStyle w:val="City"/>
          <w:sz w:val="20"/>
        </w:rPr>
        <w:t>900211145</w:t>
      </w:r>
      <w:r w:rsidRPr="00537B80">
        <w:br/>
        <w:t xml:space="preserve"> </w:t>
      </w:r>
      <w:r w:rsidRPr="00CC5D7A">
        <w:rPr>
          <w:color w:val="000000" w:themeColor="text1"/>
          <w:sz w:val="20"/>
          <w:szCs w:val="16"/>
        </w:rPr>
        <w:t>MagdElDin</w:t>
      </w:r>
      <w:r w:rsidRPr="00CC5D7A">
        <w:rPr>
          <w:color w:val="000000" w:themeColor="text1"/>
          <w:sz w:val="20"/>
          <w:szCs w:val="18"/>
        </w:rPr>
        <w:t>@aucegypt.edu</w:t>
      </w:r>
    </w:p>
    <w:p w14:paraId="6C04624A" w14:textId="77777777" w:rsidR="008B1418" w:rsidRPr="00B26EDD" w:rsidRDefault="008B1418" w:rsidP="008B1418">
      <w:pPr>
        <w:pStyle w:val="TitleNote"/>
        <w:rPr>
          <w:rFonts w:ascii="Cambria Math" w:hAnsi="Cambria Math" w:cs="Cambria Math"/>
          <w:bCs/>
          <w:color w:val="auto"/>
          <w:vertAlign w:val="superscript"/>
          <w:lang w:val="en-GB"/>
          <w14:ligatures w14:val="standard"/>
        </w:rPr>
        <w:sectPr w:rsidR="008B1418" w:rsidRPr="00B26EDD" w:rsidSect="008B1418">
          <w:endnotePr>
            <w:numFmt w:val="decimal"/>
          </w:endnotePr>
          <w:type w:val="continuous"/>
          <w:pgSz w:w="12240" w:h="15840" w:code="9"/>
          <w:pgMar w:top="1500" w:right="1080" w:bottom="1600" w:left="1080" w:header="1080" w:footer="1080" w:gutter="0"/>
          <w:pgNumType w:start="1"/>
          <w:cols w:num="3" w:space="720"/>
          <w:titlePg/>
          <w:docGrid w:linePitch="360"/>
        </w:sectPr>
      </w:pPr>
    </w:p>
    <w:p w14:paraId="7F3BAB89" w14:textId="77777777" w:rsidR="008B1418" w:rsidRPr="00B26EDD" w:rsidRDefault="008B1418" w:rsidP="008B1418">
      <w:pPr>
        <w:pStyle w:val="AuthNotes"/>
        <w:rPr>
          <w:color w:val="auto"/>
          <w:lang w:val="en-GB"/>
          <w14:ligatures w14:val="standard"/>
        </w:rPr>
      </w:pPr>
    </w:p>
    <w:p w14:paraId="2F30B44F" w14:textId="77777777" w:rsidR="008B1418" w:rsidRPr="00537B80" w:rsidRDefault="008B1418" w:rsidP="008B1418">
      <w:pPr>
        <w:pStyle w:val="AbsHead"/>
        <w:rPr>
          <w:lang w:val="en-GB"/>
          <w14:ligatures w14:val="standard"/>
        </w:rPr>
        <w:sectPr w:rsidR="008B1418" w:rsidRPr="00537B80" w:rsidSect="008B1418">
          <w:endnotePr>
            <w:numFmt w:val="decimal"/>
          </w:endnotePr>
          <w:type w:val="continuous"/>
          <w:pgSz w:w="12240" w:h="15840" w:code="9"/>
          <w:pgMar w:top="1500" w:right="1080" w:bottom="1600" w:left="1080" w:header="1080" w:footer="1080" w:gutter="0"/>
          <w:pgNumType w:start="1"/>
          <w:cols w:space="480"/>
          <w:titlePg/>
          <w:docGrid w:linePitch="360"/>
        </w:sectPr>
      </w:pPr>
    </w:p>
    <w:p w14:paraId="7A82192E" w14:textId="77777777" w:rsidR="008B1418" w:rsidRPr="00537B80" w:rsidRDefault="008B1418" w:rsidP="008B1418">
      <w:pPr>
        <w:pStyle w:val="AbsHead"/>
        <w:rPr>
          <w:lang w:val="en-GB"/>
          <w14:ligatures w14:val="standard"/>
        </w:rPr>
      </w:pPr>
      <w:r w:rsidRPr="00537B80">
        <w:rPr>
          <w:lang w:val="en-GB"/>
          <w14:ligatures w14:val="standard"/>
        </w:rPr>
        <w:t>INTRODUCTION</w:t>
      </w:r>
    </w:p>
    <w:p w14:paraId="6C0CFBC9" w14:textId="49E37675" w:rsidR="008B1418" w:rsidRDefault="008B1418" w:rsidP="008B1418">
      <w:pPr>
        <w:pStyle w:val="AbsHead"/>
        <w:rPr>
          <w:b w:val="0"/>
          <w:bCs/>
          <w:sz w:val="20"/>
          <w:szCs w:val="20"/>
          <w:lang w:val="en-GB"/>
          <w14:ligatures w14:val="standard"/>
        </w:rPr>
      </w:pPr>
      <w:r>
        <w:rPr>
          <w:b w:val="0"/>
          <w:bCs/>
          <w:sz w:val="20"/>
          <w:szCs w:val="20"/>
          <w:lang w:val="en-GB"/>
          <w14:ligatures w14:val="standard"/>
        </w:rPr>
        <w:t xml:space="preserve">This report will provide information on the </w:t>
      </w:r>
      <w:r w:rsidR="00AC26C5" w:rsidRPr="00AC26C5">
        <w:rPr>
          <w:b w:val="0"/>
          <w:bCs/>
          <w:sz w:val="20"/>
          <w:szCs w:val="20"/>
          <w:lang w:val="en-GB"/>
          <w14:ligatures w14:val="standard"/>
        </w:rPr>
        <w:t>implementation choices, APIs, preprocessing components,</w:t>
      </w:r>
      <w:r w:rsidR="00AC26C5">
        <w:rPr>
          <w:b w:val="0"/>
          <w:bCs/>
          <w:sz w:val="20"/>
          <w:szCs w:val="20"/>
          <w:lang w:val="en-GB"/>
          <w14:ligatures w14:val="standard"/>
        </w:rPr>
        <w:t xml:space="preserve"> and</w:t>
      </w:r>
      <w:r w:rsidR="00AC26C5" w:rsidRPr="00AC26C5">
        <w:rPr>
          <w:b w:val="0"/>
          <w:bCs/>
          <w:sz w:val="20"/>
          <w:szCs w:val="20"/>
          <w:lang w:val="en-GB"/>
          <w14:ligatures w14:val="standard"/>
        </w:rPr>
        <w:t xml:space="preserve"> retraining method</w:t>
      </w:r>
      <w:r w:rsidR="00AC26C5">
        <w:rPr>
          <w:b w:val="0"/>
          <w:bCs/>
          <w:sz w:val="20"/>
          <w:szCs w:val="20"/>
          <w:lang w:val="en-GB"/>
          <w14:ligatures w14:val="standard"/>
        </w:rPr>
        <w:t xml:space="preserve"> implemented. We will discuss the model back end and the website front end.</w:t>
      </w:r>
    </w:p>
    <w:p w14:paraId="646BC310" w14:textId="784BB88D" w:rsidR="00854749" w:rsidRPr="00854749" w:rsidRDefault="00854749" w:rsidP="00854749">
      <w:pPr>
        <w:pStyle w:val="Caption"/>
      </w:pPr>
      <w:r w:rsidRPr="00B264C0">
        <w:rPr>
          <w:rFonts w:asciiTheme="majorBidi" w:hAnsiTheme="majorBidi" w:cstheme="majorBidi"/>
          <w:noProof/>
          <w:sz w:val="24"/>
          <w:szCs w:val="24"/>
        </w:rPr>
        <w:drawing>
          <wp:inline distT="0" distB="0" distL="0" distR="0" wp14:anchorId="1A9F33AF" wp14:editId="0BF3F083">
            <wp:extent cx="3048000" cy="1741060"/>
            <wp:effectExtent l="0" t="0" r="0" b="0"/>
            <wp:docPr id="14707935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13702" name="Picture 1"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0" cy="1741060"/>
                    </a:xfrm>
                    <a:prstGeom prst="rect">
                      <a:avLst/>
                    </a:prstGeom>
                    <a:noFill/>
                    <a:ln>
                      <a:noFill/>
                    </a:ln>
                  </pic:spPr>
                </pic:pic>
              </a:graphicData>
            </a:graphic>
          </wp:inline>
        </w:drawing>
      </w:r>
      <w:r w:rsidRPr="00854749">
        <w:t xml:space="preserve"> </w:t>
      </w:r>
      <w:r w:rsidRPr="0018493C">
        <w:t xml:space="preserve">Figure </w:t>
      </w:r>
      <w:r w:rsidRPr="0018493C">
        <w:fldChar w:fldCharType="begin"/>
      </w:r>
      <w:r w:rsidRPr="0018493C">
        <w:instrText xml:space="preserve"> SEQ Figure \* ARABIC </w:instrText>
      </w:r>
      <w:r w:rsidRPr="0018493C">
        <w:fldChar w:fldCharType="separate"/>
      </w:r>
      <w:r>
        <w:rPr>
          <w:noProof/>
        </w:rPr>
        <w:t>1</w:t>
      </w:r>
      <w:r w:rsidRPr="0018493C">
        <w:fldChar w:fldCharType="end"/>
      </w:r>
    </w:p>
    <w:p w14:paraId="49243472" w14:textId="77777777" w:rsidR="008B1418" w:rsidRDefault="008B1418" w:rsidP="008B1418">
      <w:pPr>
        <w:pStyle w:val="CCSHead"/>
        <w:rPr>
          <w:lang w:val="en-GB" w:eastAsia="it-IT"/>
          <w14:ligatures w14:val="standard"/>
        </w:rPr>
      </w:pPr>
      <w:r>
        <w:rPr>
          <w:lang w:val="en-GB" w:eastAsia="it-IT"/>
          <w14:ligatures w14:val="standard"/>
        </w:rPr>
        <w:t>MACHINE LEARNING MODEL</w:t>
      </w:r>
    </w:p>
    <w:p w14:paraId="0CFCDEF2" w14:textId="77777777" w:rsidR="008B1418" w:rsidRPr="00A41717" w:rsidRDefault="008B1418" w:rsidP="008B1418">
      <w:pPr>
        <w:pStyle w:val="Bibentry"/>
        <w:ind w:left="0" w:firstLine="0"/>
        <w:rPr>
          <w:sz w:val="20"/>
          <w:szCs w:val="28"/>
          <w:lang w:val="en-GB"/>
          <w14:ligatures w14:val="standard"/>
        </w:rPr>
      </w:pPr>
    </w:p>
    <w:p w14:paraId="5C01A21C" w14:textId="1B17F094" w:rsidR="008B1418" w:rsidRDefault="00F24C4A" w:rsidP="008B1418">
      <w:pPr>
        <w:pStyle w:val="Bibentry"/>
        <w:ind w:firstLine="0"/>
        <w:rPr>
          <w:sz w:val="20"/>
          <w:szCs w:val="28"/>
          <w14:ligatures w14:val="standard"/>
        </w:rPr>
      </w:pPr>
      <w:r>
        <w:rPr>
          <w:sz w:val="20"/>
          <w:szCs w:val="28"/>
          <w14:ligatures w14:val="standard"/>
        </w:rPr>
        <w:t>First we implemented</w:t>
      </w:r>
      <w:r w:rsidR="008D446F">
        <w:rPr>
          <w:sz w:val="20"/>
          <w:szCs w:val="28"/>
          <w14:ligatures w14:val="standard"/>
        </w:rPr>
        <w:t xml:space="preserve"> the layer</w:t>
      </w:r>
      <w:r w:rsidR="00740EBD">
        <w:rPr>
          <w:sz w:val="20"/>
          <w:szCs w:val="28"/>
          <w14:ligatures w14:val="standard"/>
        </w:rPr>
        <w:t xml:space="preserve"> class</w:t>
      </w:r>
      <w:r w:rsidR="008D446F">
        <w:rPr>
          <w:sz w:val="20"/>
          <w:szCs w:val="28"/>
          <w14:ligatures w14:val="standard"/>
        </w:rPr>
        <w:t xml:space="preserve"> with the identity, sigmoid, and relu activation functions as possible options</w:t>
      </w:r>
      <w:r w:rsidR="00903A51">
        <w:rPr>
          <w:sz w:val="20"/>
          <w:szCs w:val="28"/>
          <w14:ligatures w14:val="standard"/>
        </w:rPr>
        <w:t xml:space="preserve">. Then we </w:t>
      </w:r>
      <w:r w:rsidR="005E797A">
        <w:rPr>
          <w:sz w:val="20"/>
          <w:szCs w:val="28"/>
          <w14:ligatures w14:val="standard"/>
        </w:rPr>
        <w:t>initialize the bias as all zeros.</w:t>
      </w:r>
      <w:r w:rsidR="001A3F6E">
        <w:rPr>
          <w:sz w:val="20"/>
          <w:szCs w:val="28"/>
          <w14:ligatures w14:val="standard"/>
        </w:rPr>
        <w:t xml:space="preserve"> Our next step is to define the feed forward and backpropagation steps as we lea</w:t>
      </w:r>
      <w:r w:rsidR="0095516A">
        <w:rPr>
          <w:sz w:val="20"/>
          <w:szCs w:val="28"/>
          <w14:ligatures w14:val="standard"/>
        </w:rPr>
        <w:t>rned. The backpropagation step is where we update our weights and biases</w:t>
      </w:r>
      <w:r w:rsidR="00CE25A7">
        <w:rPr>
          <w:sz w:val="20"/>
          <w:szCs w:val="28"/>
          <w14:ligatures w14:val="standard"/>
        </w:rPr>
        <w:t xml:space="preserve"> as well as defining their rates of change.</w:t>
      </w:r>
      <w:r w:rsidR="00740EBD">
        <w:rPr>
          <w:sz w:val="20"/>
          <w:szCs w:val="28"/>
          <w14:ligatures w14:val="standard"/>
        </w:rPr>
        <w:t xml:space="preserve"> We also create a dropout layer class </w:t>
      </w:r>
      <w:r w:rsidR="00D17A19">
        <w:rPr>
          <w:sz w:val="20"/>
          <w:szCs w:val="28"/>
          <w14:ligatures w14:val="standard"/>
        </w:rPr>
        <w:t xml:space="preserve">to work like it does in keras where some nodes are dropped to avoid </w:t>
      </w:r>
      <w:r w:rsidR="00172401">
        <w:rPr>
          <w:sz w:val="20"/>
          <w:szCs w:val="28"/>
          <w14:ligatures w14:val="standard"/>
        </w:rPr>
        <w:t>overfitting</w:t>
      </w:r>
      <w:r w:rsidR="00D17A19">
        <w:rPr>
          <w:sz w:val="20"/>
          <w:szCs w:val="28"/>
          <w14:ligatures w14:val="standard"/>
        </w:rPr>
        <w:t>.</w:t>
      </w:r>
    </w:p>
    <w:p w14:paraId="071F600E" w14:textId="77777777" w:rsidR="006074AA" w:rsidRDefault="006074AA" w:rsidP="008B1418">
      <w:pPr>
        <w:pStyle w:val="Bibentry"/>
        <w:ind w:firstLine="0"/>
        <w:rPr>
          <w:sz w:val="20"/>
          <w:szCs w:val="28"/>
          <w14:ligatures w14:val="standard"/>
        </w:rPr>
      </w:pPr>
    </w:p>
    <w:p w14:paraId="03F95A3B" w14:textId="360C74DB" w:rsidR="006074AA" w:rsidRDefault="006074AA" w:rsidP="008B1418">
      <w:pPr>
        <w:pStyle w:val="Bibentry"/>
        <w:ind w:firstLine="0"/>
        <w:rPr>
          <w:sz w:val="20"/>
          <w:szCs w:val="28"/>
          <w14:ligatures w14:val="standard"/>
        </w:rPr>
      </w:pPr>
      <w:r>
        <w:rPr>
          <w:sz w:val="20"/>
          <w:szCs w:val="28"/>
          <w14:ligatures w14:val="standard"/>
        </w:rPr>
        <w:t>For the neural network class called NN, we calculate the mean squared error of the prediction as well as the difference.</w:t>
      </w:r>
      <w:r w:rsidR="001F73AD">
        <w:rPr>
          <w:sz w:val="20"/>
          <w:szCs w:val="28"/>
          <w14:ligatures w14:val="standard"/>
        </w:rPr>
        <w:t xml:space="preserve"> Furthermore, we use the focal loss function to help avoid overfitting.</w:t>
      </w:r>
      <w:r w:rsidR="00B268D3">
        <w:rPr>
          <w:sz w:val="20"/>
          <w:szCs w:val="28"/>
          <w14:ligatures w14:val="standard"/>
        </w:rPr>
        <w:t xml:space="preserve"> We have feed forward and backpropagation functions here to call upon the </w:t>
      </w:r>
      <w:r w:rsidR="00941AA2">
        <w:rPr>
          <w:sz w:val="20"/>
          <w:szCs w:val="28"/>
          <w14:ligatures w14:val="standard"/>
        </w:rPr>
        <w:t>appropriate functions for every layer in the neural network</w:t>
      </w:r>
      <w:r w:rsidR="00E1325A">
        <w:rPr>
          <w:sz w:val="20"/>
          <w:szCs w:val="28"/>
          <w14:ligatures w14:val="standard"/>
        </w:rPr>
        <w:t>.</w:t>
      </w:r>
      <w:r w:rsidR="00257BC1">
        <w:rPr>
          <w:sz w:val="20"/>
          <w:szCs w:val="28"/>
          <w14:ligatures w14:val="standard"/>
        </w:rPr>
        <w:t xml:space="preserve"> The feed forward and backpropagation are repeated for</w:t>
      </w:r>
      <w:r w:rsidR="00172401">
        <w:rPr>
          <w:sz w:val="20"/>
          <w:szCs w:val="28"/>
          <w14:ligatures w14:val="standard"/>
        </w:rPr>
        <w:t xml:space="preserve"> 50 epochs</w:t>
      </w:r>
      <w:r w:rsidR="00257BC1">
        <w:rPr>
          <w:sz w:val="20"/>
          <w:szCs w:val="28"/>
          <w14:ligatures w14:val="standard"/>
        </w:rPr>
        <w:t>.</w:t>
      </w:r>
      <w:r w:rsidR="00E1325A">
        <w:rPr>
          <w:sz w:val="20"/>
          <w:szCs w:val="28"/>
          <w14:ligatures w14:val="standard"/>
        </w:rPr>
        <w:t xml:space="preserve"> We also </w:t>
      </w:r>
      <w:r w:rsidR="00E904D0">
        <w:rPr>
          <w:sz w:val="20"/>
          <w:szCs w:val="28"/>
          <w14:ligatures w14:val="standard"/>
        </w:rPr>
        <w:t>have a function for updating the weights for online learning. It takes the new data and</w:t>
      </w:r>
      <w:r w:rsidR="00E05535">
        <w:rPr>
          <w:sz w:val="20"/>
          <w:szCs w:val="28"/>
          <w14:ligatures w14:val="standard"/>
        </w:rPr>
        <w:t xml:space="preserve"> runs feed forward and backpropagation once and then updates the weights and biases based on the difference</w:t>
      </w:r>
      <w:r w:rsidR="00257BC1">
        <w:rPr>
          <w:sz w:val="20"/>
          <w:szCs w:val="28"/>
          <w14:ligatures w14:val="standard"/>
        </w:rPr>
        <w:t xml:space="preserve">. The update only running them once is to </w:t>
      </w:r>
      <w:r w:rsidR="00257BC1">
        <w:rPr>
          <w:sz w:val="20"/>
          <w:szCs w:val="28"/>
          <w14:ligatures w14:val="standard"/>
        </w:rPr>
        <w:t>allow for the update process to be fast instead of having to wait on multiple epochs.</w:t>
      </w:r>
      <w:r w:rsidR="006071AF">
        <w:rPr>
          <w:sz w:val="20"/>
          <w:szCs w:val="28"/>
          <w14:ligatures w14:val="standard"/>
        </w:rPr>
        <w:t xml:space="preserve"> Prediction is just running the input through the feed forward network with dropout layers disabled to match keras.</w:t>
      </w:r>
      <w:r w:rsidR="005865A3">
        <w:rPr>
          <w:sz w:val="20"/>
          <w:szCs w:val="28"/>
          <w14:ligatures w14:val="standard"/>
        </w:rPr>
        <w:t xml:space="preserve"> Furthermore, we used SMOTE in </w:t>
      </w:r>
      <w:r w:rsidR="007223C9">
        <w:rPr>
          <w:sz w:val="20"/>
          <w:szCs w:val="28"/>
          <w14:ligatures w14:val="standard"/>
        </w:rPr>
        <w:t>order to account for the imbalance in the data and give more weight to positive points through oversampling.</w:t>
      </w:r>
    </w:p>
    <w:p w14:paraId="42528FEA" w14:textId="2547E341" w:rsidR="00004306" w:rsidRDefault="00004306" w:rsidP="008B1418">
      <w:pPr>
        <w:pStyle w:val="Bibentry"/>
        <w:ind w:firstLine="0"/>
        <w:rPr>
          <w:sz w:val="20"/>
          <w:szCs w:val="28"/>
          <w14:ligatures w14:val="standard"/>
        </w:rPr>
      </w:pPr>
      <w:r>
        <w:rPr>
          <w:sz w:val="20"/>
          <w:szCs w:val="28"/>
          <w14:ligatures w14:val="standard"/>
        </w:rPr>
        <w:t>For the general setup, we read a file called columns.txt that has a list of expected columns in the input</w:t>
      </w:r>
      <w:r w:rsidR="00DF16C2">
        <w:rPr>
          <w:sz w:val="20"/>
          <w:szCs w:val="28"/>
          <w14:ligatures w14:val="standard"/>
        </w:rPr>
        <w:t>. Furthermore, we have a function that takes the JSON sent from the application</w:t>
      </w:r>
      <w:r w:rsidR="00A9434F">
        <w:rPr>
          <w:sz w:val="20"/>
          <w:szCs w:val="28"/>
          <w14:ligatures w14:val="standard"/>
        </w:rPr>
        <w:t xml:space="preserve"> and turns it into a list that can be more easily used. The function that checks</w:t>
      </w:r>
      <w:r w:rsidR="009F02C1">
        <w:rPr>
          <w:sz w:val="20"/>
          <w:szCs w:val="28"/>
          <w14:ligatures w14:val="standard"/>
        </w:rPr>
        <w:t xml:space="preserve"> data ensures that the JSON has the correct number of objects and that they are all Boolean.</w:t>
      </w:r>
      <w:r w:rsidR="00DB0F22">
        <w:rPr>
          <w:sz w:val="20"/>
          <w:szCs w:val="28"/>
          <w14:ligatures w14:val="standard"/>
        </w:rPr>
        <w:t xml:space="preserve"> The </w:t>
      </w:r>
      <w:r w:rsidR="00911CD1">
        <w:rPr>
          <w:sz w:val="20"/>
          <w:szCs w:val="28"/>
          <w14:ligatures w14:val="standard"/>
        </w:rPr>
        <w:t>server</w:t>
      </w:r>
      <w:r w:rsidR="00DB0F22">
        <w:rPr>
          <w:sz w:val="20"/>
          <w:szCs w:val="28"/>
          <w14:ligatures w14:val="standard"/>
        </w:rPr>
        <w:t xml:space="preserve"> starts with reading the dataset along with any data</w:t>
      </w:r>
      <w:r w:rsidR="00911CD1">
        <w:rPr>
          <w:sz w:val="20"/>
          <w:szCs w:val="28"/>
          <w14:ligatures w14:val="standard"/>
        </w:rPr>
        <w:t xml:space="preserve"> collected from user input and then training the model from scratch</w:t>
      </w:r>
      <w:r w:rsidR="00E54944">
        <w:rPr>
          <w:sz w:val="20"/>
          <w:szCs w:val="28"/>
          <w14:ligatures w14:val="standard"/>
        </w:rPr>
        <w:t xml:space="preserve"> where our model’s layers match the</w:t>
      </w:r>
      <w:r w:rsidR="00B541DE">
        <w:rPr>
          <w:sz w:val="20"/>
          <w:szCs w:val="28"/>
          <w14:ligatures w14:val="standard"/>
        </w:rPr>
        <w:t xml:space="preserve"> one detailed in the prior phase</w:t>
      </w:r>
      <w:r w:rsidR="002263EE">
        <w:rPr>
          <w:sz w:val="20"/>
          <w:szCs w:val="28"/>
          <w14:ligatures w14:val="standard"/>
        </w:rPr>
        <w:t>.</w:t>
      </w:r>
      <w:r w:rsidR="00172401">
        <w:rPr>
          <w:sz w:val="20"/>
          <w:szCs w:val="28"/>
          <w14:ligatures w14:val="standard"/>
        </w:rPr>
        <w:t xml:space="preserve"> If a saved model is found, that is used instead</w:t>
      </w:r>
      <w:r w:rsidR="002263EE">
        <w:rPr>
          <w:sz w:val="20"/>
          <w:szCs w:val="28"/>
          <w14:ligatures w14:val="standard"/>
        </w:rPr>
        <w:t xml:space="preserve"> Afterwards, the model has 2 api calls that can be used, one </w:t>
      </w:r>
      <w:r w:rsidR="0028492F">
        <w:rPr>
          <w:sz w:val="20"/>
          <w:szCs w:val="28"/>
          <w14:ligatures w14:val="standard"/>
        </w:rPr>
        <w:t>takes user input and predicts if they have diabetes or not, and the other is to collect user feedback on whether the prediction was accurate or not. The prediction call returns the prediction along with the probability of diabetes</w:t>
      </w:r>
      <w:r w:rsidR="007E430A">
        <w:rPr>
          <w:sz w:val="20"/>
          <w:szCs w:val="28"/>
          <w14:ligatures w14:val="standard"/>
        </w:rPr>
        <w:t>. The feedback call retrains the model upon collecting the ground truth since now we have a new data point.</w:t>
      </w:r>
      <w:r w:rsidR="00250BC2">
        <w:rPr>
          <w:sz w:val="20"/>
          <w:szCs w:val="28"/>
          <w14:ligatures w14:val="standard"/>
        </w:rPr>
        <w:t xml:space="preserve"> The new data is </w:t>
      </w:r>
      <w:r w:rsidR="002E758A">
        <w:rPr>
          <w:sz w:val="20"/>
          <w:szCs w:val="28"/>
          <w14:ligatures w14:val="standard"/>
        </w:rPr>
        <w:t xml:space="preserve">appended to the </w:t>
      </w:r>
      <w:r w:rsidR="00E54944">
        <w:rPr>
          <w:sz w:val="20"/>
          <w:szCs w:val="28"/>
          <w14:ligatures w14:val="standard"/>
        </w:rPr>
        <w:t>original data frame and saved as a csv.</w:t>
      </w:r>
    </w:p>
    <w:p w14:paraId="45B4EEDA" w14:textId="77777777" w:rsidR="008B1418" w:rsidRPr="00A41717" w:rsidRDefault="008B1418" w:rsidP="008B1418">
      <w:pPr>
        <w:pStyle w:val="Bibentry"/>
        <w:ind w:firstLine="0"/>
        <w:rPr>
          <w:sz w:val="20"/>
          <w:szCs w:val="28"/>
          <w14:ligatures w14:val="standard"/>
        </w:rPr>
      </w:pPr>
      <w:r>
        <w:rPr>
          <w:szCs w:val="20"/>
          <w14:ligatures w14:val="standard"/>
        </w:rPr>
        <w:br/>
      </w:r>
      <w:r w:rsidRPr="00B264C0">
        <w:rPr>
          <w:rFonts w:asciiTheme="majorBidi" w:hAnsiTheme="majorBidi" w:cstheme="majorBidi"/>
          <w:noProof/>
          <w:sz w:val="24"/>
          <w:szCs w:val="24"/>
        </w:rPr>
        <w:drawing>
          <wp:inline distT="0" distB="0" distL="0" distR="0" wp14:anchorId="3B4C0221" wp14:editId="30430419">
            <wp:extent cx="2717800" cy="1348224"/>
            <wp:effectExtent l="0" t="0" r="6350" b="4445"/>
            <wp:docPr id="113566691" name="Picture 1" descr="A black screen with white text and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6691" name="Picture 1" descr="A black screen with white text and blue and green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808" b="6810"/>
                    <a:stretch/>
                  </pic:blipFill>
                  <pic:spPr bwMode="auto">
                    <a:xfrm>
                      <a:off x="0" y="0"/>
                      <a:ext cx="2720707" cy="1349666"/>
                    </a:xfrm>
                    <a:prstGeom prst="rect">
                      <a:avLst/>
                    </a:prstGeom>
                    <a:noFill/>
                    <a:ln>
                      <a:noFill/>
                    </a:ln>
                    <a:extLst>
                      <a:ext uri="{53640926-AAD7-44D8-BBD7-CCE9431645EC}">
                        <a14:shadowObscured xmlns:a14="http://schemas.microsoft.com/office/drawing/2010/main"/>
                      </a:ext>
                    </a:extLst>
                  </pic:spPr>
                </pic:pic>
              </a:graphicData>
            </a:graphic>
          </wp:inline>
        </w:drawing>
      </w:r>
    </w:p>
    <w:p w14:paraId="493C0380" w14:textId="63A64615" w:rsidR="008B1418" w:rsidRDefault="008B1418" w:rsidP="008B1418">
      <w:pPr>
        <w:pStyle w:val="Caption"/>
      </w:pPr>
      <w:r w:rsidRPr="0018493C">
        <w:t xml:space="preserve">Figure </w:t>
      </w:r>
      <w:r w:rsidR="00B541DE">
        <w:t>2</w:t>
      </w:r>
    </w:p>
    <w:p w14:paraId="1E5F2B54" w14:textId="77777777" w:rsidR="008B1418" w:rsidRDefault="008B1418" w:rsidP="008B1418">
      <w:pPr>
        <w:rPr>
          <w:sz w:val="20"/>
          <w:szCs w:val="20"/>
        </w:rPr>
      </w:pPr>
      <w:r w:rsidRPr="007D0A7D">
        <w:rPr>
          <w:sz w:val="20"/>
          <w:szCs w:val="20"/>
        </w:rPr>
        <w:t>Each dense node is as we studied ANNs in class, completely connected to all prior nodes. The dropout nodes, however, drop some of the connections to avoid overfitting.</w:t>
      </w:r>
    </w:p>
    <w:p w14:paraId="440E0996" w14:textId="77777777" w:rsidR="008B1418" w:rsidRPr="007251F0" w:rsidRDefault="008B1418" w:rsidP="008B1418">
      <w:pPr>
        <w:rPr>
          <w:sz w:val="20"/>
          <w:szCs w:val="20"/>
        </w:rPr>
      </w:pPr>
      <w:r>
        <w:rPr>
          <w:sz w:val="20"/>
          <w:szCs w:val="20"/>
        </w:rPr>
        <w:t xml:space="preserve">The advantage of choosing a neural network is that it was one of the better performing approaches and that its feed </w:t>
      </w:r>
      <w:r>
        <w:rPr>
          <w:sz w:val="20"/>
          <w:szCs w:val="20"/>
        </w:rPr>
        <w:lastRenderedPageBreak/>
        <w:t>forward and backpropagation system helps account for different data instances. Furthermore, the ability to use focal loss helps eliminate the issue of the minority class being ignored. On the other hand, it is more complex to build and train compared to other machine learning approaches.</w:t>
      </w:r>
    </w:p>
    <w:p w14:paraId="699291B0" w14:textId="77777777" w:rsidR="008B1418" w:rsidRDefault="008B1418" w:rsidP="008B1418"/>
    <w:p w14:paraId="36EBF0BE" w14:textId="77777777" w:rsidR="008B1418" w:rsidRDefault="008B1418" w:rsidP="008B1418">
      <w:pPr>
        <w:rPr>
          <w:b/>
          <w:bCs/>
          <w:sz w:val="22"/>
        </w:rPr>
      </w:pPr>
      <w:r>
        <w:rPr>
          <w:b/>
          <w:bCs/>
          <w:sz w:val="22"/>
        </w:rPr>
        <w:t>APPLICATION ARCHITECTURE</w:t>
      </w:r>
    </w:p>
    <w:p w14:paraId="147F80C4" w14:textId="77777777" w:rsidR="008B1418" w:rsidRDefault="008B1418" w:rsidP="008B1418">
      <w:pPr>
        <w:rPr>
          <w:b/>
          <w:bCs/>
          <w:sz w:val="22"/>
        </w:rPr>
      </w:pPr>
    </w:p>
    <w:p w14:paraId="7A7BAD93" w14:textId="77777777" w:rsidR="008B1418" w:rsidRDefault="008B1418" w:rsidP="008B1418">
      <w:pPr>
        <w:rPr>
          <w:b/>
          <w:bCs/>
          <w:sz w:val="22"/>
        </w:rPr>
      </w:pPr>
      <w:r w:rsidRPr="00B264C0">
        <w:rPr>
          <w:rFonts w:asciiTheme="majorBidi" w:hAnsiTheme="majorBidi" w:cstheme="majorBidi"/>
          <w:noProof/>
          <w:sz w:val="24"/>
          <w:szCs w:val="24"/>
        </w:rPr>
        <w:drawing>
          <wp:inline distT="0" distB="0" distL="0" distR="0" wp14:anchorId="3FD2DD57" wp14:editId="0F7901B4">
            <wp:extent cx="3379825" cy="1930400"/>
            <wp:effectExtent l="0" t="0" r="0" b="0"/>
            <wp:docPr id="21113137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13702" name="Picture 1"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4566" cy="1933108"/>
                    </a:xfrm>
                    <a:prstGeom prst="rect">
                      <a:avLst/>
                    </a:prstGeom>
                    <a:noFill/>
                    <a:ln>
                      <a:noFill/>
                    </a:ln>
                  </pic:spPr>
                </pic:pic>
              </a:graphicData>
            </a:graphic>
          </wp:inline>
        </w:drawing>
      </w:r>
    </w:p>
    <w:p w14:paraId="75BEE074" w14:textId="77777777" w:rsidR="008B1418" w:rsidRDefault="008B1418" w:rsidP="008B1418">
      <w:pPr>
        <w:pStyle w:val="Caption"/>
      </w:pPr>
      <w:r w:rsidRPr="0018493C">
        <w:t xml:space="preserve">Figure </w:t>
      </w:r>
      <w:r>
        <w:t>2</w:t>
      </w:r>
    </w:p>
    <w:p w14:paraId="36B5AC51" w14:textId="77777777" w:rsidR="008B1418" w:rsidRDefault="008B1418" w:rsidP="008B1418">
      <w:pPr>
        <w:rPr>
          <w:b/>
          <w:bCs/>
          <w:sz w:val="22"/>
        </w:rPr>
      </w:pPr>
    </w:p>
    <w:p w14:paraId="72A061BC" w14:textId="77777777" w:rsidR="008B1418" w:rsidRDefault="008B1418" w:rsidP="008B1418">
      <w:pPr>
        <w:rPr>
          <w:b/>
          <w:bCs/>
          <w:sz w:val="22"/>
        </w:rPr>
      </w:pPr>
    </w:p>
    <w:p w14:paraId="0DD25FFD" w14:textId="77777777" w:rsidR="008B1418" w:rsidRPr="004E37E9" w:rsidRDefault="008B1418" w:rsidP="008B1418">
      <w:pPr>
        <w:ind w:left="360"/>
        <w:rPr>
          <w:sz w:val="20"/>
          <w:szCs w:val="20"/>
        </w:rPr>
      </w:pPr>
      <w:r w:rsidRPr="004E37E9">
        <w:rPr>
          <w:sz w:val="20"/>
          <w:szCs w:val="20"/>
        </w:rPr>
        <w:t>Our application is separated into 2 parts. The first part is the front end, and the second part is the back end.</w:t>
      </w:r>
    </w:p>
    <w:p w14:paraId="5AB91598" w14:textId="77777777" w:rsidR="008B1418" w:rsidRPr="004E37E9" w:rsidRDefault="008B1418" w:rsidP="008B1418">
      <w:pPr>
        <w:ind w:left="360"/>
        <w:rPr>
          <w:sz w:val="20"/>
          <w:szCs w:val="20"/>
        </w:rPr>
      </w:pPr>
      <w:r w:rsidRPr="004E37E9">
        <w:rPr>
          <w:sz w:val="20"/>
          <w:szCs w:val="20"/>
        </w:rPr>
        <w:t>The front end is responsible for collecting data from the user and validating it. If the data is valid, it is binned and sent to the back end to create a prediction. If it is not, the user is given an error message explaining which input caused the error message.</w:t>
      </w:r>
    </w:p>
    <w:p w14:paraId="097E5A43" w14:textId="77777777" w:rsidR="008B1418" w:rsidRPr="004E37E9" w:rsidRDefault="008B1418" w:rsidP="008B1418">
      <w:pPr>
        <w:ind w:left="360"/>
        <w:rPr>
          <w:sz w:val="20"/>
          <w:szCs w:val="20"/>
        </w:rPr>
      </w:pPr>
      <w:r w:rsidRPr="004E37E9">
        <w:rPr>
          <w:sz w:val="20"/>
          <w:szCs w:val="20"/>
        </w:rPr>
        <w:t xml:space="preserve">The front end is going to be in the form of a website developed using the NEXT.js framework. It will contain fields asking the user for the information. To begin, the user will choose using radio buttons for most fields since the fields are binary. For the </w:t>
      </w:r>
      <w:r>
        <w:rPr>
          <w:sz w:val="20"/>
          <w:szCs w:val="20"/>
        </w:rPr>
        <w:t xml:space="preserve">BMI, general health, age, </w:t>
      </w:r>
      <w:r w:rsidRPr="004E37E9">
        <w:rPr>
          <w:sz w:val="20"/>
          <w:szCs w:val="20"/>
        </w:rPr>
        <w:t>education level</w:t>
      </w:r>
      <w:r>
        <w:rPr>
          <w:sz w:val="20"/>
          <w:szCs w:val="20"/>
        </w:rPr>
        <w:t>,</w:t>
      </w:r>
      <w:r w:rsidRPr="004E37E9">
        <w:rPr>
          <w:sz w:val="20"/>
          <w:szCs w:val="20"/>
        </w:rPr>
        <w:t xml:space="preserve"> and income inputs, they will select from a drop-down menu the range they fall under.</w:t>
      </w:r>
    </w:p>
    <w:p w14:paraId="4F598159" w14:textId="77777777" w:rsidR="008B1418" w:rsidRPr="004E37E9" w:rsidRDefault="008B1418" w:rsidP="008B1418">
      <w:pPr>
        <w:ind w:left="360"/>
        <w:rPr>
          <w:sz w:val="20"/>
          <w:szCs w:val="20"/>
        </w:rPr>
      </w:pPr>
      <w:r w:rsidRPr="004E37E9">
        <w:rPr>
          <w:sz w:val="20"/>
          <w:szCs w:val="20"/>
        </w:rPr>
        <w:t>Once the data has been entered,</w:t>
      </w:r>
      <w:r>
        <w:rPr>
          <w:sz w:val="20"/>
          <w:szCs w:val="20"/>
        </w:rPr>
        <w:t xml:space="preserve"> the appropriate fields in the input vector are marked with 1 depending on the user’s choices</w:t>
      </w:r>
      <w:r w:rsidRPr="004E37E9">
        <w:rPr>
          <w:sz w:val="20"/>
          <w:szCs w:val="20"/>
        </w:rPr>
        <w:t>. The data is then sent as a JSON object to the model’s backend using an API call.</w:t>
      </w:r>
      <w:r>
        <w:rPr>
          <w:sz w:val="20"/>
          <w:szCs w:val="20"/>
        </w:rPr>
        <w:t xml:space="preserve"> When the prediction is received, it is displayed to the user.</w:t>
      </w:r>
    </w:p>
    <w:p w14:paraId="37C41856" w14:textId="77777777" w:rsidR="008B1418" w:rsidRPr="00D02E1D" w:rsidRDefault="008B1418" w:rsidP="008B1418">
      <w:pPr>
        <w:ind w:left="360"/>
      </w:pPr>
      <w:r w:rsidRPr="004E37E9">
        <w:rPr>
          <w:sz w:val="20"/>
          <w:szCs w:val="20"/>
        </w:rPr>
        <w:t xml:space="preserve">The backend will be written in </w:t>
      </w:r>
      <w:r>
        <w:rPr>
          <w:sz w:val="20"/>
          <w:szCs w:val="20"/>
        </w:rPr>
        <w:t>Python</w:t>
      </w:r>
      <w:r w:rsidRPr="004E37E9">
        <w:rPr>
          <w:sz w:val="20"/>
          <w:szCs w:val="20"/>
        </w:rPr>
        <w:t xml:space="preserve"> and will implement the machine learning model discussed in the previous part. </w:t>
      </w:r>
      <w:r>
        <w:rPr>
          <w:sz w:val="20"/>
          <w:szCs w:val="20"/>
        </w:rPr>
        <w:t>The Flask API will handle incoming prediction requests.</w:t>
      </w:r>
      <w:r w:rsidRPr="004E37E9">
        <w:rPr>
          <w:sz w:val="20"/>
          <w:szCs w:val="20"/>
        </w:rPr>
        <w:t xml:space="preserve"> </w:t>
      </w:r>
      <w:r>
        <w:rPr>
          <w:sz w:val="20"/>
          <w:szCs w:val="20"/>
        </w:rPr>
        <w:t>D</w:t>
      </w:r>
      <w:r w:rsidRPr="004E37E9">
        <w:rPr>
          <w:sz w:val="20"/>
          <w:szCs w:val="20"/>
        </w:rPr>
        <w:t xml:space="preserve">ata </w:t>
      </w:r>
      <w:r>
        <w:rPr>
          <w:sz w:val="20"/>
          <w:szCs w:val="20"/>
        </w:rPr>
        <w:t xml:space="preserve">will be validated in the backend as well </w:t>
      </w:r>
      <w:r w:rsidRPr="004E37E9">
        <w:rPr>
          <w:sz w:val="20"/>
          <w:szCs w:val="20"/>
        </w:rPr>
        <w:t xml:space="preserve">just in case it got corrupted or tampered with during transfer. If the data is faulty, a return API call is sent to indicate an issue. The data is then used by </w:t>
      </w:r>
      <w:r w:rsidRPr="004E37E9">
        <w:rPr>
          <w:sz w:val="20"/>
          <w:szCs w:val="20"/>
        </w:rPr>
        <w:t>the model to predict whether the user has diabetes based on the data sent. The prediction is sent as another JSON object to the user through an API call and the user receives their prediction.</w:t>
      </w:r>
      <w:r>
        <w:rPr>
          <w:sz w:val="20"/>
          <w:szCs w:val="20"/>
        </w:rPr>
        <w:t xml:space="preserve"> The input data and prediction are saved on the back end and after every 10 predictions, the model is retrained on the collective data, both new and old. The data collected from user input is saved in a separate csv file.</w:t>
      </w:r>
    </w:p>
    <w:p w14:paraId="78E66F62" w14:textId="77777777" w:rsidR="008B1418" w:rsidRPr="00E301F8" w:rsidRDefault="008B1418" w:rsidP="008B1418"/>
    <w:p w14:paraId="082FA651" w14:textId="77777777" w:rsidR="007C222C" w:rsidRDefault="007C222C"/>
    <w:sectPr w:rsidR="007C222C" w:rsidSect="008B1418">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B6443" w14:textId="77777777" w:rsidR="00AB4285" w:rsidRDefault="00AB4285">
      <w:pPr>
        <w:spacing w:line="240" w:lineRule="auto"/>
      </w:pPr>
      <w:r>
        <w:separator/>
      </w:r>
    </w:p>
  </w:endnote>
  <w:endnote w:type="continuationSeparator" w:id="0">
    <w:p w14:paraId="0AD85B6F" w14:textId="77777777" w:rsidR="00AB4285" w:rsidRDefault="00AB42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5A27" w14:textId="77777777" w:rsidR="00E12A08" w:rsidRPr="00537B80" w:rsidRDefault="00E12A08" w:rsidP="00586A35">
    <w:pPr>
      <w:pStyle w:val="Footer"/>
      <w:rPr>
        <w:rStyle w:val="PageNumber"/>
        <w:rFonts w:ascii="Linux Biolinum" w:hAnsi="Linux Biolinum" w:cs="Linux Biolinum"/>
      </w:rPr>
    </w:pPr>
  </w:p>
  <w:p w14:paraId="23BD3B40" w14:textId="77777777" w:rsidR="00E12A08" w:rsidRPr="00537B80" w:rsidRDefault="00E12A08"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87ED" w14:textId="77777777" w:rsidR="00E12A08" w:rsidRPr="00537B80" w:rsidRDefault="00E12A08">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E5017" w14:textId="77777777" w:rsidR="00AB4285" w:rsidRDefault="00AB4285">
      <w:pPr>
        <w:spacing w:line="240" w:lineRule="auto"/>
      </w:pPr>
      <w:r>
        <w:separator/>
      </w:r>
    </w:p>
  </w:footnote>
  <w:footnote w:type="continuationSeparator" w:id="0">
    <w:p w14:paraId="79385E8C" w14:textId="77777777" w:rsidR="00AB4285" w:rsidRDefault="00AB42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37B80" w14:paraId="19371345" w14:textId="77777777" w:rsidTr="00586A35">
      <w:tc>
        <w:tcPr>
          <w:tcW w:w="2500" w:type="pct"/>
          <w:vAlign w:val="center"/>
        </w:tcPr>
        <w:p w14:paraId="7A3A48B3" w14:textId="77777777" w:rsidR="00E12A08" w:rsidRPr="00537B80" w:rsidRDefault="00000000" w:rsidP="00851D82">
          <w:pPr>
            <w:pStyle w:val="Header"/>
            <w:tabs>
              <w:tab w:val="clear" w:pos="4320"/>
              <w:tab w:val="clear" w:pos="8640"/>
            </w:tabs>
            <w:jc w:val="left"/>
            <w:rPr>
              <w:rFonts w:ascii="Linux Biolinum" w:hAnsi="Linux Biolinum" w:cs="Linux Biolinum"/>
            </w:rPr>
          </w:pPr>
          <w:r>
            <w:rPr>
              <w:rFonts w:ascii="Linux Biolinum" w:hAnsi="Linux Biolinum" w:cs="Linux Biolinum"/>
            </w:rPr>
            <w:t>Model and Application Design</w:t>
          </w:r>
        </w:p>
      </w:tc>
      <w:tc>
        <w:tcPr>
          <w:tcW w:w="2500" w:type="pct"/>
          <w:vAlign w:val="center"/>
        </w:tcPr>
        <w:p w14:paraId="2903FE14" w14:textId="77777777" w:rsidR="00E12A08" w:rsidRPr="00537B80" w:rsidRDefault="00000000" w:rsidP="00D545DF">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Pr="00537B80">
            <w:rPr>
              <w:rFonts w:ascii="Linux Biolinum" w:hAnsi="Linux Biolinum" w:cs="Linux Biolinum"/>
            </w:rPr>
            <w:t xml:space="preserve">. </w:t>
          </w:r>
          <w:r>
            <w:rPr>
              <w:rFonts w:ascii="Linux Biolinum" w:hAnsi="Linux Biolinum" w:cs="Linux Biolinum"/>
            </w:rPr>
            <w:t>ElAnsary &amp; M. AbdalRaaof</w:t>
          </w:r>
        </w:p>
      </w:tc>
    </w:tr>
  </w:tbl>
  <w:p w14:paraId="70EAF4E9" w14:textId="77777777" w:rsidR="00E12A08" w:rsidRPr="00537B80" w:rsidRDefault="00E12A08"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37B80" w14:paraId="6EBEBF23" w14:textId="77777777" w:rsidTr="00586A35">
      <w:tc>
        <w:tcPr>
          <w:tcW w:w="2500" w:type="pct"/>
          <w:vAlign w:val="center"/>
        </w:tcPr>
        <w:p w14:paraId="42B56F2A" w14:textId="77777777" w:rsidR="00E12A08" w:rsidRPr="00537B80" w:rsidRDefault="00000000"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Pilot Study</w:t>
          </w:r>
        </w:p>
      </w:tc>
      <w:tc>
        <w:tcPr>
          <w:tcW w:w="2500" w:type="pct"/>
          <w:vAlign w:val="center"/>
        </w:tcPr>
        <w:p w14:paraId="45768450" w14:textId="77777777" w:rsidR="00E12A08" w:rsidRPr="00537B80" w:rsidRDefault="00000000"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Pr="00537B80">
            <w:rPr>
              <w:rFonts w:ascii="Linux Biolinum" w:hAnsi="Linux Biolinum" w:cs="Linux Biolinum"/>
            </w:rPr>
            <w:t xml:space="preserve">. </w:t>
          </w:r>
          <w:r>
            <w:rPr>
              <w:rFonts w:ascii="Linux Biolinum" w:hAnsi="Linux Biolinum" w:cs="Linux Biolinum"/>
            </w:rPr>
            <w:t>ElAnsary &amp; M. AbdalRaaof</w:t>
          </w:r>
        </w:p>
      </w:tc>
    </w:tr>
  </w:tbl>
  <w:p w14:paraId="26B785E5" w14:textId="77777777" w:rsidR="00E12A08" w:rsidRPr="00537B80" w:rsidRDefault="00E12A08" w:rsidP="00586A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69"/>
    <w:rsid w:val="00004306"/>
    <w:rsid w:val="000B1669"/>
    <w:rsid w:val="00172401"/>
    <w:rsid w:val="001A3F6E"/>
    <w:rsid w:val="001D5BEF"/>
    <w:rsid w:val="001F73AD"/>
    <w:rsid w:val="002263EE"/>
    <w:rsid w:val="00250BC2"/>
    <w:rsid w:val="00257BC1"/>
    <w:rsid w:val="002733BD"/>
    <w:rsid w:val="0028492F"/>
    <w:rsid w:val="002E758A"/>
    <w:rsid w:val="00324B5D"/>
    <w:rsid w:val="00345EE7"/>
    <w:rsid w:val="00470718"/>
    <w:rsid w:val="005039D6"/>
    <w:rsid w:val="005865A3"/>
    <w:rsid w:val="005E797A"/>
    <w:rsid w:val="006071AF"/>
    <w:rsid w:val="006074AA"/>
    <w:rsid w:val="007223C9"/>
    <w:rsid w:val="00740EBD"/>
    <w:rsid w:val="007C222C"/>
    <w:rsid w:val="007D7860"/>
    <w:rsid w:val="007E430A"/>
    <w:rsid w:val="00854749"/>
    <w:rsid w:val="008B1418"/>
    <w:rsid w:val="008D446F"/>
    <w:rsid w:val="00903A51"/>
    <w:rsid w:val="00911CD1"/>
    <w:rsid w:val="00941AA2"/>
    <w:rsid w:val="009549BB"/>
    <w:rsid w:val="0095516A"/>
    <w:rsid w:val="009F02C1"/>
    <w:rsid w:val="00A9434F"/>
    <w:rsid w:val="00AB4285"/>
    <w:rsid w:val="00AC26C5"/>
    <w:rsid w:val="00B268D3"/>
    <w:rsid w:val="00B541DE"/>
    <w:rsid w:val="00CC5D7A"/>
    <w:rsid w:val="00CE25A7"/>
    <w:rsid w:val="00D17A19"/>
    <w:rsid w:val="00DB0F22"/>
    <w:rsid w:val="00DF16C2"/>
    <w:rsid w:val="00E05535"/>
    <w:rsid w:val="00E12A08"/>
    <w:rsid w:val="00E1325A"/>
    <w:rsid w:val="00E54944"/>
    <w:rsid w:val="00E904D0"/>
    <w:rsid w:val="00F24C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F61B"/>
  <w15:chartTrackingRefBased/>
  <w15:docId w15:val="{FF027E91-636B-41C6-96DD-99B304FE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18"/>
    <w:pPr>
      <w:spacing w:after="0" w:line="264" w:lineRule="auto"/>
      <w:jc w:val="both"/>
    </w:pPr>
    <w:rPr>
      <w:rFonts w:ascii="Linux Libertine" w:hAnsi="Linux Libertine"/>
      <w:kern w:val="0"/>
      <w:sz w:val="18"/>
      <w:lang w:val="en-GB"/>
      <w14:ligatures w14:val="none"/>
    </w:rPr>
  </w:style>
  <w:style w:type="paragraph" w:styleId="Heading1">
    <w:name w:val="heading 1"/>
    <w:basedOn w:val="Normal"/>
    <w:next w:val="Normal"/>
    <w:link w:val="Heading1Char"/>
    <w:uiPriority w:val="9"/>
    <w:qFormat/>
    <w:rsid w:val="000B1669"/>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1669"/>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1669"/>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1669"/>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0B1669"/>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B1669"/>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B1669"/>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B1669"/>
    <w:pPr>
      <w:keepNext/>
      <w:keepLines/>
      <w:spacing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B1669"/>
    <w:pPr>
      <w:keepNext/>
      <w:keepLines/>
      <w:spacing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6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B166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B166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B166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B166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B166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166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166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166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1669"/>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166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1669"/>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166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1669"/>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B1669"/>
    <w:rPr>
      <w:i/>
      <w:iCs/>
      <w:color w:val="404040" w:themeColor="text1" w:themeTint="BF"/>
      <w:lang w:val="en-GB"/>
    </w:rPr>
  </w:style>
  <w:style w:type="paragraph" w:styleId="ListParagraph">
    <w:name w:val="List Paragraph"/>
    <w:basedOn w:val="Normal"/>
    <w:uiPriority w:val="34"/>
    <w:qFormat/>
    <w:rsid w:val="000B1669"/>
    <w:pPr>
      <w:spacing w:after="160" w:line="259" w:lineRule="auto"/>
      <w:ind w:left="720"/>
      <w:contextualSpacing/>
      <w:jc w:val="left"/>
    </w:pPr>
    <w:rPr>
      <w:rFonts w:asciiTheme="minorHAnsi" w:hAnsiTheme="minorHAnsi"/>
      <w:kern w:val="2"/>
      <w:sz w:val="22"/>
      <w14:ligatures w14:val="standardContextual"/>
    </w:rPr>
  </w:style>
  <w:style w:type="character" w:styleId="IntenseEmphasis">
    <w:name w:val="Intense Emphasis"/>
    <w:basedOn w:val="DefaultParagraphFont"/>
    <w:uiPriority w:val="21"/>
    <w:qFormat/>
    <w:rsid w:val="000B1669"/>
    <w:rPr>
      <w:i/>
      <w:iCs/>
      <w:color w:val="0F4761" w:themeColor="accent1" w:themeShade="BF"/>
    </w:rPr>
  </w:style>
  <w:style w:type="paragraph" w:styleId="IntenseQuote">
    <w:name w:val="Intense Quote"/>
    <w:basedOn w:val="Normal"/>
    <w:next w:val="Normal"/>
    <w:link w:val="IntenseQuoteChar"/>
    <w:uiPriority w:val="30"/>
    <w:qFormat/>
    <w:rsid w:val="000B166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B1669"/>
    <w:rPr>
      <w:i/>
      <w:iCs/>
      <w:color w:val="0F4761" w:themeColor="accent1" w:themeShade="BF"/>
      <w:lang w:val="en-GB"/>
    </w:rPr>
  </w:style>
  <w:style w:type="character" w:styleId="IntenseReference">
    <w:name w:val="Intense Reference"/>
    <w:basedOn w:val="DefaultParagraphFont"/>
    <w:uiPriority w:val="32"/>
    <w:qFormat/>
    <w:rsid w:val="000B1669"/>
    <w:rPr>
      <w:b/>
      <w:bCs/>
      <w:smallCaps/>
      <w:color w:val="0F4761" w:themeColor="accent1" w:themeShade="BF"/>
      <w:spacing w:val="5"/>
    </w:rPr>
  </w:style>
  <w:style w:type="paragraph" w:styleId="Header">
    <w:name w:val="header"/>
    <w:basedOn w:val="Normal"/>
    <w:link w:val="HeaderChar"/>
    <w:semiHidden/>
    <w:rsid w:val="008B1418"/>
    <w:pPr>
      <w:tabs>
        <w:tab w:val="center" w:pos="4320"/>
        <w:tab w:val="right" w:pos="8640"/>
      </w:tabs>
    </w:pPr>
  </w:style>
  <w:style w:type="character" w:customStyle="1" w:styleId="HeaderChar">
    <w:name w:val="Header Char"/>
    <w:basedOn w:val="DefaultParagraphFont"/>
    <w:link w:val="Header"/>
    <w:semiHidden/>
    <w:rsid w:val="008B1418"/>
    <w:rPr>
      <w:rFonts w:ascii="Linux Libertine" w:hAnsi="Linux Libertine"/>
      <w:kern w:val="0"/>
      <w:sz w:val="18"/>
      <w:lang w:val="en-GB"/>
      <w14:ligatures w14:val="none"/>
    </w:rPr>
  </w:style>
  <w:style w:type="paragraph" w:styleId="Footer">
    <w:name w:val="footer"/>
    <w:basedOn w:val="Normal"/>
    <w:link w:val="FooterChar"/>
    <w:uiPriority w:val="99"/>
    <w:rsid w:val="008B1418"/>
    <w:pPr>
      <w:tabs>
        <w:tab w:val="center" w:pos="4320"/>
        <w:tab w:val="right" w:pos="8640"/>
      </w:tabs>
    </w:pPr>
  </w:style>
  <w:style w:type="character" w:customStyle="1" w:styleId="FooterChar">
    <w:name w:val="Footer Char"/>
    <w:basedOn w:val="DefaultParagraphFont"/>
    <w:link w:val="Footer"/>
    <w:uiPriority w:val="99"/>
    <w:rsid w:val="008B1418"/>
    <w:rPr>
      <w:rFonts w:ascii="Linux Libertine" w:hAnsi="Linux Libertine"/>
      <w:kern w:val="0"/>
      <w:sz w:val="18"/>
      <w:lang w:val="en-GB"/>
      <w14:ligatures w14:val="none"/>
    </w:rPr>
  </w:style>
  <w:style w:type="paragraph" w:customStyle="1" w:styleId="Titledocument">
    <w:name w:val="Title_document"/>
    <w:autoRedefine/>
    <w:qFormat/>
    <w:rsid w:val="008B1418"/>
    <w:pPr>
      <w:spacing w:before="40" w:after="100" w:line="240" w:lineRule="auto"/>
      <w:jc w:val="center"/>
    </w:pPr>
    <w:rPr>
      <w:rFonts w:ascii="Linux Biolinum" w:eastAsia="Times New Roman" w:hAnsi="Linux Biolinum" w:cs="Times New Roman"/>
      <w:b/>
      <w:kern w:val="0"/>
      <w:sz w:val="35"/>
      <w:szCs w:val="20"/>
      <w14:ligatures w14:val="none"/>
    </w:rPr>
  </w:style>
  <w:style w:type="paragraph" w:customStyle="1" w:styleId="AbsHead">
    <w:name w:val="AbsHead"/>
    <w:link w:val="AbsHeadChar"/>
    <w:autoRedefine/>
    <w:qFormat/>
    <w:rsid w:val="008B1418"/>
    <w:pPr>
      <w:spacing w:before="120" w:after="80" w:line="240" w:lineRule="auto"/>
    </w:pPr>
    <w:rPr>
      <w:rFonts w:ascii="Linux Libertine" w:hAnsi="Linux Libertine" w:cs="Linux Libertine"/>
      <w:b/>
      <w:kern w:val="0"/>
      <w:lang w:val="fr-FR"/>
      <w14:ligatures w14:val="none"/>
    </w:rPr>
  </w:style>
  <w:style w:type="character" w:customStyle="1" w:styleId="AbsHeadChar">
    <w:name w:val="AbsHead Char"/>
    <w:basedOn w:val="DefaultParagraphFont"/>
    <w:link w:val="AbsHead"/>
    <w:rsid w:val="008B1418"/>
    <w:rPr>
      <w:rFonts w:ascii="Linux Libertine" w:hAnsi="Linux Libertine" w:cs="Linux Libertine"/>
      <w:b/>
      <w:kern w:val="0"/>
      <w:lang w:val="fr-FR"/>
      <w14:ligatures w14:val="none"/>
    </w:rPr>
  </w:style>
  <w:style w:type="paragraph" w:customStyle="1" w:styleId="AuthNotes">
    <w:name w:val="AuthNotes"/>
    <w:qFormat/>
    <w:rsid w:val="008B1418"/>
    <w:pPr>
      <w:spacing w:after="200" w:line="276" w:lineRule="auto"/>
    </w:pPr>
    <w:rPr>
      <w:color w:val="0C3512" w:themeColor="accent3" w:themeShade="80"/>
      <w:kern w:val="0"/>
      <w14:ligatures w14:val="none"/>
    </w:rPr>
  </w:style>
  <w:style w:type="paragraph" w:customStyle="1" w:styleId="Authors">
    <w:name w:val="Authors"/>
    <w:link w:val="AuthorsChar"/>
    <w:autoRedefine/>
    <w:qFormat/>
    <w:rsid w:val="008B1418"/>
    <w:pPr>
      <w:spacing w:before="280" w:line="240" w:lineRule="auto"/>
      <w:jc w:val="center"/>
    </w:pPr>
    <w:rPr>
      <w:rFonts w:ascii="Linux Libertine" w:hAnsi="Linux Libertine" w:cs="Linux Libertine"/>
      <w:color w:val="FFFFFF" w:themeColor="background1"/>
      <w:kern w:val="0"/>
      <w:sz w:val="24"/>
      <w:lang w:val="en-GB"/>
      <w14:ligatures w14:val="standard"/>
    </w:rPr>
  </w:style>
  <w:style w:type="character" w:customStyle="1" w:styleId="AuthorsChar">
    <w:name w:val="Authors Char"/>
    <w:basedOn w:val="DefaultParagraphFont"/>
    <w:link w:val="Authors"/>
    <w:rsid w:val="008B1418"/>
    <w:rPr>
      <w:rFonts w:ascii="Linux Libertine" w:hAnsi="Linux Libertine" w:cs="Linux Libertine"/>
      <w:color w:val="FFFFFF" w:themeColor="background1"/>
      <w:kern w:val="0"/>
      <w:sz w:val="24"/>
      <w:lang w:val="en-GB"/>
      <w14:ligatures w14:val="standard"/>
    </w:rPr>
  </w:style>
  <w:style w:type="character" w:customStyle="1" w:styleId="City">
    <w:name w:val="City"/>
    <w:basedOn w:val="DefaultParagraphFont"/>
    <w:uiPriority w:val="1"/>
    <w:qFormat/>
    <w:rsid w:val="008B1418"/>
    <w:rPr>
      <w:color w:val="auto"/>
      <w:bdr w:val="none" w:sz="0" w:space="0" w:color="auto"/>
      <w:shd w:val="clear" w:color="auto" w:fill="auto"/>
    </w:rPr>
  </w:style>
  <w:style w:type="character" w:customStyle="1" w:styleId="Email">
    <w:name w:val="Email"/>
    <w:basedOn w:val="DefaultParagraphFont"/>
    <w:uiPriority w:val="1"/>
    <w:qFormat/>
    <w:rsid w:val="008B1418"/>
    <w:rPr>
      <w:color w:val="0808B8"/>
    </w:rPr>
  </w:style>
  <w:style w:type="character" w:customStyle="1" w:styleId="FirstName">
    <w:name w:val="FirstName"/>
    <w:basedOn w:val="DefaultParagraphFont"/>
    <w:uiPriority w:val="1"/>
    <w:qFormat/>
    <w:rsid w:val="008B1418"/>
    <w:rPr>
      <w:color w:val="auto"/>
      <w:bdr w:val="none" w:sz="0" w:space="0" w:color="auto"/>
      <w:shd w:val="clear" w:color="auto" w:fill="auto"/>
    </w:rPr>
  </w:style>
  <w:style w:type="character" w:customStyle="1" w:styleId="OrgDiv">
    <w:name w:val="OrgDiv"/>
    <w:basedOn w:val="DefaultParagraphFont"/>
    <w:uiPriority w:val="1"/>
    <w:qFormat/>
    <w:rsid w:val="008B1418"/>
    <w:rPr>
      <w:color w:val="2C7FCE" w:themeColor="text2" w:themeTint="99"/>
    </w:rPr>
  </w:style>
  <w:style w:type="character" w:customStyle="1" w:styleId="OrgName">
    <w:name w:val="OrgName"/>
    <w:basedOn w:val="DefaultParagraphFont"/>
    <w:uiPriority w:val="1"/>
    <w:qFormat/>
    <w:rsid w:val="008B1418"/>
    <w:rPr>
      <w:color w:val="0A1D30" w:themeColor="text2" w:themeShade="BF"/>
    </w:rPr>
  </w:style>
  <w:style w:type="paragraph" w:customStyle="1" w:styleId="TitleNote">
    <w:name w:val="TitleNote"/>
    <w:basedOn w:val="AuthNotes"/>
    <w:qFormat/>
    <w:rsid w:val="008B1418"/>
    <w:rPr>
      <w:sz w:val="20"/>
    </w:rPr>
  </w:style>
  <w:style w:type="paragraph" w:customStyle="1" w:styleId="Bibentry">
    <w:name w:val="Bib_entry"/>
    <w:autoRedefine/>
    <w:qFormat/>
    <w:rsid w:val="008B1418"/>
    <w:pPr>
      <w:spacing w:after="0" w:line="240" w:lineRule="auto"/>
      <w:ind w:left="300" w:hanging="300"/>
      <w:jc w:val="both"/>
    </w:pPr>
    <w:rPr>
      <w:rFonts w:ascii="Linux Libertine" w:hAnsi="Linux Libertine" w:cs="Linux Libertine"/>
      <w:kern w:val="0"/>
      <w:sz w:val="14"/>
      <w14:ligatures w14:val="none"/>
    </w:rPr>
  </w:style>
  <w:style w:type="paragraph" w:styleId="Caption">
    <w:name w:val="caption"/>
    <w:basedOn w:val="Normal"/>
    <w:next w:val="Normal"/>
    <w:autoRedefine/>
    <w:uiPriority w:val="35"/>
    <w:unhideWhenUsed/>
    <w:qFormat/>
    <w:rsid w:val="008B1418"/>
    <w:pPr>
      <w:jc w:val="center"/>
    </w:pPr>
    <w:rPr>
      <w:b/>
      <w:bCs/>
      <w:color w:val="808080" w:themeColor="background1" w:themeShade="80"/>
      <w:szCs w:val="18"/>
    </w:rPr>
  </w:style>
  <w:style w:type="character" w:styleId="PageNumber">
    <w:name w:val="page number"/>
    <w:basedOn w:val="DefaultParagraphFont"/>
    <w:uiPriority w:val="99"/>
    <w:unhideWhenUsed/>
    <w:rsid w:val="008B1418"/>
    <w:rPr>
      <w:rFonts w:ascii="Linux Libertine" w:hAnsi="Linux Libertine"/>
      <w:sz w:val="14"/>
    </w:rPr>
  </w:style>
  <w:style w:type="paragraph" w:customStyle="1" w:styleId="CCSHead">
    <w:name w:val="CCSHead"/>
    <w:basedOn w:val="Normal"/>
    <w:qFormat/>
    <w:rsid w:val="008B1418"/>
    <w:pPr>
      <w:spacing w:before="200" w:after="20" w:line="240" w:lineRule="auto"/>
      <w:jc w:val="left"/>
    </w:pPr>
    <w:rPr>
      <w:rFonts w:cs="Linux Libertine"/>
      <w:b/>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MagdElDin Ahmed</dc:creator>
  <cp:keywords/>
  <dc:description/>
  <cp:lastModifiedBy>MagdElDin Ahmed</cp:lastModifiedBy>
  <cp:revision>41</cp:revision>
  <dcterms:created xsi:type="dcterms:W3CDTF">2025-05-09T19:43:00Z</dcterms:created>
  <dcterms:modified xsi:type="dcterms:W3CDTF">2025-05-13T15:46:00Z</dcterms:modified>
</cp:coreProperties>
</file>