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29197E" w14:textId="77777777" w:rsidR="007D26B6" w:rsidRPr="007D26B6" w:rsidRDefault="007D26B6" w:rsidP="007D26B6">
      <w:pPr>
        <w:rPr>
          <w:rFonts w:ascii="Times New Roman" w:hAnsi="Times New Roman" w:cs="Times New Roman"/>
          <w:b/>
          <w:bCs/>
          <w:sz w:val="28"/>
          <w:szCs w:val="28"/>
        </w:rPr>
      </w:pPr>
      <w:r w:rsidRPr="007D26B6">
        <w:rPr>
          <w:rFonts w:ascii="Times New Roman" w:hAnsi="Times New Roman" w:cs="Times New Roman"/>
          <w:b/>
          <w:bCs/>
          <w:sz w:val="28"/>
          <w:szCs w:val="28"/>
        </w:rPr>
        <w:t>Team Lumen—Achievement Highlights</w:t>
      </w:r>
    </w:p>
    <w:p w14:paraId="43C39EEF" w14:textId="77777777" w:rsidR="007D26B6" w:rsidRPr="007D26B6" w:rsidRDefault="007D26B6" w:rsidP="007D26B6">
      <w:pPr>
        <w:rPr>
          <w:rFonts w:ascii="Times New Roman" w:hAnsi="Times New Roman" w:cs="Times New Roman"/>
        </w:rPr>
      </w:pPr>
      <w:r w:rsidRPr="007D26B6">
        <w:rPr>
          <w:rFonts w:ascii="Times New Roman" w:hAnsi="Times New Roman" w:cs="Times New Roman"/>
        </w:rPr>
        <w:pict w14:anchorId="12A03B80">
          <v:rect id="_x0000_i1055" style="width:0;height:1.5pt" o:hralign="center" o:hrstd="t" o:hr="t" fillcolor="#a0a0a0" stroked="f"/>
        </w:pict>
      </w:r>
    </w:p>
    <w:p w14:paraId="42B51E74" w14:textId="77777777" w:rsidR="007D26B6" w:rsidRPr="007D26B6" w:rsidRDefault="007D26B6" w:rsidP="007D26B6">
      <w:pPr>
        <w:rPr>
          <w:rFonts w:ascii="Times New Roman" w:hAnsi="Times New Roman" w:cs="Times New Roman"/>
        </w:rPr>
      </w:pPr>
      <w:r w:rsidRPr="007D26B6">
        <w:rPr>
          <w:rFonts w:ascii="Times New Roman" w:hAnsi="Times New Roman" w:cs="Times New Roman"/>
          <w:b/>
          <w:bCs/>
        </w:rPr>
        <w:t>2nd Place – SAP Hackfest (Regional Round)</w:t>
      </w:r>
      <w:r w:rsidRPr="007D26B6">
        <w:rPr>
          <w:rFonts w:ascii="Times New Roman" w:hAnsi="Times New Roman" w:cs="Times New Roman"/>
        </w:rPr>
        <w:br/>
      </w:r>
      <w:r w:rsidRPr="007D26B6">
        <w:rPr>
          <w:rFonts w:ascii="Times New Roman" w:hAnsi="Times New Roman" w:cs="Times New Roman"/>
          <w:i/>
          <w:iCs/>
        </w:rPr>
        <w:t>Techno International New Town, 22 April 2025</w:t>
      </w:r>
      <w:r w:rsidRPr="007D26B6">
        <w:rPr>
          <w:rFonts w:ascii="Times New Roman" w:hAnsi="Times New Roman" w:cs="Times New Roman"/>
        </w:rPr>
        <w:br/>
        <w:t xml:space="preserve">Team Lumen earned the runner-up spot in the campus-hosted SAP Hackfest, outperforming 25 multidisciplinary teams. The group showcased </w:t>
      </w:r>
      <w:r w:rsidRPr="007D26B6">
        <w:rPr>
          <w:rFonts w:ascii="Times New Roman" w:hAnsi="Times New Roman" w:cs="Times New Roman"/>
          <w:b/>
          <w:bCs/>
        </w:rPr>
        <w:t>Handy – an Affordable Myoelectric Prosthetic Hand</w:t>
      </w:r>
      <w:r w:rsidRPr="007D26B6">
        <w:rPr>
          <w:rFonts w:ascii="Times New Roman" w:hAnsi="Times New Roman" w:cs="Times New Roman"/>
        </w:rPr>
        <w:t>, a functional and low-cost alternative for upper-limb amputees. Designed for accessibility and precision, Handy uses EMG sensors and microcontrollers to interpret muscle signals for intuitive control, reflecting the team's commitment to impactful healthcare innovation.</w:t>
      </w:r>
    </w:p>
    <w:p w14:paraId="086A1C9F" w14:textId="77777777" w:rsidR="007D26B6" w:rsidRPr="007D26B6" w:rsidRDefault="007D26B6" w:rsidP="007D26B6">
      <w:pPr>
        <w:jc w:val="center"/>
        <w:rPr>
          <w:rFonts w:ascii="Times New Roman" w:hAnsi="Times New Roman" w:cs="Times New Roman"/>
          <w:noProof/>
        </w:rPr>
      </w:pPr>
      <w:r w:rsidRPr="007D26B6">
        <w:rPr>
          <w:rFonts w:ascii="Times New Roman" w:hAnsi="Times New Roman" w:cs="Times New Roman"/>
          <w:noProof/>
        </w:rPr>
        <w:drawing>
          <wp:inline distT="0" distB="0" distL="0" distR="0" wp14:anchorId="3EBDE154" wp14:editId="3FA004F9">
            <wp:extent cx="3327400" cy="2495734"/>
            <wp:effectExtent l="0" t="0" r="6350" b="0"/>
            <wp:docPr id="876915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345941" cy="2509641"/>
                    </a:xfrm>
                    <a:prstGeom prst="rect">
                      <a:avLst/>
                    </a:prstGeom>
                    <a:noFill/>
                    <a:ln>
                      <a:noFill/>
                    </a:ln>
                  </pic:spPr>
                </pic:pic>
              </a:graphicData>
            </a:graphic>
          </wp:inline>
        </w:drawing>
      </w:r>
    </w:p>
    <w:p w14:paraId="5E84FCF5" w14:textId="77777777" w:rsidR="007D26B6" w:rsidRPr="007D26B6" w:rsidRDefault="007D26B6" w:rsidP="007D26B6">
      <w:pPr>
        <w:jc w:val="center"/>
        <w:rPr>
          <w:rFonts w:ascii="Times New Roman" w:hAnsi="Times New Roman" w:cs="Times New Roman"/>
          <w:noProof/>
        </w:rPr>
      </w:pPr>
      <w:r w:rsidRPr="007D26B6">
        <w:rPr>
          <w:rFonts w:ascii="Times New Roman" w:hAnsi="Times New Roman" w:cs="Times New Roman"/>
          <w:noProof/>
        </w:rPr>
        <w:drawing>
          <wp:inline distT="0" distB="0" distL="0" distR="0" wp14:anchorId="0E13EA2B" wp14:editId="79294744">
            <wp:extent cx="3644900" cy="2048994"/>
            <wp:effectExtent l="0" t="0" r="0" b="8890"/>
            <wp:docPr id="2128423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69392" cy="2062762"/>
                    </a:xfrm>
                    <a:prstGeom prst="rect">
                      <a:avLst/>
                    </a:prstGeom>
                    <a:noFill/>
                    <a:ln>
                      <a:noFill/>
                    </a:ln>
                  </pic:spPr>
                </pic:pic>
              </a:graphicData>
            </a:graphic>
          </wp:inline>
        </w:drawing>
      </w:r>
    </w:p>
    <w:p w14:paraId="7F443FC8" w14:textId="3A976EDE" w:rsidR="007D26B6" w:rsidRPr="007D26B6" w:rsidRDefault="007D26B6" w:rsidP="007D26B6">
      <w:pPr>
        <w:jc w:val="center"/>
        <w:rPr>
          <w:rFonts w:ascii="Times New Roman" w:hAnsi="Times New Roman" w:cs="Times New Roman"/>
          <w:noProof/>
        </w:rPr>
      </w:pPr>
      <w:r w:rsidRPr="007D26B6">
        <w:rPr>
          <w:rFonts w:ascii="Times New Roman" w:hAnsi="Times New Roman" w:cs="Times New Roman"/>
          <w:noProof/>
        </w:rPr>
        <w:lastRenderedPageBreak/>
        <w:drawing>
          <wp:inline distT="0" distB="0" distL="0" distR="0" wp14:anchorId="6EE942B4" wp14:editId="0B0926FC">
            <wp:extent cx="2071130" cy="2362200"/>
            <wp:effectExtent l="0" t="0" r="5715" b="0"/>
            <wp:docPr id="11818802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0575" b="3886"/>
                    <a:stretch>
                      <a:fillRect/>
                    </a:stretch>
                  </pic:blipFill>
                  <pic:spPr bwMode="auto">
                    <a:xfrm>
                      <a:off x="0" y="0"/>
                      <a:ext cx="2078169" cy="2370228"/>
                    </a:xfrm>
                    <a:prstGeom prst="rect">
                      <a:avLst/>
                    </a:prstGeom>
                    <a:noFill/>
                    <a:ln>
                      <a:noFill/>
                    </a:ln>
                    <a:extLst>
                      <a:ext uri="{53640926-AAD7-44D8-BBD7-CCE9431645EC}">
                        <a14:shadowObscured xmlns:a14="http://schemas.microsoft.com/office/drawing/2010/main"/>
                      </a:ext>
                    </a:extLst>
                  </pic:spPr>
                </pic:pic>
              </a:graphicData>
            </a:graphic>
          </wp:inline>
        </w:drawing>
      </w:r>
    </w:p>
    <w:p w14:paraId="395E1205" w14:textId="77777777" w:rsidR="007D26B6" w:rsidRDefault="007D26B6" w:rsidP="007D26B6">
      <w:pPr>
        <w:rPr>
          <w:rFonts w:ascii="Times New Roman" w:hAnsi="Times New Roman" w:cs="Times New Roman"/>
        </w:rPr>
      </w:pPr>
      <w:r w:rsidRPr="007D26B6">
        <w:rPr>
          <w:rFonts w:ascii="Times New Roman" w:hAnsi="Times New Roman" w:cs="Times New Roman"/>
          <w:b/>
          <w:bCs/>
        </w:rPr>
        <w:t>2nd Place – TELECAST 2024 Model Contest</w:t>
      </w:r>
      <w:r w:rsidRPr="007D26B6">
        <w:rPr>
          <w:rFonts w:ascii="Times New Roman" w:hAnsi="Times New Roman" w:cs="Times New Roman"/>
        </w:rPr>
        <w:br/>
      </w:r>
      <w:r w:rsidRPr="007D26B6">
        <w:rPr>
          <w:rFonts w:ascii="Times New Roman" w:hAnsi="Times New Roman" w:cs="Times New Roman"/>
          <w:i/>
          <w:iCs/>
        </w:rPr>
        <w:t>University of Calcutta – Dept. of Radio Physics, 13 March 2024</w:t>
      </w:r>
      <w:r w:rsidRPr="007D26B6">
        <w:rPr>
          <w:rFonts w:ascii="Times New Roman" w:hAnsi="Times New Roman" w:cs="Times New Roman"/>
        </w:rPr>
        <w:br/>
        <w:t xml:space="preserve">At the inter-college model exhibition, the original </w:t>
      </w:r>
      <w:r w:rsidRPr="007D26B6">
        <w:rPr>
          <w:rFonts w:ascii="Times New Roman" w:hAnsi="Times New Roman" w:cs="Times New Roman"/>
          <w:b/>
          <w:bCs/>
        </w:rPr>
        <w:t>Smart Streetlight</w:t>
      </w:r>
      <w:r w:rsidRPr="007D26B6">
        <w:rPr>
          <w:rFonts w:ascii="Times New Roman" w:hAnsi="Times New Roman" w:cs="Times New Roman"/>
        </w:rPr>
        <w:t xml:space="preserve"> prototype impressed the judging panel with its cost-effective sensor suite and adaptive dimming algorithm, securing second place among 30 contending projects.</w:t>
      </w:r>
    </w:p>
    <w:p w14:paraId="11283B08" w14:textId="03E88546" w:rsidR="007D26B6" w:rsidRDefault="007D26B6" w:rsidP="007D26B6">
      <w:pPr>
        <w:rPr>
          <w:rFonts w:ascii="Times New Roman" w:hAnsi="Times New Roman" w:cs="Times New Roman"/>
        </w:rPr>
      </w:pPr>
      <w:r>
        <w:rPr>
          <w:noProof/>
        </w:rPr>
        <w:drawing>
          <wp:inline distT="0" distB="0" distL="0" distR="0" wp14:anchorId="56F5FEE5" wp14:editId="36406ABD">
            <wp:extent cx="1964531" cy="2619375"/>
            <wp:effectExtent l="0" t="0" r="0" b="0"/>
            <wp:docPr id="178486044" name="Picture 178486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64531" cy="2619375"/>
                    </a:xfrm>
                    <a:prstGeom prst="rect">
                      <a:avLst/>
                    </a:prstGeom>
                  </pic:spPr>
                </pic:pic>
              </a:graphicData>
            </a:graphic>
          </wp:inline>
        </w:drawing>
      </w:r>
      <w:r>
        <w:rPr>
          <w:noProof/>
        </w:rPr>
        <w:drawing>
          <wp:inline distT="0" distB="0" distL="0" distR="0" wp14:anchorId="0A4D850E" wp14:editId="5AF62D85">
            <wp:extent cx="1978819" cy="2638425"/>
            <wp:effectExtent l="346870" t="0" r="346870" b="0"/>
            <wp:docPr id="735246013" name="Picture 735246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rot="16140000">
                      <a:off x="0" y="0"/>
                      <a:ext cx="1978819" cy="2638425"/>
                    </a:xfrm>
                    <a:prstGeom prst="rect">
                      <a:avLst/>
                    </a:prstGeom>
                  </pic:spPr>
                </pic:pic>
              </a:graphicData>
            </a:graphic>
          </wp:inline>
        </w:drawing>
      </w:r>
    </w:p>
    <w:p w14:paraId="0A21926A" w14:textId="77777777" w:rsidR="007D26B6" w:rsidRDefault="007D26B6" w:rsidP="007D26B6">
      <w:pPr>
        <w:rPr>
          <w:rFonts w:ascii="Times New Roman" w:hAnsi="Times New Roman" w:cs="Times New Roman"/>
        </w:rPr>
      </w:pPr>
    </w:p>
    <w:p w14:paraId="5B76F3A2" w14:textId="77777777" w:rsidR="007D26B6" w:rsidRPr="007D26B6" w:rsidRDefault="007D26B6" w:rsidP="007D26B6">
      <w:pPr>
        <w:rPr>
          <w:rFonts w:ascii="Times New Roman" w:hAnsi="Times New Roman" w:cs="Times New Roman"/>
        </w:rPr>
      </w:pPr>
    </w:p>
    <w:p w14:paraId="68E62766" w14:textId="77777777" w:rsidR="007D26B6" w:rsidRDefault="007D26B6" w:rsidP="007D26B6">
      <w:pPr>
        <w:rPr>
          <w:rFonts w:ascii="Times New Roman" w:hAnsi="Times New Roman" w:cs="Times New Roman"/>
        </w:rPr>
      </w:pPr>
      <w:r w:rsidRPr="007D26B6">
        <w:rPr>
          <w:rFonts w:ascii="Times New Roman" w:hAnsi="Times New Roman" w:cs="Times New Roman"/>
          <w:b/>
          <w:bCs/>
        </w:rPr>
        <w:t xml:space="preserve">3rd Place – </w:t>
      </w:r>
      <w:proofErr w:type="spellStart"/>
      <w:r w:rsidRPr="007D26B6">
        <w:rPr>
          <w:rFonts w:ascii="Times New Roman" w:hAnsi="Times New Roman" w:cs="Times New Roman"/>
          <w:b/>
          <w:bCs/>
        </w:rPr>
        <w:t>SparkHack</w:t>
      </w:r>
      <w:proofErr w:type="spellEnd"/>
      <w:r w:rsidRPr="007D26B6">
        <w:rPr>
          <w:rFonts w:ascii="Times New Roman" w:hAnsi="Times New Roman" w:cs="Times New Roman"/>
          <w:b/>
          <w:bCs/>
        </w:rPr>
        <w:t>, Convolution 9.0</w:t>
      </w:r>
      <w:r w:rsidRPr="007D26B6">
        <w:rPr>
          <w:rFonts w:ascii="Times New Roman" w:hAnsi="Times New Roman" w:cs="Times New Roman"/>
        </w:rPr>
        <w:br/>
      </w:r>
      <w:r w:rsidRPr="007D26B6">
        <w:rPr>
          <w:rFonts w:ascii="Times New Roman" w:hAnsi="Times New Roman" w:cs="Times New Roman"/>
          <w:i/>
          <w:iCs/>
        </w:rPr>
        <w:t>Jadavpur University – Dept. of Electrical Engineering, 16 March 2024</w:t>
      </w:r>
      <w:r w:rsidRPr="007D26B6">
        <w:rPr>
          <w:rFonts w:ascii="Times New Roman" w:hAnsi="Times New Roman" w:cs="Times New Roman"/>
        </w:rPr>
        <w:br/>
        <w:t>Following a two-stage evaluation that included a virtual pitch and on-site demonstration, Team Lumen clinched third place by showcasing the practical scalability of its Smart Streetlight solution for smart-city deployments.</w:t>
      </w:r>
    </w:p>
    <w:p w14:paraId="09F4CC36" w14:textId="5A416A6D" w:rsidR="007D26B6" w:rsidRDefault="007D26B6" w:rsidP="007D26B6">
      <w:pPr>
        <w:rPr>
          <w:rFonts w:ascii="Times New Roman" w:hAnsi="Times New Roman" w:cs="Times New Roman"/>
        </w:rPr>
      </w:pPr>
      <w:r>
        <w:rPr>
          <w:noProof/>
        </w:rPr>
        <w:lastRenderedPageBreak/>
        <w:drawing>
          <wp:inline distT="0" distB="0" distL="0" distR="0" wp14:anchorId="48200EED" wp14:editId="409F3C69">
            <wp:extent cx="2759075" cy="2068830"/>
            <wp:effectExtent l="0" t="0" r="3175" b="7620"/>
            <wp:docPr id="1417888996" name="Picture 1417888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59075" cy="2068830"/>
                    </a:xfrm>
                    <a:prstGeom prst="rect">
                      <a:avLst/>
                    </a:prstGeom>
                  </pic:spPr>
                </pic:pic>
              </a:graphicData>
            </a:graphic>
          </wp:inline>
        </w:drawing>
      </w:r>
      <w:r>
        <w:rPr>
          <w:rFonts w:ascii="Times New Roman" w:hAnsi="Times New Roman" w:cs="Times New Roman"/>
        </w:rPr>
        <w:t xml:space="preserve">     </w:t>
      </w:r>
      <w:r>
        <w:rPr>
          <w:noProof/>
        </w:rPr>
        <w:drawing>
          <wp:inline distT="0" distB="0" distL="0" distR="0" wp14:anchorId="41FF3DFD" wp14:editId="50D122EE">
            <wp:extent cx="1893570" cy="2781300"/>
            <wp:effectExtent l="0" t="5715" r="5715" b="5715"/>
            <wp:docPr id="935013220" name="Picture 935013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1893570" cy="2781300"/>
                    </a:xfrm>
                    <a:prstGeom prst="rect">
                      <a:avLst/>
                    </a:prstGeom>
                  </pic:spPr>
                </pic:pic>
              </a:graphicData>
            </a:graphic>
          </wp:inline>
        </w:drawing>
      </w:r>
    </w:p>
    <w:p w14:paraId="0657C83B" w14:textId="77777777" w:rsidR="007D26B6" w:rsidRDefault="007D26B6" w:rsidP="007D26B6">
      <w:pPr>
        <w:rPr>
          <w:rFonts w:ascii="Times New Roman" w:hAnsi="Times New Roman" w:cs="Times New Roman"/>
        </w:rPr>
      </w:pPr>
    </w:p>
    <w:p w14:paraId="23D9BFED" w14:textId="73A4A476" w:rsidR="007D26B6" w:rsidRPr="007D26B6" w:rsidRDefault="007D26B6" w:rsidP="007D26B6">
      <w:pPr>
        <w:rPr>
          <w:rFonts w:ascii="Times New Roman" w:hAnsi="Times New Roman" w:cs="Times New Roman"/>
        </w:rPr>
      </w:pPr>
      <w:r>
        <w:rPr>
          <w:rFonts w:ascii="Times New Roman" w:eastAsia="Times New Roman" w:hAnsi="Times New Roman" w:cs="Times New Roman"/>
          <w:noProof/>
          <w:sz w:val="20"/>
          <w:szCs w:val="20"/>
        </w:rPr>
        <w:drawing>
          <wp:anchor distT="0" distB="0" distL="114300" distR="114300" simplePos="0" relativeHeight="251659264" behindDoc="0" locked="0" layoutInCell="1" allowOverlap="1" wp14:anchorId="0E463A02" wp14:editId="372C0B03">
            <wp:simplePos x="0" y="0"/>
            <wp:positionH relativeFrom="column">
              <wp:posOffset>0</wp:posOffset>
            </wp:positionH>
            <wp:positionV relativeFrom="page">
              <wp:posOffset>3660140</wp:posOffset>
            </wp:positionV>
            <wp:extent cx="5937250" cy="3441700"/>
            <wp:effectExtent l="0" t="0" r="6350" b="6350"/>
            <wp:wrapThrough wrapText="bothSides">
              <wp:wrapPolygon edited="0">
                <wp:start x="0" y="0"/>
                <wp:lineTo x="0" y="21520"/>
                <wp:lineTo x="21554" y="21520"/>
                <wp:lineTo x="21554" y="0"/>
                <wp:lineTo x="0" y="0"/>
              </wp:wrapPolygon>
            </wp:wrapThrough>
            <wp:docPr id="560992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3441700"/>
                    </a:xfrm>
                    <a:prstGeom prst="rect">
                      <a:avLst/>
                    </a:prstGeom>
                    <a:noFill/>
                    <a:ln>
                      <a:noFill/>
                    </a:ln>
                  </pic:spPr>
                </pic:pic>
              </a:graphicData>
            </a:graphic>
          </wp:anchor>
        </w:drawing>
      </w:r>
    </w:p>
    <w:p w14:paraId="60826F3C" w14:textId="77777777" w:rsidR="007D26B6" w:rsidRPr="007D26B6" w:rsidRDefault="007D26B6" w:rsidP="007D26B6">
      <w:pPr>
        <w:rPr>
          <w:rFonts w:ascii="Times New Roman" w:hAnsi="Times New Roman" w:cs="Times New Roman"/>
        </w:rPr>
      </w:pPr>
      <w:r w:rsidRPr="007D26B6">
        <w:rPr>
          <w:rFonts w:ascii="Times New Roman" w:hAnsi="Times New Roman" w:cs="Times New Roman"/>
        </w:rPr>
        <w:pict w14:anchorId="2817680E">
          <v:rect id="_x0000_i1056" style="width:0;height:1.5pt" o:hralign="center" o:hrstd="t" o:hr="t" fillcolor="#a0a0a0" stroked="f"/>
        </w:pict>
      </w:r>
    </w:p>
    <w:p w14:paraId="4A9D8DF7" w14:textId="03C804F8" w:rsidR="00A65C41" w:rsidRPr="007D26B6" w:rsidRDefault="007D26B6">
      <w:pPr>
        <w:rPr>
          <w:rFonts w:ascii="Times New Roman" w:hAnsi="Times New Roman" w:cs="Times New Roman"/>
        </w:rPr>
      </w:pPr>
      <w:r w:rsidRPr="007D26B6">
        <w:rPr>
          <w:rFonts w:ascii="Times New Roman" w:hAnsi="Times New Roman" w:cs="Times New Roman"/>
          <w:i/>
          <w:iCs/>
        </w:rPr>
        <w:t>About Team Lumen</w:t>
      </w:r>
      <w:r w:rsidRPr="007D26B6">
        <w:rPr>
          <w:rFonts w:ascii="Times New Roman" w:hAnsi="Times New Roman" w:cs="Times New Roman"/>
        </w:rPr>
        <w:br/>
        <w:t>Formed by ECE undergraduates, Team Lumen is dedicated to designing affordable, sustainable smart-city and healthcare technologies. Their flagship Smart Streetlight system leverages IoT sensors, PID-controlled drivers, and cloud analytics to cut municipal lighting energy consumption while enhancing public safety. The team is also expanding into biomedical innovations, such as the Handy prosthetic hand, to improve lives through engineering.</w:t>
      </w:r>
    </w:p>
    <w:sectPr w:rsidR="00A65C41" w:rsidRPr="007D26B6" w:rsidSect="007D26B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6B6"/>
    <w:rsid w:val="007D26B6"/>
    <w:rsid w:val="00A65C41"/>
    <w:rsid w:val="00AF1025"/>
    <w:rsid w:val="00C21C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27AF7"/>
  <w15:chartTrackingRefBased/>
  <w15:docId w15:val="{12C7D890-D168-438C-B9E3-B49E2BA64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26B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D26B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D26B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D26B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D26B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D26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26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26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26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26B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D26B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D26B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D26B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D26B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D26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26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26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26B6"/>
    <w:rPr>
      <w:rFonts w:eastAsiaTheme="majorEastAsia" w:cstheme="majorBidi"/>
      <w:color w:val="272727" w:themeColor="text1" w:themeTint="D8"/>
    </w:rPr>
  </w:style>
  <w:style w:type="paragraph" w:styleId="Title">
    <w:name w:val="Title"/>
    <w:basedOn w:val="Normal"/>
    <w:next w:val="Normal"/>
    <w:link w:val="TitleChar"/>
    <w:uiPriority w:val="10"/>
    <w:qFormat/>
    <w:rsid w:val="007D26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26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26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26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26B6"/>
    <w:pPr>
      <w:spacing w:before="160"/>
      <w:jc w:val="center"/>
    </w:pPr>
    <w:rPr>
      <w:i/>
      <w:iCs/>
      <w:color w:val="404040" w:themeColor="text1" w:themeTint="BF"/>
    </w:rPr>
  </w:style>
  <w:style w:type="character" w:customStyle="1" w:styleId="QuoteChar">
    <w:name w:val="Quote Char"/>
    <w:basedOn w:val="DefaultParagraphFont"/>
    <w:link w:val="Quote"/>
    <w:uiPriority w:val="29"/>
    <w:rsid w:val="007D26B6"/>
    <w:rPr>
      <w:i/>
      <w:iCs/>
      <w:color w:val="404040" w:themeColor="text1" w:themeTint="BF"/>
    </w:rPr>
  </w:style>
  <w:style w:type="paragraph" w:styleId="ListParagraph">
    <w:name w:val="List Paragraph"/>
    <w:basedOn w:val="Normal"/>
    <w:uiPriority w:val="34"/>
    <w:qFormat/>
    <w:rsid w:val="007D26B6"/>
    <w:pPr>
      <w:ind w:left="720"/>
      <w:contextualSpacing/>
    </w:pPr>
  </w:style>
  <w:style w:type="character" w:styleId="IntenseEmphasis">
    <w:name w:val="Intense Emphasis"/>
    <w:basedOn w:val="DefaultParagraphFont"/>
    <w:uiPriority w:val="21"/>
    <w:qFormat/>
    <w:rsid w:val="007D26B6"/>
    <w:rPr>
      <w:i/>
      <w:iCs/>
      <w:color w:val="2F5496" w:themeColor="accent1" w:themeShade="BF"/>
    </w:rPr>
  </w:style>
  <w:style w:type="paragraph" w:styleId="IntenseQuote">
    <w:name w:val="Intense Quote"/>
    <w:basedOn w:val="Normal"/>
    <w:next w:val="Normal"/>
    <w:link w:val="IntenseQuoteChar"/>
    <w:uiPriority w:val="30"/>
    <w:qFormat/>
    <w:rsid w:val="007D26B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D26B6"/>
    <w:rPr>
      <w:i/>
      <w:iCs/>
      <w:color w:val="2F5496" w:themeColor="accent1" w:themeShade="BF"/>
    </w:rPr>
  </w:style>
  <w:style w:type="character" w:styleId="IntenseReference">
    <w:name w:val="Intense Reference"/>
    <w:basedOn w:val="DefaultParagraphFont"/>
    <w:uiPriority w:val="32"/>
    <w:qFormat/>
    <w:rsid w:val="007D26B6"/>
    <w:rPr>
      <w:b/>
      <w:bCs/>
      <w:smallCaps/>
      <w:color w:val="2F5496" w:themeColor="accent1" w:themeShade="BF"/>
      <w:spacing w:val="5"/>
    </w:rPr>
  </w:style>
  <w:style w:type="character" w:styleId="Hyperlink">
    <w:name w:val="Hyperlink"/>
    <w:basedOn w:val="DefaultParagraphFont"/>
    <w:uiPriority w:val="99"/>
    <w:unhideWhenUsed/>
    <w:rsid w:val="007D26B6"/>
    <w:rPr>
      <w:color w:val="0563C1" w:themeColor="hyperlink"/>
      <w:u w:val="single"/>
    </w:rPr>
  </w:style>
  <w:style w:type="character" w:styleId="UnresolvedMention">
    <w:name w:val="Unresolved Mention"/>
    <w:basedOn w:val="DefaultParagraphFont"/>
    <w:uiPriority w:val="99"/>
    <w:semiHidden/>
    <w:unhideWhenUsed/>
    <w:rsid w:val="007D26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6116550">
      <w:bodyDiv w:val="1"/>
      <w:marLeft w:val="0"/>
      <w:marRight w:val="0"/>
      <w:marTop w:val="0"/>
      <w:marBottom w:val="0"/>
      <w:divBdr>
        <w:top w:val="none" w:sz="0" w:space="0" w:color="auto"/>
        <w:left w:val="none" w:sz="0" w:space="0" w:color="auto"/>
        <w:bottom w:val="none" w:sz="0" w:space="0" w:color="auto"/>
        <w:right w:val="none" w:sz="0" w:space="0" w:color="auto"/>
      </w:divBdr>
    </w:div>
    <w:div w:id="1746486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3</Pages>
  <Words>257</Words>
  <Characters>1468</Characters>
  <Application>Microsoft Office Word</Application>
  <DocSecurity>0</DocSecurity>
  <Lines>12</Lines>
  <Paragraphs>3</Paragraphs>
  <ScaleCrop>false</ScaleCrop>
  <Company/>
  <LinksUpToDate>false</LinksUpToDate>
  <CharactersWithSpaces>1722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TIRTHANKAR DASGUPTA</dc:creator>
  <cp:keywords/>
  <dc:description/>
  <cp:lastModifiedBy>TIRTHANKAR DASGUPTA</cp:lastModifiedBy>
  <cp:revision>1</cp:revision>
  <dcterms:created xsi:type="dcterms:W3CDTF">2025-06-29T05:20:00Z</dcterms:created>
  <dcterms:modified xsi:type="dcterms:W3CDTF">2025-06-29T05:28:00Z</dcterms:modified>
</cp:coreProperties>
</file>