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001" w:rsidRPr="00E81001" w:rsidRDefault="00E81001" w:rsidP="00E81001">
      <w:pPr>
        <w:rPr>
          <w:rFonts w:ascii="Arial" w:hAnsi="Arial" w:cs="Arial"/>
          <w:sz w:val="24"/>
        </w:rPr>
      </w:pPr>
      <w:r w:rsidRPr="00E81001">
        <w:rPr>
          <w:rStyle w:val="sc"/>
          <w:rFonts w:ascii="Arial" w:hAnsi="Arial" w:cs="Arial"/>
          <w:sz w:val="24"/>
        </w:rPr>
        <w:t>Giorgetto</w:t>
      </w:r>
      <w:r w:rsidRPr="00E81001">
        <w:rPr>
          <w:rFonts w:ascii="Arial" w:hAnsi="Arial" w:cs="Arial"/>
          <w:sz w:val="24"/>
        </w:rPr>
        <w:t xml:space="preserve"> </w:t>
      </w:r>
      <w:r w:rsidRPr="00E81001">
        <w:rPr>
          <w:rStyle w:val="Enfasigrassetto"/>
          <w:rFonts w:ascii="Arial" w:hAnsi="Arial" w:cs="Arial"/>
          <w:sz w:val="24"/>
        </w:rPr>
        <w:t>Giugiaro</w:t>
      </w:r>
      <w:r w:rsidRPr="00E81001">
        <w:rPr>
          <w:rFonts w:ascii="Arial" w:hAnsi="Arial" w:cs="Arial"/>
          <w:sz w:val="24"/>
        </w:rPr>
        <w:t xml:space="preserve"> è un</w:t>
      </w:r>
      <w:r w:rsidR="00F23AB2" w:rsidRPr="00E81001">
        <w:rPr>
          <w:rFonts w:ascii="Arial" w:hAnsi="Arial" w:cs="Arial"/>
          <w:sz w:val="24"/>
        </w:rPr>
        <w:t xml:space="preserve"> Designer italiano</w:t>
      </w:r>
      <w:r w:rsidRPr="00E81001">
        <w:rPr>
          <w:rFonts w:ascii="Arial" w:hAnsi="Arial" w:cs="Arial"/>
          <w:sz w:val="24"/>
        </w:rPr>
        <w:t xml:space="preserve"> celebre per i suoi progetti </w:t>
      </w:r>
      <w:r w:rsidR="00F23AB2" w:rsidRPr="00E81001">
        <w:rPr>
          <w:rFonts w:ascii="Arial" w:hAnsi="Arial" w:cs="Arial"/>
          <w:sz w:val="24"/>
        </w:rPr>
        <w:t>per la BMW M</w:t>
      </w:r>
      <w:r w:rsidR="00F23AB2" w:rsidRPr="00E81001">
        <w:rPr>
          <w:rStyle w:val="sc"/>
          <w:rFonts w:ascii="Arial" w:hAnsi="Arial" w:cs="Arial"/>
          <w:sz w:val="24"/>
        </w:rPr>
        <w:t>1</w:t>
      </w:r>
      <w:r w:rsidR="00F23AB2" w:rsidRPr="00E81001">
        <w:rPr>
          <w:rFonts w:ascii="Arial" w:hAnsi="Arial" w:cs="Arial"/>
          <w:sz w:val="24"/>
        </w:rPr>
        <w:t xml:space="preserve">, la </w:t>
      </w:r>
      <w:hyperlink r:id="rId5" w:history="1">
        <w:r w:rsidR="00F23AB2" w:rsidRPr="00E81001">
          <w:rPr>
            <w:rStyle w:val="Collegamentoipertestuale"/>
            <w:rFonts w:ascii="Arial" w:hAnsi="Arial" w:cs="Arial"/>
            <w:color w:val="auto"/>
            <w:sz w:val="24"/>
            <w:u w:val="none"/>
          </w:rPr>
          <w:t>Saab</w:t>
        </w:r>
      </w:hyperlink>
      <w:r w:rsidR="00F23AB2" w:rsidRPr="00E81001">
        <w:rPr>
          <w:rFonts w:ascii="Arial" w:hAnsi="Arial" w:cs="Arial"/>
          <w:sz w:val="24"/>
        </w:rPr>
        <w:t xml:space="preserve"> </w:t>
      </w:r>
      <w:r w:rsidR="00F23AB2" w:rsidRPr="00E81001">
        <w:rPr>
          <w:rStyle w:val="sc"/>
          <w:rFonts w:ascii="Arial" w:hAnsi="Arial" w:cs="Arial"/>
          <w:sz w:val="24"/>
        </w:rPr>
        <w:t>9000</w:t>
      </w:r>
      <w:r w:rsidR="00F23AB2" w:rsidRPr="00E81001">
        <w:rPr>
          <w:rFonts w:ascii="Arial" w:hAnsi="Arial" w:cs="Arial"/>
          <w:sz w:val="24"/>
        </w:rPr>
        <w:t xml:space="preserve">, la Panda, la Golf, la </w:t>
      </w:r>
      <w:proofErr w:type="spellStart"/>
      <w:r w:rsidR="00F23AB2" w:rsidRPr="00E81001">
        <w:rPr>
          <w:rFonts w:ascii="Arial" w:hAnsi="Arial" w:cs="Arial"/>
          <w:sz w:val="24"/>
        </w:rPr>
        <w:t>Thema</w:t>
      </w:r>
      <w:proofErr w:type="spellEnd"/>
      <w:r w:rsidR="00F23AB2" w:rsidRPr="00E81001">
        <w:rPr>
          <w:rFonts w:ascii="Arial" w:hAnsi="Arial" w:cs="Arial"/>
          <w:sz w:val="24"/>
        </w:rPr>
        <w:t xml:space="preserve">, la SEAT </w:t>
      </w:r>
      <w:hyperlink r:id="rId6" w:history="1">
        <w:r w:rsidR="00F23AB2" w:rsidRPr="00E81001">
          <w:rPr>
            <w:rStyle w:val="Collegamentoipertestuale"/>
            <w:rFonts w:ascii="Arial" w:hAnsi="Arial" w:cs="Arial"/>
            <w:color w:val="auto"/>
            <w:sz w:val="24"/>
            <w:u w:val="none"/>
          </w:rPr>
          <w:t>Ibiza</w:t>
        </w:r>
      </w:hyperlink>
      <w:r w:rsidR="00F23AB2" w:rsidRPr="00E81001">
        <w:rPr>
          <w:rFonts w:ascii="Arial" w:hAnsi="Arial" w:cs="Arial"/>
          <w:sz w:val="24"/>
        </w:rPr>
        <w:t xml:space="preserve">, la </w:t>
      </w:r>
      <w:hyperlink r:id="rId7" w:history="1">
        <w:r w:rsidR="00F23AB2" w:rsidRPr="00E81001">
          <w:rPr>
            <w:rStyle w:val="Collegamentoipertestuale"/>
            <w:rFonts w:ascii="Arial" w:hAnsi="Arial" w:cs="Arial"/>
            <w:color w:val="auto"/>
            <w:sz w:val="24"/>
            <w:u w:val="none"/>
          </w:rPr>
          <w:t>Renault</w:t>
        </w:r>
      </w:hyperlink>
      <w:r w:rsidR="00F23AB2" w:rsidRPr="00E81001">
        <w:rPr>
          <w:rFonts w:ascii="Arial" w:hAnsi="Arial" w:cs="Arial"/>
          <w:sz w:val="24"/>
        </w:rPr>
        <w:t xml:space="preserve"> </w:t>
      </w:r>
      <w:r w:rsidR="00F23AB2" w:rsidRPr="00E81001">
        <w:rPr>
          <w:rStyle w:val="sc"/>
          <w:rFonts w:ascii="Arial" w:hAnsi="Arial" w:cs="Arial"/>
          <w:sz w:val="24"/>
        </w:rPr>
        <w:t>19</w:t>
      </w:r>
      <w:r w:rsidR="00F23AB2" w:rsidRPr="00E81001">
        <w:rPr>
          <w:rFonts w:ascii="Arial" w:hAnsi="Arial" w:cs="Arial"/>
          <w:sz w:val="24"/>
        </w:rPr>
        <w:t xml:space="preserve">, la Hyundai </w:t>
      </w:r>
      <w:proofErr w:type="spellStart"/>
      <w:r w:rsidR="00F23AB2" w:rsidRPr="00E81001">
        <w:rPr>
          <w:rFonts w:ascii="Arial" w:hAnsi="Arial" w:cs="Arial"/>
          <w:sz w:val="24"/>
        </w:rPr>
        <w:t>Lantra</w:t>
      </w:r>
      <w:proofErr w:type="spellEnd"/>
      <w:r w:rsidR="00F23AB2" w:rsidRPr="00E81001">
        <w:rPr>
          <w:rFonts w:ascii="Arial" w:hAnsi="Arial" w:cs="Arial"/>
          <w:sz w:val="24"/>
        </w:rPr>
        <w:t>, la Grande Punto, Nuova Panda, ecc. Tra i vari riconoscimenti ricevuti: il Compasso d'Oro alla carriera (1984) e il Compasso d'Oro p</w:t>
      </w:r>
      <w:r w:rsidRPr="00E81001">
        <w:rPr>
          <w:rFonts w:ascii="Arial" w:hAnsi="Arial" w:cs="Arial"/>
          <w:sz w:val="24"/>
        </w:rPr>
        <w:t>er il design (1981, 1991, 2004)</w:t>
      </w:r>
      <w:r w:rsidR="00F23AB2" w:rsidRPr="00E81001">
        <w:rPr>
          <w:rFonts w:ascii="Arial" w:hAnsi="Arial" w:cs="Arial"/>
          <w:sz w:val="24"/>
        </w:rPr>
        <w:t>.</w:t>
      </w:r>
    </w:p>
    <w:p w:rsidR="00E81001" w:rsidRPr="00E81001" w:rsidRDefault="00E81001" w:rsidP="00E8100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</w:t>
      </w:r>
      <w:r w:rsidRPr="00E81001">
        <w:rPr>
          <w:rFonts w:ascii="Arial" w:hAnsi="Arial" w:cs="Arial"/>
          <w:sz w:val="24"/>
        </w:rPr>
        <w:t xml:space="preserve">da </w:t>
      </w:r>
      <w:hyperlink r:id="rId8" w:history="1">
        <w:r w:rsidRPr="00E81001">
          <w:rPr>
            <w:rStyle w:val="Collegamentoipertestuale"/>
            <w:rFonts w:ascii="Arial" w:hAnsi="Arial" w:cs="Arial"/>
            <w:color w:val="auto"/>
            <w:sz w:val="24"/>
            <w:u w:val="none"/>
          </w:rPr>
          <w:t>https://www.treccani.it/enciclopedia/giorgetto-giugiaro/</w:t>
        </w:r>
      </w:hyperlink>
      <w:r>
        <w:rPr>
          <w:rStyle w:val="Collegamentoipertestuale"/>
          <w:rFonts w:ascii="Arial" w:hAnsi="Arial" w:cs="Arial"/>
          <w:color w:val="auto"/>
          <w:sz w:val="24"/>
          <w:u w:val="none"/>
        </w:rPr>
        <w:t>)</w:t>
      </w:r>
      <w:bookmarkStart w:id="0" w:name="_GoBack"/>
      <w:bookmarkEnd w:id="0"/>
    </w:p>
    <w:p w:rsidR="008C31DD" w:rsidRDefault="008C31DD"/>
    <w:sectPr w:rsidR="008C31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AB2"/>
    <w:rsid w:val="008C31DD"/>
    <w:rsid w:val="00E81001"/>
    <w:rsid w:val="00F2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F23AB2"/>
    <w:rPr>
      <w:b/>
      <w:bCs/>
    </w:rPr>
  </w:style>
  <w:style w:type="character" w:customStyle="1" w:styleId="sc">
    <w:name w:val="sc"/>
    <w:basedOn w:val="Carpredefinitoparagrafo"/>
    <w:rsid w:val="00F23AB2"/>
  </w:style>
  <w:style w:type="character" w:styleId="Collegamentoipertestuale">
    <w:name w:val="Hyperlink"/>
    <w:basedOn w:val="Carpredefinitoparagrafo"/>
    <w:uiPriority w:val="99"/>
    <w:unhideWhenUsed/>
    <w:rsid w:val="00F23AB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F23AB2"/>
    <w:rPr>
      <w:b/>
      <w:bCs/>
    </w:rPr>
  </w:style>
  <w:style w:type="character" w:customStyle="1" w:styleId="sc">
    <w:name w:val="sc"/>
    <w:basedOn w:val="Carpredefinitoparagrafo"/>
    <w:rsid w:val="00F23AB2"/>
  </w:style>
  <w:style w:type="character" w:styleId="Collegamentoipertestuale">
    <w:name w:val="Hyperlink"/>
    <w:basedOn w:val="Carpredefinitoparagrafo"/>
    <w:uiPriority w:val="99"/>
    <w:unhideWhenUsed/>
    <w:rsid w:val="00F23A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eccani.it/enciclopedia/giorgetto-giugiar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reccani.it/enciclopedia/renaul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treccani.it/enciclopedia/ibiza/" TargetMode="External"/><Relationship Id="rId5" Type="http://schemas.openxmlformats.org/officeDocument/2006/relationships/hyperlink" Target="https://www.treccani.it/enciclopedia/saab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Cristina</cp:lastModifiedBy>
  <cp:revision>2</cp:revision>
  <dcterms:created xsi:type="dcterms:W3CDTF">2021-11-25T19:23:00Z</dcterms:created>
  <dcterms:modified xsi:type="dcterms:W3CDTF">2022-01-07T19:52:00Z</dcterms:modified>
</cp:coreProperties>
</file>