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09" w:rsidRDefault="00307C27" w:rsidP="00307C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Game Explanation</w:t>
      </w:r>
    </w:p>
    <w:p w:rsidR="00C47FEF" w:rsidRDefault="00C47FEF" w:rsidP="0030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movements: Key up, Key down, Key left, Key Right.</w:t>
      </w:r>
    </w:p>
    <w:p w:rsidR="00C47FEF" w:rsidRDefault="00C47FEF" w:rsidP="0030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selecting options: Mouse Clicks.</w:t>
      </w:r>
    </w:p>
    <w:p w:rsidR="00C47FEF" w:rsidRDefault="00C47FEF" w:rsidP="00307C27">
      <w:pPr>
        <w:rPr>
          <w:rFonts w:ascii="Times New Roman" w:hAnsi="Times New Roman" w:cs="Times New Roman"/>
          <w:sz w:val="24"/>
          <w:szCs w:val="24"/>
        </w:rPr>
      </w:pPr>
    </w:p>
    <w:p w:rsidR="00307C27" w:rsidRDefault="00307C27" w:rsidP="0030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on screen will be able to move based off the key board input: left, right, up and down key press.</w:t>
      </w:r>
    </w:p>
    <w:p w:rsidR="00307C27" w:rsidRDefault="00307C27" w:rsidP="00307C27">
      <w:pPr>
        <w:rPr>
          <w:rFonts w:ascii="Times New Roman" w:hAnsi="Times New Roman" w:cs="Times New Roman"/>
          <w:sz w:val="24"/>
          <w:szCs w:val="24"/>
        </w:rPr>
      </w:pPr>
    </w:p>
    <w:p w:rsidR="00307C27" w:rsidRDefault="00307C27" w:rsidP="0030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player is in close proximity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7FEF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will be prompted to battle.  If </w:t>
      </w:r>
      <w:r w:rsidR="00C47FEF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click</w:t>
      </w:r>
      <w:r w:rsidR="00C47F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yes, </w:t>
      </w:r>
      <w:r w:rsidR="00C47FEF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will be in battle.</w:t>
      </w:r>
    </w:p>
    <w:p w:rsidR="00307C27" w:rsidRDefault="00307C27" w:rsidP="00307C27">
      <w:pPr>
        <w:rPr>
          <w:rFonts w:ascii="Times New Roman" w:hAnsi="Times New Roman" w:cs="Times New Roman"/>
          <w:sz w:val="24"/>
          <w:szCs w:val="24"/>
        </w:rPr>
      </w:pPr>
    </w:p>
    <w:p w:rsidR="00307C27" w:rsidRDefault="00C47FEF" w:rsidP="0030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307C27">
        <w:rPr>
          <w:rFonts w:ascii="Times New Roman" w:hAnsi="Times New Roman" w:cs="Times New Roman"/>
          <w:sz w:val="24"/>
          <w:szCs w:val="24"/>
        </w:rPr>
        <w:t xml:space="preserve"> can choose to heal 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307C27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="00307C27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307C27">
        <w:rPr>
          <w:rFonts w:ascii="Times New Roman" w:hAnsi="Times New Roman" w:cs="Times New Roman"/>
          <w:sz w:val="24"/>
          <w:szCs w:val="24"/>
        </w:rPr>
        <w:t xml:space="preserve"> or instruct 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307C27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="00307C27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307C27">
        <w:rPr>
          <w:rFonts w:ascii="Times New Roman" w:hAnsi="Times New Roman" w:cs="Times New Roman"/>
          <w:sz w:val="24"/>
          <w:szCs w:val="24"/>
        </w:rPr>
        <w:t xml:space="preserve"> to attack the opposing </w:t>
      </w:r>
      <w:proofErr w:type="spellStart"/>
      <w:r w:rsidR="00307C27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307C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7C27" w:rsidRDefault="00307C27" w:rsidP="00307C27">
      <w:pPr>
        <w:rPr>
          <w:rFonts w:ascii="Times New Roman" w:hAnsi="Times New Roman" w:cs="Times New Roman"/>
          <w:sz w:val="24"/>
          <w:szCs w:val="24"/>
        </w:rPr>
      </w:pPr>
    </w:p>
    <w:p w:rsidR="00307C27" w:rsidRPr="00307C27" w:rsidRDefault="00307C27" w:rsidP="0030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the heal or attack options, the user will have to click on the buttons presented to them on the web page.</w:t>
      </w:r>
      <w:bookmarkStart w:id="0" w:name="_GoBack"/>
      <w:bookmarkEnd w:id="0"/>
    </w:p>
    <w:sectPr w:rsidR="00307C27" w:rsidRPr="0030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7A30"/>
    <w:multiLevelType w:val="hybridMultilevel"/>
    <w:tmpl w:val="C574B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09"/>
    <w:rsid w:val="000368D1"/>
    <w:rsid w:val="00052A2D"/>
    <w:rsid w:val="001D2DE3"/>
    <w:rsid w:val="002D77DA"/>
    <w:rsid w:val="00307C27"/>
    <w:rsid w:val="00421586"/>
    <w:rsid w:val="0046561D"/>
    <w:rsid w:val="00475809"/>
    <w:rsid w:val="005F0F06"/>
    <w:rsid w:val="0062437C"/>
    <w:rsid w:val="007D0181"/>
    <w:rsid w:val="00822967"/>
    <w:rsid w:val="008A05E4"/>
    <w:rsid w:val="00C47FEF"/>
    <w:rsid w:val="00D67FAF"/>
    <w:rsid w:val="00D8328F"/>
    <w:rsid w:val="00F673D6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1FA0"/>
  <w15:chartTrackingRefBased/>
  <w15:docId w15:val="{DB0EDAA0-AEEA-4772-BAA1-83F258C5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12</cp:revision>
  <dcterms:created xsi:type="dcterms:W3CDTF">2017-05-18T03:44:00Z</dcterms:created>
  <dcterms:modified xsi:type="dcterms:W3CDTF">2017-05-18T04:03:00Z</dcterms:modified>
</cp:coreProperties>
</file>