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225" w:rsidRDefault="00E41BF5">
      <w:pPr>
        <w:rPr>
          <w:rStyle w:val="a3"/>
          <w:rFonts w:ascii="Segoe UI" w:hAnsi="Segoe UI" w:cs="Segoe UI"/>
          <w:color w:val="0F1115"/>
          <w:shd w:val="clear" w:color="auto" w:fill="FFFFFF"/>
        </w:rPr>
      </w:pPr>
      <w:r>
        <w:rPr>
          <w:rStyle w:val="a3"/>
          <w:rFonts w:ascii="Segoe UI" w:hAnsi="Segoe UI" w:cs="Segoe UI"/>
          <w:color w:val="0F1115"/>
          <w:shd w:val="clear" w:color="auto" w:fill="FFFFFF"/>
        </w:rPr>
        <w:t>Информационная система управления складами (ИСУС)</w:t>
      </w:r>
    </w:p>
    <w:p w:rsidR="00004E57" w:rsidRPr="00004E57" w:rsidRDefault="00004E57" w:rsidP="00004E57">
      <w:pPr>
        <w:shd w:val="clear" w:color="auto" w:fill="FFFFFF"/>
        <w:spacing w:before="240" w:after="240" w:line="420" w:lineRule="atLeast"/>
        <w:outlineLvl w:val="3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</w:pPr>
      <w:r w:rsidRPr="00004E57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1. Введение</w:t>
      </w:r>
    </w:p>
    <w:p w:rsidR="004448FB" w:rsidRDefault="00004E57" w:rsidP="004448FB">
      <w:pPr>
        <w:pStyle w:val="a4"/>
        <w:spacing w:before="240" w:beforeAutospacing="0" w:after="240" w:afterAutospacing="0"/>
      </w:pPr>
      <w:r w:rsidRPr="00004E57">
        <w:rPr>
          <w:rFonts w:ascii="Segoe UI" w:hAnsi="Segoe UI" w:cs="Segoe UI"/>
          <w:b/>
          <w:bCs/>
          <w:color w:val="0F1115"/>
        </w:rPr>
        <w:t>1.1. Назначение системы</w:t>
      </w:r>
      <w:r w:rsidRPr="00004E57">
        <w:rPr>
          <w:rFonts w:ascii="Segoe UI" w:hAnsi="Segoe UI" w:cs="Segoe UI"/>
          <w:color w:val="0F1115"/>
        </w:rPr>
        <w:br/>
      </w:r>
      <w:r w:rsidR="004448FB">
        <w:rPr>
          <w:color w:val="000000"/>
          <w:sz w:val="26"/>
          <w:szCs w:val="26"/>
        </w:rPr>
        <w:t>Информационная</w:t>
      </w:r>
      <w:r w:rsidR="00DE083F">
        <w:rPr>
          <w:color w:val="000000"/>
          <w:sz w:val="26"/>
          <w:szCs w:val="26"/>
        </w:rPr>
        <w:t xml:space="preserve"> система управления складами (ИСУС</w:t>
      </w:r>
      <w:r w:rsidR="004448FB">
        <w:rPr>
          <w:color w:val="000000"/>
          <w:sz w:val="26"/>
          <w:szCs w:val="26"/>
        </w:rPr>
        <w:t>) предназначена для автоматизации процессов учета, контроля и планирования складских запасов, поддержки работы сотрудников складов, заводского менеджмента и центрального офиса. Система обеспечивает мониторинг наполненности складов, автоматическую фиксацию поступлений/расходов, уведомления при критических уровнях запасов и предоставление сводной информации для ответственных лиц на предприятиях и в центральном офисе.</w:t>
      </w:r>
    </w:p>
    <w:p w:rsidR="00F574C4" w:rsidRPr="00F574C4" w:rsidRDefault="00F574C4" w:rsidP="00F574C4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C66D6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1.2. Ключевые пользователи и роли</w:t>
      </w:r>
    </w:p>
    <w:p w:rsidR="00A80B24" w:rsidRPr="00A80B24" w:rsidRDefault="00F574C4" w:rsidP="00A80B2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</w:pPr>
      <w:r w:rsidRPr="00A80B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Кладовщик: </w:t>
      </w:r>
      <w:r w:rsidRPr="00F65DA6">
        <w:rPr>
          <w:rFonts w:ascii="Segoe UI" w:eastAsia="Times New Roman" w:hAnsi="Segoe UI" w:cs="Segoe UI"/>
          <w:bCs/>
          <w:color w:val="0F1115"/>
          <w:sz w:val="24"/>
          <w:szCs w:val="24"/>
          <w:lang w:eastAsia="ru-RU"/>
        </w:rPr>
        <w:t>Регистрация прихода/расхода, проведение инвентаризации, просмотр остатков на своем складе.</w:t>
      </w:r>
      <w:r w:rsidR="00A80B24" w:rsidRPr="00A80B2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br/>
      </w:r>
    </w:p>
    <w:p w:rsidR="00F574C4" w:rsidRPr="00F574C4" w:rsidRDefault="00F574C4" w:rsidP="00F574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74C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Менеджер МТО:</w:t>
      </w:r>
      <w:r w:rsidRPr="00F574C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Контроль критических уровней запасов, управление заявками на закупку, анализ движения материалов.</w:t>
      </w:r>
    </w:p>
    <w:p w:rsidR="00F574C4" w:rsidRPr="00F574C4" w:rsidRDefault="00F574C4" w:rsidP="00F574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74C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Директор завода:</w:t>
      </w:r>
      <w:r w:rsidRPr="00F574C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Просмотр сводных отчетов по своему предприятию, мониторинг KPI.</w:t>
      </w:r>
    </w:p>
    <w:p w:rsidR="00F574C4" w:rsidRPr="00F574C4" w:rsidRDefault="00F574C4" w:rsidP="00F574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74C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Аналитик центрального офиса:</w:t>
      </w:r>
      <w:r w:rsidRPr="00F574C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Консолидированный мониторинг всех складов холдинга, аналитика, формирование отчетов для топ-менеджмента.</w:t>
      </w:r>
    </w:p>
    <w:p w:rsidR="00F574C4" w:rsidRPr="00F574C4" w:rsidRDefault="00F574C4" w:rsidP="00F574C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F574C4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Администратор ИС:</w:t>
      </w:r>
      <w:r w:rsidRPr="00F574C4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 Управление пользователями, ролями и правами доступа.</w:t>
      </w:r>
    </w:p>
    <w:p w:rsidR="00E41BF5" w:rsidRDefault="00E41BF5"/>
    <w:p w:rsidR="001F2D06" w:rsidRDefault="003F2D2F" w:rsidP="001F2D06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1.3. Вход в систему</w:t>
      </w:r>
    </w:p>
    <w:p w:rsidR="003F2D2F" w:rsidRPr="001F2D06" w:rsidRDefault="00AF5EA1" w:rsidP="001F2D06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 w:rsidRPr="001F2D06">
        <w:rPr>
          <w:rFonts w:ascii="Segoe UI" w:hAnsi="Segoe UI" w:cs="Segoe UI"/>
          <w:color w:val="0F1115"/>
        </w:rPr>
        <w:t xml:space="preserve">Запустите проект локально </w:t>
      </w:r>
    </w:p>
    <w:p w:rsidR="003F2D2F" w:rsidRDefault="003F2D2F" w:rsidP="003F2D2F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 странице авторизации введите свои </w:t>
      </w:r>
      <w:r>
        <w:rPr>
          <w:rStyle w:val="a3"/>
          <w:rFonts w:ascii="Segoe UI" w:hAnsi="Segoe UI" w:cs="Segoe UI"/>
          <w:color w:val="0F1115"/>
        </w:rPr>
        <w:t>Логин</w:t>
      </w:r>
      <w:r>
        <w:rPr>
          <w:rFonts w:ascii="Segoe UI" w:hAnsi="Segoe UI" w:cs="Segoe UI"/>
          <w:color w:val="0F1115"/>
        </w:rPr>
        <w:t> и </w:t>
      </w:r>
      <w:r>
        <w:rPr>
          <w:rStyle w:val="a3"/>
          <w:rFonts w:ascii="Segoe UI" w:hAnsi="Segoe UI" w:cs="Segoe UI"/>
          <w:color w:val="0F1115"/>
        </w:rPr>
        <w:t>Пароль</w:t>
      </w:r>
      <w:r>
        <w:rPr>
          <w:rFonts w:ascii="Segoe UI" w:hAnsi="Segoe UI" w:cs="Segoe UI"/>
          <w:color w:val="0F1115"/>
        </w:rPr>
        <w:t>.</w:t>
      </w:r>
    </w:p>
    <w:p w:rsidR="003F2D2F" w:rsidRDefault="003F2D2F" w:rsidP="003F2D2F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Нажмите кнопку </w:t>
      </w:r>
      <w:r>
        <w:rPr>
          <w:rStyle w:val="a3"/>
          <w:rFonts w:ascii="Segoe UI" w:hAnsi="Segoe UI" w:cs="Segoe UI"/>
          <w:color w:val="0F1115"/>
        </w:rPr>
        <w:t>«Войти»</w:t>
      </w:r>
      <w:r>
        <w:rPr>
          <w:rFonts w:ascii="Segoe UI" w:hAnsi="Segoe UI" w:cs="Segoe UI"/>
          <w:color w:val="0F1115"/>
        </w:rPr>
        <w:t>.</w:t>
      </w:r>
    </w:p>
    <w:p w:rsidR="003F2D2F" w:rsidRDefault="003F2D2F" w:rsidP="003F2D2F">
      <w:pPr>
        <w:pStyle w:val="ds-markdown-paragraph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После успешной аутентификации вы будете перенаправлены на главный </w:t>
      </w:r>
      <w:proofErr w:type="spellStart"/>
      <w:r>
        <w:rPr>
          <w:rFonts w:ascii="Segoe UI" w:hAnsi="Segoe UI" w:cs="Segoe UI"/>
          <w:color w:val="0F1115"/>
        </w:rPr>
        <w:t>дашборд</w:t>
      </w:r>
      <w:proofErr w:type="spellEnd"/>
      <w:r>
        <w:rPr>
          <w:rFonts w:ascii="Segoe UI" w:hAnsi="Segoe UI" w:cs="Segoe UI"/>
          <w:color w:val="0F1115"/>
        </w:rPr>
        <w:t>, соответствующий вашим правам доступа.</w:t>
      </w:r>
    </w:p>
    <w:p w:rsidR="004448FB" w:rsidRDefault="004448FB" w:rsidP="003F2D2F"/>
    <w:p w:rsidR="007C18B2" w:rsidRDefault="007C18B2" w:rsidP="007C18B2">
      <w:pPr>
        <w:pStyle w:val="4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/>
          <w:bCs/>
          <w:color w:val="0F1115"/>
        </w:rPr>
        <w:t>2. Основные модули и функции системы</w:t>
      </w:r>
    </w:p>
    <w:p w:rsidR="007C18B2" w:rsidRDefault="00C61298" w:rsidP="007C18B2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 xml:space="preserve">2.1. Главный </w:t>
      </w:r>
      <w:proofErr w:type="spellStart"/>
      <w:r>
        <w:rPr>
          <w:rStyle w:val="a3"/>
          <w:rFonts w:ascii="Segoe UI" w:hAnsi="Segoe UI" w:cs="Segoe UI"/>
          <w:color w:val="0F1115"/>
        </w:rPr>
        <w:t>Дашборд</w:t>
      </w:r>
      <w:proofErr w:type="spellEnd"/>
    </w:p>
    <w:p w:rsidR="007C18B2" w:rsidRDefault="007C18B2" w:rsidP="007C18B2">
      <w:pPr>
        <w:pStyle w:val="ds-markdown-paragraph"/>
        <w:numPr>
          <w:ilvl w:val="0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Назначение:</w:t>
      </w:r>
      <w:r>
        <w:rPr>
          <w:rFonts w:ascii="Segoe UI" w:hAnsi="Segoe UI" w:cs="Segoe UI"/>
          <w:color w:val="0F1115"/>
        </w:rPr>
        <w:t> Обзор ключевых показателей склада в реальном времени.</w:t>
      </w:r>
    </w:p>
    <w:p w:rsidR="007C18B2" w:rsidRDefault="007C18B2" w:rsidP="007C18B2">
      <w:pPr>
        <w:pStyle w:val="ds-markdown-paragraph"/>
        <w:numPr>
          <w:ilvl w:val="0"/>
          <w:numId w:val="4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Элементы:</w:t>
      </w:r>
    </w:p>
    <w:p w:rsidR="007C18B2" w:rsidRDefault="007C18B2" w:rsidP="003F2D2F">
      <w:pPr>
        <w:pStyle w:val="ds-markdown-paragraph"/>
        <w:numPr>
          <w:ilvl w:val="1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Карточки с общим количеством </w:t>
      </w:r>
      <w:r w:rsidR="004A73D1">
        <w:rPr>
          <w:rFonts w:ascii="Segoe UI" w:hAnsi="Segoe UI" w:cs="Segoe UI"/>
          <w:color w:val="0F1115"/>
        </w:rPr>
        <w:t>остатков</w:t>
      </w:r>
      <w:r>
        <w:rPr>
          <w:rFonts w:ascii="Segoe UI" w:hAnsi="Segoe UI" w:cs="Segoe UI"/>
          <w:color w:val="0F1115"/>
        </w:rPr>
        <w:t>,</w:t>
      </w:r>
      <w:r w:rsidR="004A73D1">
        <w:rPr>
          <w:rFonts w:ascii="Segoe UI" w:hAnsi="Segoe UI" w:cs="Segoe UI"/>
          <w:color w:val="0F1115"/>
        </w:rPr>
        <w:t xml:space="preserve"> </w:t>
      </w:r>
      <w:r w:rsidR="00433F2C">
        <w:rPr>
          <w:rFonts w:ascii="Segoe UI" w:hAnsi="Segoe UI" w:cs="Segoe UI"/>
          <w:color w:val="0F1115"/>
        </w:rPr>
        <w:t xml:space="preserve">открытых </w:t>
      </w:r>
      <w:proofErr w:type="spellStart"/>
      <w:r w:rsidR="004A73D1">
        <w:rPr>
          <w:rFonts w:ascii="Segoe UI" w:hAnsi="Segoe UI" w:cs="Segoe UI"/>
          <w:color w:val="0F1115"/>
        </w:rPr>
        <w:t>алертов</w:t>
      </w:r>
      <w:proofErr w:type="spellEnd"/>
      <w:r w:rsidR="004A73D1">
        <w:rPr>
          <w:rFonts w:ascii="Segoe UI" w:hAnsi="Segoe UI" w:cs="Segoe UI"/>
          <w:color w:val="0F1115"/>
        </w:rPr>
        <w:t>,</w:t>
      </w:r>
      <w:r>
        <w:rPr>
          <w:rFonts w:ascii="Segoe UI" w:hAnsi="Segoe UI" w:cs="Segoe UI"/>
          <w:color w:val="0F1115"/>
        </w:rPr>
        <w:t xml:space="preserve"> активных заявок.</w:t>
      </w:r>
    </w:p>
    <w:p w:rsidR="007F1FFD" w:rsidRDefault="006C6224" w:rsidP="007F1FFD">
      <w:pPr>
        <w:pStyle w:val="ds-markdown-paragraph"/>
        <w:numPr>
          <w:ilvl w:val="1"/>
          <w:numId w:val="4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Таблица с информацией о последних приемках</w:t>
      </w:r>
      <w:r w:rsidR="00B638C3">
        <w:rPr>
          <w:rFonts w:ascii="Segoe UI" w:hAnsi="Segoe UI" w:cs="Segoe UI"/>
          <w:color w:val="0F1115"/>
        </w:rPr>
        <w:t xml:space="preserve"> (история приемок)</w:t>
      </w:r>
      <w:r w:rsidR="007F1FFD">
        <w:rPr>
          <w:rFonts w:ascii="Segoe UI" w:hAnsi="Segoe UI" w:cs="Segoe UI"/>
          <w:color w:val="0F1115"/>
        </w:rPr>
        <w:t>, включающая в себя:</w:t>
      </w:r>
      <w:r w:rsidR="000979BB">
        <w:rPr>
          <w:rFonts w:ascii="Segoe UI" w:hAnsi="Segoe UI" w:cs="Segoe UI"/>
          <w:color w:val="0F1115"/>
        </w:rPr>
        <w:t xml:space="preserve"> порядковый</w:t>
      </w:r>
      <w:r w:rsidR="007F1FFD">
        <w:rPr>
          <w:rFonts w:ascii="Segoe UI" w:hAnsi="Segoe UI" w:cs="Segoe UI"/>
          <w:color w:val="0F1115"/>
        </w:rPr>
        <w:t xml:space="preserve"> №, локацию, номенклатуру, кол-во, дату/время и оператора</w:t>
      </w:r>
      <w:r w:rsidR="00705476">
        <w:rPr>
          <w:rFonts w:ascii="Segoe UI" w:hAnsi="Segoe UI" w:cs="Segoe UI"/>
          <w:color w:val="0F1115"/>
        </w:rPr>
        <w:t>.</w:t>
      </w:r>
    </w:p>
    <w:p w:rsidR="00187D8D" w:rsidRDefault="00187D8D" w:rsidP="00187D8D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2.2. Модуль «Приёмка партии»</w:t>
      </w:r>
    </w:p>
    <w:p w:rsidR="00187D8D" w:rsidRDefault="00187D8D" w:rsidP="00187D8D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lastRenderedPageBreak/>
        <w:t>Назначение:</w:t>
      </w:r>
      <w:r>
        <w:rPr>
          <w:rFonts w:ascii="Segoe UI" w:hAnsi="Segoe UI" w:cs="Segoe UI"/>
          <w:color w:val="0F1115"/>
        </w:rPr>
        <w:t> Управление учетными па</w:t>
      </w:r>
      <w:r w:rsidR="0029264F">
        <w:rPr>
          <w:rFonts w:ascii="Segoe UI" w:hAnsi="Segoe UI" w:cs="Segoe UI"/>
          <w:color w:val="0F1115"/>
        </w:rPr>
        <w:t>ртиями</w:t>
      </w:r>
      <w:r>
        <w:rPr>
          <w:rFonts w:ascii="Segoe UI" w:hAnsi="Segoe UI" w:cs="Segoe UI"/>
          <w:color w:val="0F1115"/>
        </w:rPr>
        <w:t xml:space="preserve"> на складе.</w:t>
      </w:r>
    </w:p>
    <w:p w:rsidR="00187D8D" w:rsidRDefault="00187D8D" w:rsidP="00187D8D">
      <w:pPr>
        <w:pStyle w:val="ds-markdown-paragraph"/>
        <w:numPr>
          <w:ilvl w:val="0"/>
          <w:numId w:val="5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Функции:</w:t>
      </w:r>
    </w:p>
    <w:p w:rsidR="00187D8D" w:rsidRDefault="00187D8D" w:rsidP="00187D8D">
      <w:pPr>
        <w:pStyle w:val="ds-markdown-paragraph"/>
        <w:numPr>
          <w:ilvl w:val="1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 xml:space="preserve">Просмотр списка </w:t>
      </w:r>
      <w:r w:rsidR="00FB7575">
        <w:rPr>
          <w:rStyle w:val="a3"/>
          <w:rFonts w:ascii="Segoe UI" w:hAnsi="Segoe UI" w:cs="Segoe UI"/>
          <w:color w:val="0F1115"/>
        </w:rPr>
        <w:t>партии</w:t>
      </w:r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 xml:space="preserve"> Таблица с </w:t>
      </w:r>
      <w:r w:rsidR="00482C8E">
        <w:rPr>
          <w:rFonts w:ascii="Segoe UI" w:hAnsi="Segoe UI" w:cs="Segoe UI"/>
          <w:color w:val="0F1115"/>
        </w:rPr>
        <w:t xml:space="preserve">порядковым №, локацией, номенклатурой, кол-вом, </w:t>
      </w:r>
      <w:r w:rsidR="00524F6B">
        <w:rPr>
          <w:rFonts w:ascii="Segoe UI" w:hAnsi="Segoe UI" w:cs="Segoe UI"/>
          <w:color w:val="0F1115"/>
        </w:rPr>
        <w:t xml:space="preserve">документом, </w:t>
      </w:r>
      <w:r w:rsidR="00482C8E">
        <w:rPr>
          <w:rFonts w:ascii="Segoe UI" w:hAnsi="Segoe UI" w:cs="Segoe UI"/>
          <w:color w:val="0F1115"/>
        </w:rPr>
        <w:t>датой/временем и оператором</w:t>
      </w:r>
      <w:r w:rsidR="00CB5A05">
        <w:rPr>
          <w:rFonts w:ascii="Segoe UI" w:hAnsi="Segoe UI" w:cs="Segoe UI"/>
          <w:color w:val="0F1115"/>
        </w:rPr>
        <w:t>.</w:t>
      </w:r>
    </w:p>
    <w:p w:rsidR="00187D8D" w:rsidRDefault="00187D8D" w:rsidP="00187D8D">
      <w:pPr>
        <w:pStyle w:val="ds-markdown-paragraph"/>
        <w:numPr>
          <w:ilvl w:val="1"/>
          <w:numId w:val="5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Добавление новой партии:</w:t>
      </w:r>
    </w:p>
    <w:p w:rsidR="00187D8D" w:rsidRDefault="00187D8D" w:rsidP="00187D8D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Нажмите кнопку </w:t>
      </w:r>
      <w:r w:rsidR="00CB5A05">
        <w:rPr>
          <w:rStyle w:val="a3"/>
          <w:rFonts w:ascii="Segoe UI" w:hAnsi="Segoe UI" w:cs="Segoe UI"/>
          <w:color w:val="0F1115"/>
        </w:rPr>
        <w:t>«Создать</w:t>
      </w:r>
      <w:r>
        <w:rPr>
          <w:rStyle w:val="a3"/>
          <w:rFonts w:ascii="Segoe UI" w:hAnsi="Segoe UI" w:cs="Segoe UI"/>
          <w:color w:val="0F1115"/>
        </w:rPr>
        <w:t>»</w:t>
      </w:r>
      <w:r>
        <w:rPr>
          <w:rFonts w:ascii="Segoe UI" w:hAnsi="Segoe UI" w:cs="Segoe UI"/>
          <w:color w:val="0F1115"/>
        </w:rPr>
        <w:t>.</w:t>
      </w:r>
    </w:p>
    <w:p w:rsidR="00187D8D" w:rsidRDefault="005726E1" w:rsidP="00187D8D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Заполните форму: Локация, номенклатура, вес по данным весов, документ (№ договора/накладной), примечание.</w:t>
      </w:r>
    </w:p>
    <w:p w:rsidR="005726E1" w:rsidRDefault="005726E1" w:rsidP="00187D8D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Добавьте файл договора.</w:t>
      </w:r>
    </w:p>
    <w:p w:rsidR="00187D8D" w:rsidRDefault="00187D8D" w:rsidP="00187D8D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Нажмите </w:t>
      </w:r>
      <w:r>
        <w:rPr>
          <w:rStyle w:val="a3"/>
          <w:rFonts w:ascii="Segoe UI" w:hAnsi="Segoe UI" w:cs="Segoe UI"/>
          <w:color w:val="0F1115"/>
        </w:rPr>
        <w:t>«Сохранить»</w:t>
      </w:r>
      <w:r>
        <w:rPr>
          <w:rFonts w:ascii="Segoe UI" w:hAnsi="Segoe UI" w:cs="Segoe UI"/>
          <w:color w:val="0F1115"/>
        </w:rPr>
        <w:t>. Система автоматически рассчитает размещение и обновит остатки.</w:t>
      </w:r>
    </w:p>
    <w:p w:rsidR="00AA25CA" w:rsidRDefault="00AA25CA" w:rsidP="00AA25CA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При необходимости нажмите </w:t>
      </w:r>
      <w:r>
        <w:rPr>
          <w:rStyle w:val="a3"/>
          <w:rFonts w:ascii="Segoe UI" w:hAnsi="Segoe UI" w:cs="Segoe UI"/>
          <w:color w:val="0F1115"/>
        </w:rPr>
        <w:t>«Отменить»</w:t>
      </w:r>
      <w:r>
        <w:rPr>
          <w:rFonts w:ascii="Segoe UI" w:hAnsi="Segoe UI" w:cs="Segoe UI"/>
          <w:color w:val="0F1115"/>
        </w:rPr>
        <w:t>. Система вернет вас на страницу с просмотром списка партий</w:t>
      </w:r>
      <w:r w:rsidR="00A4694B">
        <w:rPr>
          <w:rFonts w:ascii="Segoe UI" w:hAnsi="Segoe UI" w:cs="Segoe UI"/>
          <w:color w:val="0F1115"/>
        </w:rPr>
        <w:t>.</w:t>
      </w:r>
    </w:p>
    <w:p w:rsidR="00705476" w:rsidRDefault="00A4694B" w:rsidP="00705476">
      <w:pPr>
        <w:pStyle w:val="ds-markdown-paragraph"/>
        <w:shd w:val="clear" w:color="auto" w:fill="FFFFFF"/>
        <w:spacing w:after="0" w:afterAutospacing="0"/>
        <w:rPr>
          <w:rStyle w:val="a3"/>
          <w:rFonts w:ascii="Segoe UI" w:hAnsi="Segoe UI" w:cs="Segoe UI"/>
          <w:b w:val="0"/>
          <w:color w:val="0F1115"/>
        </w:rPr>
      </w:pPr>
      <w:r w:rsidRPr="00A4694B">
        <w:rPr>
          <w:rStyle w:val="a3"/>
          <w:rFonts w:ascii="Segoe UI" w:hAnsi="Segoe UI" w:cs="Segoe UI"/>
          <w:b w:val="0"/>
          <w:color w:val="0F1115"/>
        </w:rPr>
        <w:t xml:space="preserve">Справа от </w:t>
      </w:r>
      <w:r>
        <w:rPr>
          <w:rStyle w:val="a3"/>
          <w:rFonts w:ascii="Segoe UI" w:hAnsi="Segoe UI" w:cs="Segoe UI"/>
          <w:b w:val="0"/>
          <w:color w:val="0F1115"/>
        </w:rPr>
        <w:t>формы будет представлен предварительный просмотр акта приемки.</w:t>
      </w:r>
    </w:p>
    <w:p w:rsidR="008B042C" w:rsidRDefault="008B042C" w:rsidP="00705476">
      <w:pPr>
        <w:pStyle w:val="ds-markdown-paragraph"/>
        <w:shd w:val="clear" w:color="auto" w:fill="FFFFFF"/>
        <w:spacing w:after="0" w:afterAutospacing="0"/>
        <w:rPr>
          <w:rStyle w:val="a3"/>
          <w:rFonts w:ascii="Segoe UI" w:hAnsi="Segoe UI" w:cs="Segoe UI"/>
          <w:b w:val="0"/>
          <w:color w:val="0F1115"/>
        </w:rPr>
      </w:pPr>
    </w:p>
    <w:p w:rsidR="008B042C" w:rsidRDefault="000A697F" w:rsidP="008B042C">
      <w:pPr>
        <w:pStyle w:val="ds-markdown-paragraph"/>
        <w:shd w:val="clear" w:color="auto" w:fill="FFFFFF"/>
        <w:spacing w:before="240" w:beforeAutospacing="0" w:after="240" w:afterAutospacing="0"/>
        <w:rPr>
          <w:rStyle w:val="a3"/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2.3</w:t>
      </w:r>
      <w:r w:rsidR="008B042C">
        <w:rPr>
          <w:rStyle w:val="a3"/>
          <w:rFonts w:ascii="Segoe UI" w:hAnsi="Segoe UI" w:cs="Segoe UI"/>
          <w:color w:val="0F1115"/>
        </w:rPr>
        <w:t>. Модуль «Размещение на складе»</w:t>
      </w:r>
    </w:p>
    <w:p w:rsidR="004717AF" w:rsidRDefault="004717AF" w:rsidP="004717AF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Назначение:</w:t>
      </w:r>
      <w:r>
        <w:rPr>
          <w:rFonts w:ascii="Segoe UI" w:hAnsi="Segoe UI" w:cs="Segoe UI"/>
          <w:color w:val="0F1115"/>
        </w:rPr>
        <w:t xml:space="preserve"> Просмотр данных о размещении </w:t>
      </w:r>
      <w:r w:rsidR="00A25D3B">
        <w:rPr>
          <w:rFonts w:ascii="Segoe UI" w:hAnsi="Segoe UI" w:cs="Segoe UI"/>
          <w:color w:val="0F1115"/>
        </w:rPr>
        <w:t>остатков на складе</w:t>
      </w:r>
      <w:r>
        <w:rPr>
          <w:rFonts w:ascii="Segoe UI" w:hAnsi="Segoe UI" w:cs="Segoe UI"/>
          <w:color w:val="0F1115"/>
        </w:rPr>
        <w:t>.</w:t>
      </w:r>
    </w:p>
    <w:p w:rsidR="00A25D3B" w:rsidRDefault="00A25D3B" w:rsidP="00A25D3B">
      <w:pPr>
        <w:pStyle w:val="ds-markdown-paragraph"/>
        <w:numPr>
          <w:ilvl w:val="0"/>
          <w:numId w:val="5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Функции:</w:t>
      </w:r>
    </w:p>
    <w:p w:rsidR="00A809FA" w:rsidRPr="00A809FA" w:rsidRDefault="00A25D3B" w:rsidP="00A809FA">
      <w:pPr>
        <w:pStyle w:val="ds-markdown-paragraph"/>
        <w:numPr>
          <w:ilvl w:val="1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 xml:space="preserve">Просмотр списка </w:t>
      </w:r>
      <w:r w:rsidR="00BB1274">
        <w:rPr>
          <w:rStyle w:val="a3"/>
          <w:rFonts w:ascii="Segoe UI" w:hAnsi="Segoe UI" w:cs="Segoe UI"/>
          <w:color w:val="0F1115"/>
        </w:rPr>
        <w:t>остатков</w:t>
      </w:r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 xml:space="preserve"> Таблица с </w:t>
      </w:r>
      <w:r w:rsidR="00A85D3F">
        <w:rPr>
          <w:rFonts w:ascii="Segoe UI" w:hAnsi="Segoe UI" w:cs="Segoe UI"/>
          <w:color w:val="0F1115"/>
        </w:rPr>
        <w:t xml:space="preserve">указанием склада, локацией, номенклатурой, кол-вом и </w:t>
      </w:r>
      <w:r w:rsidR="005E4425">
        <w:rPr>
          <w:rFonts w:ascii="Segoe UI" w:hAnsi="Segoe UI" w:cs="Segoe UI"/>
          <w:color w:val="0F1115"/>
        </w:rPr>
        <w:t>ЕИ</w:t>
      </w:r>
    </w:p>
    <w:p w:rsidR="00056F75" w:rsidRPr="00056F75" w:rsidRDefault="00A809FA" w:rsidP="00056F75">
      <w:pPr>
        <w:pStyle w:val="ds-markdown-paragraph"/>
        <w:numPr>
          <w:ilvl w:val="1"/>
          <w:numId w:val="5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 xml:space="preserve">Применение фильтров: </w:t>
      </w:r>
    </w:p>
    <w:p w:rsidR="00162272" w:rsidRDefault="00162272" w:rsidP="00056F75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Выберите необходимые фильтры из: Склад, номенклатура</w:t>
      </w:r>
    </w:p>
    <w:p w:rsidR="00056F75" w:rsidRDefault="00056F75" w:rsidP="00056F75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Нажмите кнопку </w:t>
      </w:r>
      <w:r>
        <w:rPr>
          <w:rStyle w:val="a3"/>
          <w:rFonts w:ascii="Segoe UI" w:hAnsi="Segoe UI" w:cs="Segoe UI"/>
          <w:color w:val="0F1115"/>
        </w:rPr>
        <w:t>«</w:t>
      </w:r>
      <w:r>
        <w:rPr>
          <w:rStyle w:val="a3"/>
          <w:rFonts w:ascii="Segoe UI" w:hAnsi="Segoe UI" w:cs="Segoe UI"/>
          <w:color w:val="0F1115"/>
        </w:rPr>
        <w:t>Применить</w:t>
      </w:r>
      <w:r>
        <w:rPr>
          <w:rStyle w:val="a3"/>
          <w:rFonts w:ascii="Segoe UI" w:hAnsi="Segoe UI" w:cs="Segoe UI"/>
          <w:color w:val="0F1115"/>
        </w:rPr>
        <w:t>»</w:t>
      </w:r>
      <w:r>
        <w:rPr>
          <w:rFonts w:ascii="Segoe UI" w:hAnsi="Segoe UI" w:cs="Segoe UI"/>
          <w:color w:val="0F1115"/>
        </w:rPr>
        <w:t>.</w:t>
      </w:r>
    </w:p>
    <w:p w:rsidR="00397D6E" w:rsidRDefault="00397D6E" w:rsidP="00056F75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Отобразится готовая таблица</w:t>
      </w:r>
    </w:p>
    <w:p w:rsidR="00EB4308" w:rsidRDefault="00EB4308" w:rsidP="00EB4308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</w:p>
    <w:p w:rsidR="00EB4308" w:rsidRDefault="000A697F" w:rsidP="00EB4308">
      <w:pPr>
        <w:pStyle w:val="ds-markdown-paragraph"/>
        <w:shd w:val="clear" w:color="auto" w:fill="FFFFFF"/>
        <w:spacing w:before="240" w:beforeAutospacing="0" w:after="240" w:afterAutospacing="0"/>
        <w:rPr>
          <w:rStyle w:val="a3"/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2.4</w:t>
      </w:r>
      <w:r w:rsidR="00EB4308">
        <w:rPr>
          <w:rStyle w:val="a3"/>
          <w:rFonts w:ascii="Segoe UI" w:hAnsi="Segoe UI" w:cs="Segoe UI"/>
          <w:color w:val="0F1115"/>
        </w:rPr>
        <w:t>. Модуль «</w:t>
      </w:r>
      <w:r w:rsidR="00EB4308">
        <w:rPr>
          <w:rStyle w:val="a3"/>
          <w:rFonts w:ascii="Segoe UI" w:hAnsi="Segoe UI" w:cs="Segoe UI"/>
          <w:color w:val="0F1115"/>
        </w:rPr>
        <w:t>Перемещения</w:t>
      </w:r>
      <w:r w:rsidR="00EB4308">
        <w:rPr>
          <w:rStyle w:val="a3"/>
          <w:rFonts w:ascii="Segoe UI" w:hAnsi="Segoe UI" w:cs="Segoe UI"/>
          <w:color w:val="0F1115"/>
        </w:rPr>
        <w:t>»</w:t>
      </w:r>
    </w:p>
    <w:p w:rsidR="00EB4308" w:rsidRDefault="00EB4308" w:rsidP="00EB4308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Назначение:</w:t>
      </w:r>
      <w:r>
        <w:rPr>
          <w:rFonts w:ascii="Segoe UI" w:hAnsi="Segoe UI" w:cs="Segoe UI"/>
          <w:color w:val="0F1115"/>
        </w:rPr>
        <w:t> </w:t>
      </w:r>
      <w:r>
        <w:rPr>
          <w:rFonts w:ascii="Segoe UI" w:hAnsi="Segoe UI" w:cs="Segoe UI"/>
          <w:color w:val="0F1115"/>
        </w:rPr>
        <w:t>Управление пере</w:t>
      </w:r>
      <w:r w:rsidR="00BA6522">
        <w:rPr>
          <w:rFonts w:ascii="Segoe UI" w:hAnsi="Segoe UI" w:cs="Segoe UI"/>
          <w:color w:val="0F1115"/>
        </w:rPr>
        <w:t>мещениями внутри склада/складов без внешних приемок.</w:t>
      </w:r>
    </w:p>
    <w:p w:rsidR="00EB4308" w:rsidRDefault="00EB4308" w:rsidP="00EB4308">
      <w:pPr>
        <w:pStyle w:val="ds-markdown-paragraph"/>
        <w:numPr>
          <w:ilvl w:val="0"/>
          <w:numId w:val="5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Функции:</w:t>
      </w:r>
    </w:p>
    <w:p w:rsidR="003005F8" w:rsidRDefault="003005F8" w:rsidP="003005F8">
      <w:pPr>
        <w:pStyle w:val="ds-markdown-paragraph"/>
        <w:numPr>
          <w:ilvl w:val="1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Просмотр списка партии:</w:t>
      </w:r>
      <w:r>
        <w:rPr>
          <w:rFonts w:ascii="Segoe UI" w:hAnsi="Segoe UI" w:cs="Segoe UI"/>
          <w:color w:val="0F1115"/>
        </w:rPr>
        <w:t xml:space="preserve"> Таблица с </w:t>
      </w:r>
      <w:r>
        <w:rPr>
          <w:rFonts w:ascii="Segoe UI" w:hAnsi="Segoe UI" w:cs="Segoe UI"/>
          <w:color w:val="0F1115"/>
        </w:rPr>
        <w:t xml:space="preserve">датой/временем, типом, </w:t>
      </w:r>
      <w:r>
        <w:rPr>
          <w:rFonts w:ascii="Segoe UI" w:hAnsi="Segoe UI" w:cs="Segoe UI"/>
          <w:color w:val="0F1115"/>
        </w:rPr>
        <w:t>номенклатурой</w:t>
      </w:r>
      <w:r>
        <w:rPr>
          <w:rFonts w:ascii="Segoe UI" w:hAnsi="Segoe UI" w:cs="Segoe UI"/>
          <w:color w:val="0F1115"/>
        </w:rPr>
        <w:t xml:space="preserve">, </w:t>
      </w:r>
      <w:r>
        <w:rPr>
          <w:rFonts w:ascii="Segoe UI" w:hAnsi="Segoe UI" w:cs="Segoe UI"/>
          <w:color w:val="0F1115"/>
        </w:rPr>
        <w:t xml:space="preserve">кол-вом, </w:t>
      </w:r>
      <w:r>
        <w:rPr>
          <w:rFonts w:ascii="Segoe UI" w:hAnsi="Segoe UI" w:cs="Segoe UI"/>
          <w:color w:val="0F1115"/>
        </w:rPr>
        <w:t>ЕИ, серийным номером и данными откуда и куда перемещено</w:t>
      </w:r>
      <w:r w:rsidR="00B10E6A">
        <w:rPr>
          <w:rFonts w:ascii="Segoe UI" w:hAnsi="Segoe UI" w:cs="Segoe UI"/>
          <w:color w:val="0F1115"/>
        </w:rPr>
        <w:t>, оператором и примечанием</w:t>
      </w:r>
      <w:r>
        <w:rPr>
          <w:rFonts w:ascii="Segoe UI" w:hAnsi="Segoe UI" w:cs="Segoe UI"/>
          <w:color w:val="0F1115"/>
        </w:rPr>
        <w:t>.</w:t>
      </w:r>
    </w:p>
    <w:p w:rsidR="00FF788E" w:rsidRPr="00056F75" w:rsidRDefault="00FF788E" w:rsidP="00FF788E">
      <w:pPr>
        <w:pStyle w:val="ds-markdown-paragraph"/>
        <w:numPr>
          <w:ilvl w:val="1"/>
          <w:numId w:val="5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 xml:space="preserve">Применение фильтров: </w:t>
      </w:r>
    </w:p>
    <w:p w:rsidR="00FF788E" w:rsidRDefault="00FF788E" w:rsidP="00FF788E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Выберите необходимые фильтры из: </w:t>
      </w:r>
      <w:r>
        <w:rPr>
          <w:rFonts w:ascii="Segoe UI" w:hAnsi="Segoe UI" w:cs="Segoe UI"/>
          <w:color w:val="0F1115"/>
        </w:rPr>
        <w:t>Тип, склад, номенклатура, дата</w:t>
      </w:r>
    </w:p>
    <w:p w:rsidR="00FF788E" w:rsidRDefault="00FF788E" w:rsidP="00FF788E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Нажмите кнопку </w:t>
      </w:r>
      <w:r>
        <w:rPr>
          <w:rStyle w:val="a3"/>
          <w:rFonts w:ascii="Segoe UI" w:hAnsi="Segoe UI" w:cs="Segoe UI"/>
          <w:color w:val="0F1115"/>
        </w:rPr>
        <w:t>«Применить»</w:t>
      </w:r>
      <w:r>
        <w:rPr>
          <w:rFonts w:ascii="Segoe UI" w:hAnsi="Segoe UI" w:cs="Segoe UI"/>
          <w:color w:val="0F1115"/>
        </w:rPr>
        <w:t>.</w:t>
      </w:r>
    </w:p>
    <w:p w:rsidR="00FF788E" w:rsidRDefault="00FF788E" w:rsidP="00FF788E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Отобразится готовая таблица</w:t>
      </w:r>
    </w:p>
    <w:p w:rsidR="00FF788E" w:rsidRDefault="00FF788E" w:rsidP="00186C48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</w:p>
    <w:p w:rsidR="003005F8" w:rsidRDefault="00186C48" w:rsidP="003005F8">
      <w:pPr>
        <w:pStyle w:val="ds-markdown-paragraph"/>
        <w:numPr>
          <w:ilvl w:val="1"/>
          <w:numId w:val="5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Добавление нового перемещения</w:t>
      </w:r>
      <w:r w:rsidR="003005F8">
        <w:rPr>
          <w:rStyle w:val="a3"/>
          <w:rFonts w:ascii="Segoe UI" w:hAnsi="Segoe UI" w:cs="Segoe UI"/>
          <w:color w:val="0F1115"/>
        </w:rPr>
        <w:t>:</w:t>
      </w:r>
    </w:p>
    <w:p w:rsidR="003005F8" w:rsidRDefault="003005F8" w:rsidP="003005F8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Нажмите кнопку </w:t>
      </w:r>
      <w:r>
        <w:rPr>
          <w:rStyle w:val="a3"/>
          <w:rFonts w:ascii="Segoe UI" w:hAnsi="Segoe UI" w:cs="Segoe UI"/>
          <w:color w:val="0F1115"/>
        </w:rPr>
        <w:t>«Создать»</w:t>
      </w:r>
      <w:r>
        <w:rPr>
          <w:rFonts w:ascii="Segoe UI" w:hAnsi="Segoe UI" w:cs="Segoe UI"/>
          <w:color w:val="0F1115"/>
        </w:rPr>
        <w:t>.</w:t>
      </w:r>
    </w:p>
    <w:p w:rsidR="00186C48" w:rsidRPr="002D3C82" w:rsidRDefault="00186C48" w:rsidP="002D3C82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Заполните форму:</w:t>
      </w:r>
      <w:r>
        <w:rPr>
          <w:rFonts w:ascii="Segoe UI" w:hAnsi="Segoe UI" w:cs="Segoe UI"/>
          <w:color w:val="0F1115"/>
        </w:rPr>
        <w:t xml:space="preserve"> Тип операции, дата/время, номенклатура, кол-во, единица измерения, откуда, куда и примечание</w:t>
      </w:r>
      <w:r w:rsidRPr="002D3C82">
        <w:rPr>
          <w:rFonts w:ascii="Segoe UI" w:hAnsi="Segoe UI" w:cs="Segoe UI"/>
          <w:color w:val="0F1115"/>
        </w:rPr>
        <w:t>.</w:t>
      </w:r>
    </w:p>
    <w:p w:rsidR="00186C48" w:rsidRDefault="00186C48" w:rsidP="00186C48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Нажмите </w:t>
      </w:r>
      <w:r>
        <w:rPr>
          <w:rStyle w:val="a3"/>
          <w:rFonts w:ascii="Segoe UI" w:hAnsi="Segoe UI" w:cs="Segoe UI"/>
          <w:color w:val="0F1115"/>
        </w:rPr>
        <w:t>«Сохранить»</w:t>
      </w:r>
      <w:r>
        <w:rPr>
          <w:rFonts w:ascii="Segoe UI" w:hAnsi="Segoe UI" w:cs="Segoe UI"/>
          <w:color w:val="0F1115"/>
        </w:rPr>
        <w:t xml:space="preserve">. Система автоматически рассчитает размещение и обновит </w:t>
      </w:r>
      <w:r>
        <w:rPr>
          <w:rFonts w:ascii="Segoe UI" w:hAnsi="Segoe UI" w:cs="Segoe UI"/>
          <w:color w:val="0F1115"/>
        </w:rPr>
        <w:t>перемещения</w:t>
      </w:r>
      <w:r>
        <w:rPr>
          <w:rFonts w:ascii="Segoe UI" w:hAnsi="Segoe UI" w:cs="Segoe UI"/>
          <w:color w:val="0F1115"/>
        </w:rPr>
        <w:t>.</w:t>
      </w:r>
    </w:p>
    <w:p w:rsidR="00186C48" w:rsidRDefault="00186C48" w:rsidP="00186C48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При необходимости нажмите </w:t>
      </w:r>
      <w:r>
        <w:rPr>
          <w:rStyle w:val="a3"/>
          <w:rFonts w:ascii="Segoe UI" w:hAnsi="Segoe UI" w:cs="Segoe UI"/>
          <w:color w:val="0F1115"/>
        </w:rPr>
        <w:t>«</w:t>
      </w:r>
      <w:r w:rsidR="0082535F">
        <w:rPr>
          <w:rStyle w:val="a3"/>
          <w:rFonts w:ascii="Segoe UI" w:hAnsi="Segoe UI" w:cs="Segoe UI"/>
          <w:color w:val="0F1115"/>
        </w:rPr>
        <w:t>Отмена</w:t>
      </w:r>
      <w:r>
        <w:rPr>
          <w:rStyle w:val="a3"/>
          <w:rFonts w:ascii="Segoe UI" w:hAnsi="Segoe UI" w:cs="Segoe UI"/>
          <w:color w:val="0F1115"/>
        </w:rPr>
        <w:t>»</w:t>
      </w:r>
      <w:r>
        <w:rPr>
          <w:rFonts w:ascii="Segoe UI" w:hAnsi="Segoe UI" w:cs="Segoe UI"/>
          <w:color w:val="0F1115"/>
        </w:rPr>
        <w:t xml:space="preserve">. Система вернет вас на страницу с просмотром списка </w:t>
      </w:r>
      <w:r w:rsidR="005B109F">
        <w:rPr>
          <w:rFonts w:ascii="Segoe UI" w:hAnsi="Segoe UI" w:cs="Segoe UI"/>
          <w:color w:val="0F1115"/>
        </w:rPr>
        <w:t>перемещений</w:t>
      </w:r>
      <w:r>
        <w:rPr>
          <w:rFonts w:ascii="Segoe UI" w:hAnsi="Segoe UI" w:cs="Segoe UI"/>
          <w:color w:val="0F1115"/>
        </w:rPr>
        <w:t>.</w:t>
      </w:r>
    </w:p>
    <w:p w:rsidR="00EB4308" w:rsidRDefault="00EB4308" w:rsidP="00EB4308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0F1115"/>
        </w:rPr>
      </w:pPr>
    </w:p>
    <w:p w:rsidR="000A697F" w:rsidRDefault="000A697F" w:rsidP="000A697F">
      <w:pPr>
        <w:pStyle w:val="ds-markdown-paragraph"/>
        <w:shd w:val="clear" w:color="auto" w:fill="FFFFFF"/>
        <w:spacing w:before="240" w:beforeAutospacing="0" w:after="240" w:afterAutospacing="0"/>
        <w:rPr>
          <w:rStyle w:val="a3"/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2.5</w:t>
      </w:r>
      <w:r>
        <w:rPr>
          <w:rStyle w:val="a3"/>
          <w:rFonts w:ascii="Segoe UI" w:hAnsi="Segoe UI" w:cs="Segoe UI"/>
          <w:color w:val="0F1115"/>
        </w:rPr>
        <w:t>. Модуль «</w:t>
      </w:r>
      <w:r>
        <w:rPr>
          <w:rStyle w:val="a3"/>
          <w:rFonts w:ascii="Segoe UI" w:hAnsi="Segoe UI" w:cs="Segoe UI"/>
          <w:color w:val="0F1115"/>
        </w:rPr>
        <w:t>Контроль</w:t>
      </w:r>
      <w:r>
        <w:rPr>
          <w:rStyle w:val="a3"/>
          <w:rFonts w:ascii="Segoe UI" w:hAnsi="Segoe UI" w:cs="Segoe UI"/>
          <w:color w:val="0F1115"/>
        </w:rPr>
        <w:t>»</w:t>
      </w:r>
    </w:p>
    <w:p w:rsidR="000A697F" w:rsidRDefault="000A697F" w:rsidP="000A697F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Назначение:</w:t>
      </w:r>
      <w:r>
        <w:rPr>
          <w:rFonts w:ascii="Segoe UI" w:hAnsi="Segoe UI" w:cs="Segoe UI"/>
          <w:color w:val="0F1115"/>
        </w:rPr>
        <w:t> </w:t>
      </w:r>
      <w:r w:rsidR="0065251E">
        <w:rPr>
          <w:rFonts w:ascii="Segoe UI" w:hAnsi="Segoe UI" w:cs="Segoe UI"/>
          <w:color w:val="0F1115"/>
        </w:rPr>
        <w:t xml:space="preserve">Просмотр данных об </w:t>
      </w:r>
      <w:proofErr w:type="spellStart"/>
      <w:r w:rsidR="0065251E">
        <w:rPr>
          <w:rFonts w:ascii="Segoe UI" w:hAnsi="Segoe UI" w:cs="Segoe UI"/>
          <w:color w:val="0F1115"/>
        </w:rPr>
        <w:t>алертах</w:t>
      </w:r>
      <w:proofErr w:type="spellEnd"/>
    </w:p>
    <w:p w:rsidR="000A697F" w:rsidRDefault="000A697F" w:rsidP="000A697F">
      <w:pPr>
        <w:pStyle w:val="ds-markdown-paragraph"/>
        <w:numPr>
          <w:ilvl w:val="0"/>
          <w:numId w:val="5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Функции:</w:t>
      </w:r>
    </w:p>
    <w:p w:rsidR="000A697F" w:rsidRDefault="000A697F" w:rsidP="000A697F">
      <w:pPr>
        <w:pStyle w:val="ds-markdown-paragraph"/>
        <w:numPr>
          <w:ilvl w:val="1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 xml:space="preserve">Просмотр </w:t>
      </w:r>
      <w:r w:rsidR="00514A7A" w:rsidRPr="00514A7A">
        <w:rPr>
          <w:rStyle w:val="a3"/>
          <w:rFonts w:ascii="Segoe UI" w:hAnsi="Segoe UI" w:cs="Segoe UI"/>
          <w:color w:val="0F1115"/>
        </w:rPr>
        <w:t xml:space="preserve">данных об </w:t>
      </w:r>
      <w:proofErr w:type="spellStart"/>
      <w:r w:rsidR="00514A7A" w:rsidRPr="00514A7A">
        <w:rPr>
          <w:rStyle w:val="a3"/>
          <w:rFonts w:ascii="Segoe UI" w:hAnsi="Segoe UI" w:cs="Segoe UI"/>
          <w:color w:val="0F1115"/>
        </w:rPr>
        <w:t>алертах</w:t>
      </w:r>
      <w:proofErr w:type="spellEnd"/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Таблица</w:t>
      </w:r>
      <w:r w:rsidR="00C0436C">
        <w:rPr>
          <w:rFonts w:ascii="Segoe UI" w:hAnsi="Segoe UI" w:cs="Segoe UI"/>
          <w:color w:val="0F1115"/>
        </w:rPr>
        <w:t xml:space="preserve"> со статусом, важностью, складом/локацией, номенклатурой, текущим кол-вом остатков, ЕИ и сообщением.</w:t>
      </w:r>
    </w:p>
    <w:p w:rsidR="008B042C" w:rsidRDefault="008B042C" w:rsidP="008B042C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</w:p>
    <w:p w:rsidR="00C92FF2" w:rsidRDefault="00C92FF2" w:rsidP="00C92FF2">
      <w:pPr>
        <w:pStyle w:val="ds-markdown-paragraph"/>
        <w:shd w:val="clear" w:color="auto" w:fill="FFFFFF"/>
        <w:spacing w:before="240" w:beforeAutospacing="0" w:after="240" w:afterAutospacing="0"/>
        <w:rPr>
          <w:rStyle w:val="a3"/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2.6</w:t>
      </w:r>
      <w:r>
        <w:rPr>
          <w:rStyle w:val="a3"/>
          <w:rFonts w:ascii="Segoe UI" w:hAnsi="Segoe UI" w:cs="Segoe UI"/>
          <w:color w:val="0F1115"/>
        </w:rPr>
        <w:t>. Модуль «</w:t>
      </w:r>
      <w:r>
        <w:rPr>
          <w:rStyle w:val="a3"/>
          <w:rFonts w:ascii="Segoe UI" w:hAnsi="Segoe UI" w:cs="Segoe UI"/>
          <w:color w:val="0F1115"/>
        </w:rPr>
        <w:t>Закупки</w:t>
      </w:r>
      <w:r>
        <w:rPr>
          <w:rStyle w:val="a3"/>
          <w:rFonts w:ascii="Segoe UI" w:hAnsi="Segoe UI" w:cs="Segoe UI"/>
          <w:color w:val="0F1115"/>
        </w:rPr>
        <w:t>»</w:t>
      </w:r>
    </w:p>
    <w:p w:rsidR="00C92FF2" w:rsidRDefault="00C92FF2" w:rsidP="00C92FF2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Назначение:</w:t>
      </w:r>
      <w:r>
        <w:rPr>
          <w:rFonts w:ascii="Segoe UI" w:hAnsi="Segoe UI" w:cs="Segoe UI"/>
          <w:color w:val="0F1115"/>
        </w:rPr>
        <w:t> </w:t>
      </w:r>
      <w:r w:rsidR="00573180">
        <w:rPr>
          <w:rFonts w:ascii="Segoe UI" w:hAnsi="Segoe UI" w:cs="Segoe UI"/>
          <w:color w:val="0F1115"/>
        </w:rPr>
        <w:t>Создание новых заявок на закупки</w:t>
      </w:r>
    </w:p>
    <w:p w:rsidR="00C92FF2" w:rsidRDefault="00C92FF2" w:rsidP="00C92FF2">
      <w:pPr>
        <w:pStyle w:val="ds-markdown-paragraph"/>
        <w:numPr>
          <w:ilvl w:val="0"/>
          <w:numId w:val="5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Функции:</w:t>
      </w:r>
    </w:p>
    <w:p w:rsidR="00C92FF2" w:rsidRDefault="00C92FF2" w:rsidP="00C92FF2">
      <w:pPr>
        <w:pStyle w:val="ds-markdown-paragraph"/>
        <w:numPr>
          <w:ilvl w:val="1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 xml:space="preserve">Просмотр </w:t>
      </w:r>
      <w:r w:rsidR="00F564D1">
        <w:rPr>
          <w:rStyle w:val="a3"/>
          <w:rFonts w:ascii="Segoe UI" w:hAnsi="Segoe UI" w:cs="Segoe UI"/>
          <w:color w:val="0F1115"/>
        </w:rPr>
        <w:t>существующих заявок</w:t>
      </w:r>
      <w:r>
        <w:rPr>
          <w:rStyle w:val="a3"/>
          <w:rFonts w:ascii="Segoe UI" w:hAnsi="Segoe UI" w:cs="Segoe UI"/>
          <w:color w:val="0F1115"/>
        </w:rPr>
        <w:t>:</w:t>
      </w:r>
      <w:r>
        <w:rPr>
          <w:rFonts w:ascii="Segoe UI" w:hAnsi="Segoe UI" w:cs="Segoe UI"/>
          <w:color w:val="0F1115"/>
        </w:rPr>
        <w:t> </w:t>
      </w:r>
      <w:r w:rsidR="00F564D1">
        <w:rPr>
          <w:rFonts w:ascii="Segoe UI" w:hAnsi="Segoe UI" w:cs="Segoe UI"/>
          <w:color w:val="0F1115"/>
        </w:rPr>
        <w:t>вывод информации о заявках</w:t>
      </w:r>
      <w:r>
        <w:rPr>
          <w:rFonts w:ascii="Segoe UI" w:hAnsi="Segoe UI" w:cs="Segoe UI"/>
          <w:color w:val="0F1115"/>
        </w:rPr>
        <w:t>.</w:t>
      </w:r>
    </w:p>
    <w:p w:rsidR="00A00F11" w:rsidRDefault="00A00F11" w:rsidP="00A00F11">
      <w:pPr>
        <w:pStyle w:val="ds-markdown-paragraph"/>
        <w:numPr>
          <w:ilvl w:val="1"/>
          <w:numId w:val="5"/>
        </w:numPr>
        <w:shd w:val="clear" w:color="auto" w:fill="FFFFFF"/>
        <w:spacing w:after="12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Создание</w:t>
      </w:r>
      <w:r>
        <w:rPr>
          <w:rStyle w:val="a3"/>
          <w:rFonts w:ascii="Segoe UI" w:hAnsi="Segoe UI" w:cs="Segoe UI"/>
          <w:color w:val="0F1115"/>
        </w:rPr>
        <w:t xml:space="preserve"> новой </w:t>
      </w:r>
      <w:r>
        <w:rPr>
          <w:rStyle w:val="a3"/>
          <w:rFonts w:ascii="Segoe UI" w:hAnsi="Segoe UI" w:cs="Segoe UI"/>
          <w:color w:val="0F1115"/>
        </w:rPr>
        <w:t>заявки</w:t>
      </w:r>
      <w:r>
        <w:rPr>
          <w:rStyle w:val="a3"/>
          <w:rFonts w:ascii="Segoe UI" w:hAnsi="Segoe UI" w:cs="Segoe UI"/>
          <w:color w:val="0F1115"/>
        </w:rPr>
        <w:t>:</w:t>
      </w:r>
    </w:p>
    <w:p w:rsidR="00A00F11" w:rsidRDefault="00A00F11" w:rsidP="00A00F11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Нажмите кнопку </w:t>
      </w:r>
      <w:r>
        <w:rPr>
          <w:rStyle w:val="a3"/>
          <w:rFonts w:ascii="Segoe UI" w:hAnsi="Segoe UI" w:cs="Segoe UI"/>
          <w:color w:val="0F1115"/>
        </w:rPr>
        <w:t>«</w:t>
      </w:r>
      <w:r w:rsidR="00BA4DA8">
        <w:rPr>
          <w:rStyle w:val="a3"/>
          <w:rFonts w:ascii="Segoe UI" w:hAnsi="Segoe UI" w:cs="Segoe UI"/>
          <w:color w:val="0F1115"/>
        </w:rPr>
        <w:t>Новая заявка</w:t>
      </w:r>
      <w:r>
        <w:rPr>
          <w:rStyle w:val="a3"/>
          <w:rFonts w:ascii="Segoe UI" w:hAnsi="Segoe UI" w:cs="Segoe UI"/>
          <w:color w:val="0F1115"/>
        </w:rPr>
        <w:t>»</w:t>
      </w:r>
      <w:r>
        <w:rPr>
          <w:rFonts w:ascii="Segoe UI" w:hAnsi="Segoe UI" w:cs="Segoe UI"/>
          <w:color w:val="0F1115"/>
        </w:rPr>
        <w:t>.</w:t>
      </w:r>
    </w:p>
    <w:p w:rsidR="00BA4DA8" w:rsidRDefault="00BA4DA8" w:rsidP="00A00F11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Заполните форму</w:t>
      </w:r>
      <w:r>
        <w:rPr>
          <w:rFonts w:ascii="Segoe UI" w:hAnsi="Segoe UI" w:cs="Segoe UI"/>
          <w:color w:val="0F1115"/>
        </w:rPr>
        <w:t>: Номер, номенклатура, кол-во, ЕИ, склад, поставщик, комментарий и файл с подтверждением</w:t>
      </w:r>
      <w:r w:rsidR="001C63F2">
        <w:rPr>
          <w:rFonts w:ascii="Segoe UI" w:hAnsi="Segoe UI" w:cs="Segoe UI"/>
          <w:color w:val="0F1115"/>
        </w:rPr>
        <w:t xml:space="preserve"> необходимости закупки.</w:t>
      </w:r>
    </w:p>
    <w:p w:rsidR="007F4947" w:rsidRDefault="007F4947" w:rsidP="007F4947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Нажмите </w:t>
      </w:r>
      <w:r>
        <w:rPr>
          <w:rStyle w:val="a3"/>
          <w:rFonts w:ascii="Segoe UI" w:hAnsi="Segoe UI" w:cs="Segoe UI"/>
          <w:color w:val="0F1115"/>
        </w:rPr>
        <w:t>«Сохранить»</w:t>
      </w:r>
      <w:r>
        <w:rPr>
          <w:rFonts w:ascii="Segoe UI" w:hAnsi="Segoe UI" w:cs="Segoe UI"/>
          <w:color w:val="0F1115"/>
        </w:rPr>
        <w:t xml:space="preserve">. Система автоматически </w:t>
      </w:r>
      <w:r>
        <w:rPr>
          <w:rFonts w:ascii="Segoe UI" w:hAnsi="Segoe UI" w:cs="Segoe UI"/>
          <w:color w:val="0F1115"/>
        </w:rPr>
        <w:t>составит и отправит заявку</w:t>
      </w:r>
    </w:p>
    <w:p w:rsidR="007F4947" w:rsidRDefault="007F4947" w:rsidP="007F4947">
      <w:pPr>
        <w:pStyle w:val="ds-markdown-paragraph"/>
        <w:numPr>
          <w:ilvl w:val="2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 xml:space="preserve">При необходимости нажмите </w:t>
      </w:r>
      <w:r>
        <w:rPr>
          <w:rStyle w:val="a3"/>
          <w:rFonts w:ascii="Segoe UI" w:hAnsi="Segoe UI" w:cs="Segoe UI"/>
          <w:color w:val="0F1115"/>
        </w:rPr>
        <w:t>«Отмена</w:t>
      </w:r>
      <w:r>
        <w:rPr>
          <w:rStyle w:val="a3"/>
          <w:rFonts w:ascii="Segoe UI" w:hAnsi="Segoe UI" w:cs="Segoe UI"/>
          <w:color w:val="0F1115"/>
        </w:rPr>
        <w:t>»</w:t>
      </w:r>
      <w:r>
        <w:rPr>
          <w:rFonts w:ascii="Segoe UI" w:hAnsi="Segoe UI" w:cs="Segoe UI"/>
          <w:color w:val="0F1115"/>
        </w:rPr>
        <w:t xml:space="preserve">. Система вернет вас на страницу с просмотром списка </w:t>
      </w:r>
      <w:r>
        <w:rPr>
          <w:rFonts w:ascii="Segoe UI" w:hAnsi="Segoe UI" w:cs="Segoe UI"/>
          <w:color w:val="0F1115"/>
        </w:rPr>
        <w:t>заявок</w:t>
      </w:r>
      <w:r>
        <w:rPr>
          <w:rFonts w:ascii="Segoe UI" w:hAnsi="Segoe UI" w:cs="Segoe UI"/>
          <w:color w:val="0F1115"/>
        </w:rPr>
        <w:t>.</w:t>
      </w:r>
    </w:p>
    <w:p w:rsidR="00EF75B6" w:rsidRDefault="00EF75B6" w:rsidP="00EF75B6">
      <w:pPr>
        <w:pStyle w:val="4"/>
        <w:shd w:val="clear" w:color="auto" w:fill="FFFFFF"/>
        <w:spacing w:before="240" w:beforeAutospacing="0"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/>
          <w:bCs/>
          <w:color w:val="0F1115"/>
        </w:rPr>
        <w:t>3. Регламент работы и рекомендации</w:t>
      </w:r>
    </w:p>
    <w:p w:rsidR="00EF75B6" w:rsidRDefault="00EF75B6" w:rsidP="00EF75B6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Регулярность работы:</w:t>
      </w:r>
      <w:r>
        <w:rPr>
          <w:rFonts w:ascii="Segoe UI" w:hAnsi="Segoe UI" w:cs="Segoe UI"/>
          <w:color w:val="0F1115"/>
        </w:rPr>
        <w:t xml:space="preserve"> Рекомендуется осуществлять ввод операций (приход, расход) в реальном времени </w:t>
      </w:r>
      <w:bookmarkStart w:id="0" w:name="_GoBack"/>
      <w:bookmarkEnd w:id="0"/>
      <w:r>
        <w:rPr>
          <w:rFonts w:ascii="Segoe UI" w:hAnsi="Segoe UI" w:cs="Segoe UI"/>
          <w:color w:val="0F1115"/>
        </w:rPr>
        <w:t>для обеспечения актуальности данных.</w:t>
      </w:r>
    </w:p>
    <w:p w:rsidR="00EF75B6" w:rsidRDefault="00EF75B6" w:rsidP="00EF75B6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Инвентаризация:</w:t>
      </w:r>
      <w:r>
        <w:rPr>
          <w:rFonts w:ascii="Segoe UI" w:hAnsi="Segoe UI" w:cs="Segoe UI"/>
          <w:color w:val="0F1115"/>
        </w:rPr>
        <w:t> Пр</w:t>
      </w:r>
      <w:r w:rsidR="00676AB8">
        <w:rPr>
          <w:rFonts w:ascii="Segoe UI" w:hAnsi="Segoe UI" w:cs="Segoe UI"/>
          <w:color w:val="0F1115"/>
        </w:rPr>
        <w:t xml:space="preserve">оводите плановые инвентаризации. </w:t>
      </w:r>
      <w:r>
        <w:rPr>
          <w:rFonts w:ascii="Segoe UI" w:hAnsi="Segoe UI" w:cs="Segoe UI"/>
          <w:color w:val="0F1115"/>
        </w:rPr>
        <w:t>Система позволяет сформировать акт расхождений.</w:t>
      </w:r>
    </w:p>
    <w:p w:rsidR="00EF75B6" w:rsidRDefault="00EF75B6" w:rsidP="00EF75B6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Работа с уведомлениями:</w:t>
      </w:r>
      <w:r>
        <w:rPr>
          <w:rFonts w:ascii="Segoe UI" w:hAnsi="Segoe UI" w:cs="Segoe UI"/>
          <w:color w:val="0F1115"/>
        </w:rPr>
        <w:t> Не игнорируйте системные предупреждения о критических остатках. Это ключевой инструмент для предотвращения простоев.</w:t>
      </w:r>
    </w:p>
    <w:p w:rsidR="00EF75B6" w:rsidRPr="00421083" w:rsidRDefault="00EF75B6" w:rsidP="00EF75B6">
      <w:pPr>
        <w:pStyle w:val="ds-markdown-paragraph"/>
        <w:numPr>
          <w:ilvl w:val="0"/>
          <w:numId w:val="6"/>
        </w:numPr>
        <w:shd w:val="clear" w:color="auto" w:fill="FFFFFF"/>
        <w:spacing w:after="0" w:afterAutospacing="0"/>
        <w:ind w:left="0"/>
        <w:rPr>
          <w:rFonts w:ascii="Segoe UI" w:hAnsi="Segoe UI" w:cs="Segoe UI"/>
        </w:rPr>
      </w:pPr>
      <w:r w:rsidRPr="00421083">
        <w:rPr>
          <w:rStyle w:val="a3"/>
          <w:rFonts w:ascii="Segoe UI" w:hAnsi="Segoe UI" w:cs="Segoe UI"/>
        </w:rPr>
        <w:t>Безопасность:</w:t>
      </w:r>
      <w:r w:rsidRPr="00421083">
        <w:rPr>
          <w:rFonts w:ascii="Segoe UI" w:hAnsi="Segoe UI" w:cs="Segoe UI"/>
        </w:rPr>
        <w:t> Не передавайте свои учетные данные третьим лицам. При завершении работы выходите из системы (кнопка </w:t>
      </w:r>
      <w:r w:rsidRPr="00421083">
        <w:rPr>
          <w:rStyle w:val="a3"/>
          <w:rFonts w:ascii="Segoe UI" w:hAnsi="Segoe UI" w:cs="Segoe UI"/>
        </w:rPr>
        <w:t>«Выход»</w:t>
      </w:r>
      <w:r w:rsidRPr="00421083">
        <w:rPr>
          <w:rFonts w:ascii="Segoe UI" w:hAnsi="Segoe UI" w:cs="Segoe UI"/>
        </w:rPr>
        <w:t>).</w:t>
      </w:r>
    </w:p>
    <w:p w:rsidR="00516BAE" w:rsidRDefault="00516BAE" w:rsidP="00516BAE">
      <w:pPr>
        <w:pStyle w:val="4"/>
        <w:shd w:val="clear" w:color="auto" w:fill="FFFFFF"/>
        <w:spacing w:before="240" w:beforeAutospacing="0" w:after="24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/>
          <w:bCs/>
          <w:color w:val="0F1115"/>
        </w:rPr>
        <w:lastRenderedPageBreak/>
        <w:t>4. Решение частых проблем (F.A.Q.)</w:t>
      </w:r>
    </w:p>
    <w:p w:rsidR="00516BAE" w:rsidRDefault="00516BAE" w:rsidP="00516BAE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В. Я не могу войти в систему.</w:t>
      </w:r>
      <w:r>
        <w:rPr>
          <w:rFonts w:ascii="Segoe UI" w:hAnsi="Segoe UI" w:cs="Segoe UI"/>
          <w:color w:val="0F1115"/>
        </w:rPr>
        <w:br/>
        <w:t xml:space="preserve">О. Проверьте правильность ввода логина и пароля. Убедитесь, что раскладка клавиатуры и клавиша </w:t>
      </w:r>
      <w:proofErr w:type="spellStart"/>
      <w:r>
        <w:rPr>
          <w:rFonts w:ascii="Segoe UI" w:hAnsi="Segoe UI" w:cs="Segoe UI"/>
          <w:color w:val="0F1115"/>
        </w:rPr>
        <w:t>Caps</w:t>
      </w:r>
      <w:proofErr w:type="spellEnd"/>
      <w:r>
        <w:rPr>
          <w:rFonts w:ascii="Segoe UI" w:hAnsi="Segoe UI" w:cs="Segoe UI"/>
          <w:color w:val="0F1115"/>
        </w:rPr>
        <w:t xml:space="preserve"> </w:t>
      </w:r>
      <w:proofErr w:type="spellStart"/>
      <w:r>
        <w:rPr>
          <w:rFonts w:ascii="Segoe UI" w:hAnsi="Segoe UI" w:cs="Segoe UI"/>
          <w:color w:val="0F1115"/>
        </w:rPr>
        <w:t>Lock</w:t>
      </w:r>
      <w:proofErr w:type="spellEnd"/>
      <w:r>
        <w:rPr>
          <w:rFonts w:ascii="Segoe UI" w:hAnsi="Segoe UI" w:cs="Segoe UI"/>
          <w:color w:val="0F1115"/>
        </w:rPr>
        <w:t xml:space="preserve"> выключены. Если проблема сохраняется, обратитесь к администратору ИС.</w:t>
      </w:r>
    </w:p>
    <w:p w:rsidR="00516BAE" w:rsidRDefault="00516BAE" w:rsidP="00516BAE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В. Не отображается нужный мне склад.</w:t>
      </w:r>
      <w:r>
        <w:rPr>
          <w:rFonts w:ascii="Segoe UI" w:hAnsi="Segoe UI" w:cs="Segoe UI"/>
          <w:color w:val="0F1115"/>
        </w:rPr>
        <w:br/>
        <w:t>О. Вашему пользователю, скорее всего, не назначены права на просмотр этого склада. Обратитесь к вашему непосредственному руководителю или администратору ИС.</w:t>
      </w:r>
    </w:p>
    <w:p w:rsidR="00516BAE" w:rsidRDefault="00516BAE" w:rsidP="00516BAE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В. При попытке списать руду система выдает ошибку «Недостаточно остатков».</w:t>
      </w:r>
      <w:r>
        <w:rPr>
          <w:rFonts w:ascii="Segoe UI" w:hAnsi="Segoe UI" w:cs="Segoe UI"/>
          <w:color w:val="0F1115"/>
        </w:rPr>
        <w:br/>
        <w:t xml:space="preserve">О. Проверьте, правильно ли выбран тип руды и не превышает ли объем спроса текущий доступный остаток. Остатки можно проверить на главном </w:t>
      </w:r>
      <w:proofErr w:type="spellStart"/>
      <w:r>
        <w:rPr>
          <w:rFonts w:ascii="Segoe UI" w:hAnsi="Segoe UI" w:cs="Segoe UI"/>
          <w:color w:val="0F1115"/>
        </w:rPr>
        <w:t>дашборде</w:t>
      </w:r>
      <w:proofErr w:type="spellEnd"/>
      <w:r>
        <w:rPr>
          <w:rFonts w:ascii="Segoe UI" w:hAnsi="Segoe UI" w:cs="Segoe UI"/>
          <w:color w:val="0F1115"/>
        </w:rPr>
        <w:t xml:space="preserve"> или в модуле «Руда».</w:t>
      </w:r>
    </w:p>
    <w:p w:rsidR="00516BAE" w:rsidRDefault="00516BAE" w:rsidP="00516BAE">
      <w:pPr>
        <w:pStyle w:val="ds-markdown-paragraph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color w:val="0F1115"/>
        </w:rPr>
        <w:t>В. Я забыл(а) свой пароль.</w:t>
      </w:r>
      <w:r>
        <w:rPr>
          <w:rFonts w:ascii="Segoe UI" w:hAnsi="Segoe UI" w:cs="Segoe UI"/>
          <w:color w:val="0F1115"/>
        </w:rPr>
        <w:br/>
        <w:t>О. Нажмите на ссылку </w:t>
      </w:r>
      <w:r>
        <w:rPr>
          <w:rStyle w:val="a3"/>
          <w:rFonts w:ascii="Segoe UI" w:hAnsi="Segoe UI" w:cs="Segoe UI"/>
          <w:color w:val="0F1115"/>
        </w:rPr>
        <w:t>«Забыли пароль?»</w:t>
      </w:r>
      <w:r>
        <w:rPr>
          <w:rFonts w:ascii="Segoe UI" w:hAnsi="Segoe UI" w:cs="Segoe UI"/>
          <w:color w:val="0F1115"/>
        </w:rPr>
        <w:t xml:space="preserve"> на странице входа. Вам на корпоративную почту будут отправлены инструкции по сбросу. Если </w:t>
      </w:r>
      <w:proofErr w:type="spellStart"/>
      <w:r>
        <w:rPr>
          <w:rFonts w:ascii="Segoe UI" w:hAnsi="Segoe UI" w:cs="Segoe UI"/>
          <w:color w:val="0F1115"/>
        </w:rPr>
        <w:t>email</w:t>
      </w:r>
      <w:proofErr w:type="spellEnd"/>
      <w:r>
        <w:rPr>
          <w:rFonts w:ascii="Segoe UI" w:hAnsi="Segoe UI" w:cs="Segoe UI"/>
          <w:color w:val="0F1115"/>
        </w:rPr>
        <w:t xml:space="preserve"> не привязан, обратитесь к администратору.</w:t>
      </w:r>
    </w:p>
    <w:p w:rsidR="00397513" w:rsidRDefault="00397513" w:rsidP="00397513">
      <w:pPr>
        <w:pStyle w:val="4"/>
        <w:shd w:val="clear" w:color="auto" w:fill="FFFFFF"/>
        <w:spacing w:before="240" w:beforeAutospacing="0" w:after="120" w:afterAutospacing="0" w:line="420" w:lineRule="atLeast"/>
        <w:rPr>
          <w:rFonts w:ascii="Segoe UI" w:hAnsi="Segoe UI" w:cs="Segoe UI"/>
          <w:color w:val="0F1115"/>
        </w:rPr>
      </w:pPr>
      <w:r>
        <w:rPr>
          <w:rStyle w:val="a3"/>
          <w:rFonts w:ascii="Segoe UI" w:hAnsi="Segoe UI" w:cs="Segoe UI"/>
          <w:b/>
          <w:bCs/>
          <w:color w:val="0F1115"/>
        </w:rPr>
        <w:t>5. Техника безопасности и охрана труда</w:t>
      </w:r>
    </w:p>
    <w:p w:rsidR="00397513" w:rsidRDefault="00397513" w:rsidP="00397513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Работа с ИСУС относится к категории работ с персональным компьютером. Соблюдайте </w:t>
      </w:r>
      <w:r>
        <w:rPr>
          <w:rStyle w:val="a3"/>
          <w:rFonts w:ascii="Segoe UI" w:hAnsi="Segoe UI" w:cs="Segoe UI"/>
          <w:color w:val="0F1115"/>
        </w:rPr>
        <w:t>«Правила по охране труда при работе на персональном компьютере»</w:t>
      </w:r>
      <w:r>
        <w:rPr>
          <w:rFonts w:ascii="Segoe UI" w:hAnsi="Segoe UI" w:cs="Segoe UI"/>
          <w:color w:val="0F1115"/>
        </w:rPr>
        <w:t>.</w:t>
      </w:r>
    </w:p>
    <w:p w:rsidR="00397513" w:rsidRDefault="00397513" w:rsidP="00397513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Длительная работа за экраном требует соблюдения регламентированных перерывов.</w:t>
      </w:r>
    </w:p>
    <w:p w:rsidR="00397513" w:rsidRDefault="00397513" w:rsidP="00397513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Рабочее место должно быть организовано в соответствии с требованиями эргономики: достаточное освещение, удобная мебель, расположение монитора на уровне глаз.</w:t>
      </w:r>
    </w:p>
    <w:p w:rsidR="00397513" w:rsidRDefault="00397513" w:rsidP="00397513">
      <w:pPr>
        <w:pStyle w:val="ds-markdown-paragraph"/>
        <w:numPr>
          <w:ilvl w:val="0"/>
          <w:numId w:val="7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Fonts w:ascii="Segoe UI" w:hAnsi="Segoe UI" w:cs="Segoe UI"/>
          <w:color w:val="0F1115"/>
        </w:rPr>
        <w:t>Запрещается размещать рядом с рабочим местом жидкости, способные привести к порче оборудования.</w:t>
      </w:r>
    </w:p>
    <w:p w:rsidR="00516BAE" w:rsidRPr="00B37DC4" w:rsidRDefault="00516BAE" w:rsidP="00516BAE">
      <w:pPr>
        <w:pStyle w:val="ds-markdown-paragraph"/>
        <w:shd w:val="clear" w:color="auto" w:fill="FFFFFF"/>
        <w:spacing w:after="0" w:afterAutospacing="0"/>
        <w:rPr>
          <w:rFonts w:ascii="Segoe UI" w:hAnsi="Segoe UI" w:cs="Segoe UI"/>
          <w:color w:val="FF0000"/>
        </w:rPr>
      </w:pPr>
    </w:p>
    <w:sectPr w:rsidR="00516BAE" w:rsidRPr="00B37D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4FB9"/>
    <w:multiLevelType w:val="multilevel"/>
    <w:tmpl w:val="02D62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AF1800"/>
    <w:multiLevelType w:val="multilevel"/>
    <w:tmpl w:val="DF64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20635"/>
    <w:multiLevelType w:val="hybridMultilevel"/>
    <w:tmpl w:val="9AFAD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E1C64"/>
    <w:multiLevelType w:val="multilevel"/>
    <w:tmpl w:val="A432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1936D3"/>
    <w:multiLevelType w:val="multilevel"/>
    <w:tmpl w:val="E44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F56257"/>
    <w:multiLevelType w:val="multilevel"/>
    <w:tmpl w:val="E598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B0211"/>
    <w:multiLevelType w:val="multilevel"/>
    <w:tmpl w:val="F062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340"/>
    <w:rsid w:val="00004E57"/>
    <w:rsid w:val="000139CE"/>
    <w:rsid w:val="00056F75"/>
    <w:rsid w:val="000979BB"/>
    <w:rsid w:val="000A697F"/>
    <w:rsid w:val="00137754"/>
    <w:rsid w:val="00162272"/>
    <w:rsid w:val="00186C48"/>
    <w:rsid w:val="00187D8D"/>
    <w:rsid w:val="001C63F2"/>
    <w:rsid w:val="001F2D06"/>
    <w:rsid w:val="00211340"/>
    <w:rsid w:val="0029264F"/>
    <w:rsid w:val="002D3C82"/>
    <w:rsid w:val="003005F8"/>
    <w:rsid w:val="00397513"/>
    <w:rsid w:val="00397D6E"/>
    <w:rsid w:val="003F2D2F"/>
    <w:rsid w:val="00421083"/>
    <w:rsid w:val="00433F2C"/>
    <w:rsid w:val="004448FB"/>
    <w:rsid w:val="004717AF"/>
    <w:rsid w:val="00482C8E"/>
    <w:rsid w:val="004A73D1"/>
    <w:rsid w:val="00514A7A"/>
    <w:rsid w:val="00516BAE"/>
    <w:rsid w:val="00524F6B"/>
    <w:rsid w:val="005726E1"/>
    <w:rsid w:val="00573180"/>
    <w:rsid w:val="005807A0"/>
    <w:rsid w:val="005B109F"/>
    <w:rsid w:val="005E4425"/>
    <w:rsid w:val="0065251E"/>
    <w:rsid w:val="00676AB8"/>
    <w:rsid w:val="006C6224"/>
    <w:rsid w:val="00705476"/>
    <w:rsid w:val="007C18B2"/>
    <w:rsid w:val="007C66D6"/>
    <w:rsid w:val="007F1FFD"/>
    <w:rsid w:val="007F4947"/>
    <w:rsid w:val="0082535F"/>
    <w:rsid w:val="008B042C"/>
    <w:rsid w:val="0099070F"/>
    <w:rsid w:val="009D28B9"/>
    <w:rsid w:val="00A00F11"/>
    <w:rsid w:val="00A25D3B"/>
    <w:rsid w:val="00A4694B"/>
    <w:rsid w:val="00A809FA"/>
    <w:rsid w:val="00A80B24"/>
    <w:rsid w:val="00A85D3F"/>
    <w:rsid w:val="00AA25CA"/>
    <w:rsid w:val="00AF5EA1"/>
    <w:rsid w:val="00B10E6A"/>
    <w:rsid w:val="00B37DC4"/>
    <w:rsid w:val="00B638C3"/>
    <w:rsid w:val="00BA4DA8"/>
    <w:rsid w:val="00BA6522"/>
    <w:rsid w:val="00BB1274"/>
    <w:rsid w:val="00C0436C"/>
    <w:rsid w:val="00C61298"/>
    <w:rsid w:val="00C92FF2"/>
    <w:rsid w:val="00C94225"/>
    <w:rsid w:val="00CB5A05"/>
    <w:rsid w:val="00DE083F"/>
    <w:rsid w:val="00E41BF5"/>
    <w:rsid w:val="00EB4308"/>
    <w:rsid w:val="00EF75B6"/>
    <w:rsid w:val="00F564D1"/>
    <w:rsid w:val="00F574C4"/>
    <w:rsid w:val="00F65DA6"/>
    <w:rsid w:val="00FB7575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D9314"/>
  <w15:chartTrackingRefBased/>
  <w15:docId w15:val="{953895F1-E9EE-4CF3-BB86-8574CB57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04E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1BF5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004E5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004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444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F2D2F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A80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5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4</Pages>
  <Words>904</Words>
  <Characters>5156</Characters>
  <Application>Microsoft Office Word</Application>
  <DocSecurity>0</DocSecurity>
  <Lines>42</Lines>
  <Paragraphs>12</Paragraphs>
  <ScaleCrop>false</ScaleCrop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74</cp:revision>
  <dcterms:created xsi:type="dcterms:W3CDTF">2025-10-29T08:18:00Z</dcterms:created>
  <dcterms:modified xsi:type="dcterms:W3CDTF">2025-10-29T12:31:00Z</dcterms:modified>
</cp:coreProperties>
</file>