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418CF" w14:textId="77777777" w:rsidR="00001916" w:rsidRPr="00565D2D" w:rsidRDefault="00001916" w:rsidP="00565D2D">
      <w:pPr>
        <w:jc w:val="both"/>
      </w:pPr>
    </w:p>
    <w:p w14:paraId="3CD839F1" w14:textId="77777777" w:rsidR="00001916" w:rsidRPr="00565D2D" w:rsidRDefault="00001916" w:rsidP="00565D2D">
      <w:pPr>
        <w:jc w:val="both"/>
      </w:pPr>
    </w:p>
    <w:p w14:paraId="30FE97C4" w14:textId="77777777" w:rsidR="00001916" w:rsidRPr="00565D2D" w:rsidRDefault="00001916" w:rsidP="00565D2D">
      <w:pPr>
        <w:jc w:val="both"/>
      </w:pPr>
    </w:p>
    <w:p w14:paraId="5351E624" w14:textId="77777777" w:rsidR="00001916" w:rsidRPr="00565D2D" w:rsidRDefault="00001916" w:rsidP="00565D2D">
      <w:pPr>
        <w:jc w:val="both"/>
      </w:pPr>
    </w:p>
    <w:p w14:paraId="2616D765" w14:textId="77777777" w:rsidR="00001916" w:rsidRPr="00565D2D" w:rsidRDefault="00001916" w:rsidP="00565D2D">
      <w:pPr>
        <w:jc w:val="both"/>
      </w:pPr>
    </w:p>
    <w:p w14:paraId="44026BC4" w14:textId="77777777" w:rsidR="00001916" w:rsidRPr="00565D2D" w:rsidRDefault="00001916" w:rsidP="00565D2D">
      <w:pPr>
        <w:jc w:val="both"/>
      </w:pPr>
    </w:p>
    <w:p w14:paraId="43108089" w14:textId="77777777" w:rsidR="00001916" w:rsidRPr="00565D2D" w:rsidRDefault="00001916" w:rsidP="00565D2D">
      <w:pPr>
        <w:jc w:val="both"/>
      </w:pPr>
    </w:p>
    <w:p w14:paraId="4388F38A" w14:textId="77777777" w:rsidR="00001916" w:rsidRPr="00565D2D" w:rsidRDefault="00001916" w:rsidP="00565D2D">
      <w:pPr>
        <w:jc w:val="both"/>
      </w:pPr>
    </w:p>
    <w:p w14:paraId="5EBCBF1C" w14:textId="77777777" w:rsidR="00001916" w:rsidRPr="00565D2D" w:rsidRDefault="00001916" w:rsidP="00565D2D">
      <w:pPr>
        <w:jc w:val="both"/>
      </w:pPr>
    </w:p>
    <w:p w14:paraId="38C4E384" w14:textId="77777777" w:rsidR="00001916" w:rsidRPr="00565D2D" w:rsidRDefault="00001916" w:rsidP="00565D2D">
      <w:pPr>
        <w:jc w:val="both"/>
      </w:pPr>
    </w:p>
    <w:p w14:paraId="16BD5094" w14:textId="77777777" w:rsidR="00001916" w:rsidRPr="00565D2D" w:rsidRDefault="00001916" w:rsidP="00565D2D">
      <w:pPr>
        <w:jc w:val="both"/>
      </w:pPr>
    </w:p>
    <w:p w14:paraId="760084FB" w14:textId="77777777" w:rsidR="00001916" w:rsidRPr="00565D2D" w:rsidRDefault="00001916" w:rsidP="00565D2D">
      <w:pPr>
        <w:jc w:val="both"/>
      </w:pPr>
    </w:p>
    <w:p w14:paraId="0329DA68" w14:textId="77777777" w:rsidR="00001916" w:rsidRPr="00565D2D" w:rsidRDefault="00001916" w:rsidP="00565D2D">
      <w:pPr>
        <w:jc w:val="both"/>
      </w:pPr>
    </w:p>
    <w:p w14:paraId="4B0919A0" w14:textId="34244353" w:rsidR="00001916" w:rsidRPr="000701E8" w:rsidRDefault="00001916" w:rsidP="000701E8">
      <w:pPr>
        <w:jc w:val="center"/>
        <w:rPr>
          <w:b/>
          <w:bCs/>
        </w:rPr>
      </w:pPr>
      <w:r w:rsidRPr="000701E8">
        <w:rPr>
          <w:b/>
          <w:bCs/>
        </w:rPr>
        <w:t>Обоснование допустимости использования технологий, технических средств, библиотек и продуктов в информационной системе управления складами с точки зрения авторских и имущественных прав</w:t>
      </w:r>
      <w:r w:rsidR="000701E8" w:rsidRPr="000701E8">
        <w:rPr>
          <w:b/>
          <w:bCs/>
        </w:rPr>
        <w:t>.</w:t>
      </w:r>
    </w:p>
    <w:p w14:paraId="692D400B" w14:textId="55EF0D40" w:rsidR="004A4757" w:rsidRPr="00565D2D" w:rsidRDefault="004A4757" w:rsidP="00565D2D">
      <w:pPr>
        <w:jc w:val="both"/>
      </w:pPr>
    </w:p>
    <w:p w14:paraId="4EDC3088" w14:textId="703EBAE7" w:rsidR="00001916" w:rsidRPr="00565D2D" w:rsidRDefault="00001916" w:rsidP="00565D2D">
      <w:pPr>
        <w:jc w:val="both"/>
      </w:pPr>
    </w:p>
    <w:p w14:paraId="31952688" w14:textId="41F3F790" w:rsidR="00001916" w:rsidRPr="00565D2D" w:rsidRDefault="00001916" w:rsidP="00565D2D">
      <w:pPr>
        <w:jc w:val="both"/>
      </w:pPr>
    </w:p>
    <w:p w14:paraId="476D2614" w14:textId="415AB424" w:rsidR="00001916" w:rsidRPr="00565D2D" w:rsidRDefault="00001916" w:rsidP="00565D2D">
      <w:pPr>
        <w:jc w:val="both"/>
      </w:pPr>
    </w:p>
    <w:p w14:paraId="4FBDB1FA" w14:textId="3B61A90D" w:rsidR="00001916" w:rsidRPr="00565D2D" w:rsidRDefault="00001916" w:rsidP="00565D2D">
      <w:pPr>
        <w:jc w:val="both"/>
      </w:pPr>
    </w:p>
    <w:p w14:paraId="2C9F1A69" w14:textId="6EC4FAF2" w:rsidR="00001916" w:rsidRPr="00565D2D" w:rsidRDefault="00001916" w:rsidP="00565D2D">
      <w:pPr>
        <w:jc w:val="both"/>
      </w:pPr>
    </w:p>
    <w:p w14:paraId="15DBF6B9" w14:textId="3294E4C2" w:rsidR="00001916" w:rsidRPr="00565D2D" w:rsidRDefault="00001916" w:rsidP="00565D2D">
      <w:pPr>
        <w:jc w:val="both"/>
      </w:pPr>
    </w:p>
    <w:p w14:paraId="1518C03E" w14:textId="7193D539" w:rsidR="00001916" w:rsidRPr="00565D2D" w:rsidRDefault="00001916" w:rsidP="00565D2D">
      <w:pPr>
        <w:jc w:val="both"/>
      </w:pPr>
    </w:p>
    <w:p w14:paraId="4F67EF95" w14:textId="615EF4FA" w:rsidR="00001916" w:rsidRPr="00565D2D" w:rsidRDefault="00001916" w:rsidP="00565D2D">
      <w:pPr>
        <w:jc w:val="both"/>
      </w:pPr>
    </w:p>
    <w:p w14:paraId="12E91076" w14:textId="12293917" w:rsidR="00001916" w:rsidRPr="00565D2D" w:rsidRDefault="00001916" w:rsidP="00565D2D">
      <w:pPr>
        <w:jc w:val="both"/>
      </w:pPr>
    </w:p>
    <w:p w14:paraId="527FE000" w14:textId="0EC14621" w:rsidR="00001916" w:rsidRPr="00565D2D" w:rsidRDefault="00001916" w:rsidP="00565D2D">
      <w:pPr>
        <w:jc w:val="both"/>
      </w:pPr>
    </w:p>
    <w:p w14:paraId="27AC2992" w14:textId="12C387C1" w:rsidR="00001916" w:rsidRPr="00565D2D" w:rsidRDefault="00001916" w:rsidP="00565D2D">
      <w:pPr>
        <w:jc w:val="both"/>
      </w:pPr>
    </w:p>
    <w:p w14:paraId="723BB60D" w14:textId="77C400BD" w:rsidR="00001916" w:rsidRPr="00565D2D" w:rsidRDefault="00001916" w:rsidP="00565D2D">
      <w:pPr>
        <w:jc w:val="both"/>
      </w:pPr>
    </w:p>
    <w:p w14:paraId="355D41C8" w14:textId="55B15784" w:rsidR="00001916" w:rsidRPr="00565D2D" w:rsidRDefault="00001916" w:rsidP="00565D2D">
      <w:pPr>
        <w:jc w:val="both"/>
      </w:pPr>
    </w:p>
    <w:p w14:paraId="0F775632" w14:textId="70327D93" w:rsidR="00001916" w:rsidRPr="00565D2D" w:rsidRDefault="00001916" w:rsidP="00565D2D">
      <w:pPr>
        <w:jc w:val="both"/>
      </w:pPr>
    </w:p>
    <w:p w14:paraId="5C086032" w14:textId="6FA301CB" w:rsidR="00001916" w:rsidRPr="00565D2D" w:rsidRDefault="00001916" w:rsidP="00565D2D">
      <w:pPr>
        <w:jc w:val="both"/>
      </w:pPr>
    </w:p>
    <w:p w14:paraId="5B88BB9C" w14:textId="27923B0C" w:rsidR="0029750C" w:rsidRPr="00565D2D" w:rsidRDefault="0029750C" w:rsidP="00565D2D">
      <w:pPr>
        <w:jc w:val="both"/>
      </w:pPr>
    </w:p>
    <w:p w14:paraId="2FEFFA00" w14:textId="2456A626" w:rsidR="0029750C" w:rsidRPr="00565D2D" w:rsidRDefault="0029750C" w:rsidP="00565D2D">
      <w:pPr>
        <w:jc w:val="both"/>
      </w:pPr>
    </w:p>
    <w:p w14:paraId="2B30B29C" w14:textId="0640C3FF" w:rsidR="0029750C" w:rsidRPr="00565D2D" w:rsidRDefault="0029750C" w:rsidP="00565D2D">
      <w:pPr>
        <w:jc w:val="both"/>
      </w:pPr>
    </w:p>
    <w:p w14:paraId="7DABBF63" w14:textId="40DA2A2F" w:rsidR="0029750C" w:rsidRPr="00565D2D" w:rsidRDefault="0029750C" w:rsidP="00565D2D">
      <w:pPr>
        <w:jc w:val="both"/>
      </w:pPr>
    </w:p>
    <w:p w14:paraId="0C91123D" w14:textId="34755460" w:rsidR="0029750C" w:rsidRPr="00565D2D" w:rsidRDefault="0029750C" w:rsidP="00565D2D">
      <w:pPr>
        <w:jc w:val="both"/>
      </w:pPr>
    </w:p>
    <w:p w14:paraId="7651FB0A" w14:textId="77777777" w:rsidR="00565D2D" w:rsidRDefault="00565D2D" w:rsidP="00565D2D">
      <w:pPr>
        <w:spacing w:before="100" w:beforeAutospacing="1" w:after="100" w:afterAutospacing="1" w:line="240" w:lineRule="auto"/>
        <w:jc w:val="both"/>
      </w:pPr>
    </w:p>
    <w:p w14:paraId="34339E1C" w14:textId="5CCF2678" w:rsidR="00565D2D" w:rsidRDefault="00565D2D" w:rsidP="00565D2D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565D2D">
        <w:rPr>
          <w:b/>
          <w:bCs/>
        </w:rPr>
        <w:lastRenderedPageBreak/>
        <w:t>Введение</w:t>
      </w:r>
    </w:p>
    <w:p w14:paraId="4C765008" w14:textId="77777777" w:rsidR="000701E8" w:rsidRDefault="000701E8" w:rsidP="000701E8">
      <w:pPr>
        <w:pStyle w:val="a6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565D2D">
        <w:rPr>
          <w:b/>
          <w:bCs/>
        </w:rPr>
        <w:t xml:space="preserve">Цель и назначение документа </w:t>
      </w:r>
    </w:p>
    <w:p w14:paraId="090469E8" w14:textId="77777777" w:rsidR="000701E8" w:rsidRDefault="000701E8" w:rsidP="000701E8">
      <w:pPr>
        <w:spacing w:before="100" w:beforeAutospacing="1" w:after="100" w:afterAutospacing="1" w:line="240" w:lineRule="auto"/>
        <w:ind w:left="360"/>
        <w:jc w:val="both"/>
      </w:pPr>
      <w:r w:rsidRPr="00565D2D">
        <w:t>Цель этого документа — подтвердить, что все технологии, инструменты и программные продукты, использованные в системе «Управление складами» (ИСУС), можно применять на законных основаниях.</w:t>
      </w:r>
    </w:p>
    <w:p w14:paraId="4280F62B" w14:textId="77777777" w:rsidR="000701E8" w:rsidRDefault="000701E8" w:rsidP="000701E8">
      <w:pPr>
        <w:spacing w:before="100" w:beforeAutospacing="1" w:after="100" w:afterAutospacing="1" w:line="240" w:lineRule="auto"/>
        <w:ind w:left="360"/>
        <w:jc w:val="both"/>
      </w:pPr>
      <w:r w:rsidRPr="00565D2D">
        <w:t>Здесь проводится обзор лицензий, анализ прав на используемые библиотеки и оценка того, насколько выбранные решения соответствуют требованиям законодательства.</w:t>
      </w:r>
    </w:p>
    <w:p w14:paraId="452B52B4" w14:textId="000B09BB" w:rsidR="000701E8" w:rsidRDefault="000701E8" w:rsidP="000701E8">
      <w:pPr>
        <w:spacing w:before="100" w:beforeAutospacing="1" w:after="100" w:afterAutospacing="1" w:line="240" w:lineRule="auto"/>
        <w:ind w:left="360"/>
        <w:jc w:val="both"/>
      </w:pPr>
      <w:r w:rsidRPr="00565D2D">
        <w:t>Также в документе рассматриваются меры, которые помогают избежать нарушений авторских прав и неправомерного использования чужого программного обеспечения.</w:t>
      </w:r>
    </w:p>
    <w:p w14:paraId="73B2E5B3" w14:textId="77777777" w:rsidR="000701E8" w:rsidRDefault="000701E8" w:rsidP="000701E8">
      <w:pPr>
        <w:pStyle w:val="a6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Style w:val="a3"/>
        </w:rPr>
      </w:pPr>
      <w:r>
        <w:rPr>
          <w:rStyle w:val="a3"/>
        </w:rPr>
        <w:t xml:space="preserve"> </w:t>
      </w:r>
      <w:r w:rsidRPr="00565D2D">
        <w:rPr>
          <w:rStyle w:val="a3"/>
        </w:rPr>
        <w:t>Основания и предпосылки для составления документа</w:t>
      </w:r>
    </w:p>
    <w:p w14:paraId="50F440ED" w14:textId="77777777" w:rsidR="000701E8" w:rsidRDefault="000701E8" w:rsidP="000701E8">
      <w:pPr>
        <w:spacing w:before="100" w:beforeAutospacing="1" w:after="100" w:afterAutospacing="1" w:line="240" w:lineRule="auto"/>
        <w:ind w:left="360"/>
        <w:jc w:val="both"/>
      </w:pPr>
      <w:r w:rsidRPr="007E433E">
        <w:t>Необходимость подготовки этого документа связана с тем, что система «Управление складами» создавалась для производственного холдинга и включает в себя большое количество технологий — от фреймворков и баз данных до инструментов визуализации данных.</w:t>
      </w:r>
      <w:r w:rsidRPr="007E433E">
        <w:br/>
        <w:t>Важно заранее убедиться, что все компоненты используются законно и не нарушают чьи-либо права.</w:t>
      </w:r>
    </w:p>
    <w:p w14:paraId="2FA5765A" w14:textId="25F8B2E8" w:rsidR="000701E8" w:rsidRPr="000701E8" w:rsidRDefault="000701E8" w:rsidP="000701E8">
      <w:pPr>
        <w:pStyle w:val="a6"/>
        <w:spacing w:before="100" w:beforeAutospacing="1" w:after="100" w:afterAutospacing="1" w:line="240" w:lineRule="auto"/>
        <w:jc w:val="both"/>
      </w:pPr>
      <w:r w:rsidRPr="007E433E">
        <w:t>При разработке применяются:</w:t>
      </w:r>
    </w:p>
    <w:p w14:paraId="79BA271E" w14:textId="77777777" w:rsidR="000701E8" w:rsidRPr="00565D2D" w:rsidRDefault="000701E8" w:rsidP="000701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proofErr w:type="spellStart"/>
      <w:r w:rsidRPr="007E433E">
        <w:rPr>
          <w:b/>
          <w:bCs/>
        </w:rPr>
        <w:t>Django</w:t>
      </w:r>
      <w:proofErr w:type="spellEnd"/>
      <w:r w:rsidRPr="007E433E">
        <w:t xml:space="preserve"> и </w:t>
      </w:r>
      <w:proofErr w:type="spellStart"/>
      <w:r w:rsidRPr="007E433E">
        <w:rPr>
          <w:b/>
          <w:bCs/>
        </w:rPr>
        <w:t>Django</w:t>
      </w:r>
      <w:proofErr w:type="spellEnd"/>
      <w:r w:rsidRPr="007E433E">
        <w:rPr>
          <w:b/>
          <w:bCs/>
        </w:rPr>
        <w:t xml:space="preserve"> REST Framework</w:t>
      </w:r>
      <w:r w:rsidRPr="007E433E">
        <w:t xml:space="preserve"> для серверной части,</w:t>
      </w:r>
    </w:p>
    <w:p w14:paraId="757BB496" w14:textId="77777777" w:rsidR="000701E8" w:rsidRPr="007E433E" w:rsidRDefault="000701E8" w:rsidP="000701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565D2D">
        <w:rPr>
          <w:lang w:val="en-US"/>
        </w:rPr>
        <w:t>HTML</w:t>
      </w:r>
      <w:r w:rsidRPr="00565D2D">
        <w:t xml:space="preserve">, </w:t>
      </w:r>
      <w:r w:rsidRPr="00565D2D">
        <w:rPr>
          <w:lang w:val="en-US"/>
        </w:rPr>
        <w:t>CSS</w:t>
      </w:r>
      <w:r w:rsidRPr="00565D2D">
        <w:t xml:space="preserve">, </w:t>
      </w:r>
      <w:r w:rsidRPr="00565D2D">
        <w:rPr>
          <w:lang w:val="en-US"/>
        </w:rPr>
        <w:t>JS</w:t>
      </w:r>
      <w:r w:rsidRPr="00565D2D">
        <w:t xml:space="preserve"> </w:t>
      </w:r>
      <w:r w:rsidRPr="007E433E">
        <w:t xml:space="preserve">для </w:t>
      </w:r>
      <w:proofErr w:type="spellStart"/>
      <w:r w:rsidRPr="007E433E">
        <w:t>фронтенда</w:t>
      </w:r>
      <w:proofErr w:type="spellEnd"/>
      <w:r w:rsidRPr="007E433E">
        <w:t>,</w:t>
      </w:r>
    </w:p>
    <w:p w14:paraId="25CBE717" w14:textId="6A9BC31F" w:rsidR="000701E8" w:rsidRPr="007E433E" w:rsidRDefault="000701E8" w:rsidP="000701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a3"/>
        </w:rPr>
        <w:t>SQLite3</w:t>
      </w:r>
      <w:r>
        <w:t xml:space="preserve"> — встроенная база данных для хранения информации</w:t>
      </w:r>
      <w:r w:rsidRPr="007E433E">
        <w:t>,</w:t>
      </w:r>
    </w:p>
    <w:p w14:paraId="1A6D15EE" w14:textId="74995F77" w:rsidR="000701E8" w:rsidRDefault="000701E8" w:rsidP="000701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a3"/>
        </w:rPr>
        <w:t>Linux Ubuntu 22.04 LTS</w:t>
      </w:r>
      <w:r>
        <w:t xml:space="preserve"> — операционная система для размещения сервера.</w:t>
      </w:r>
    </w:p>
    <w:p w14:paraId="65EF0441" w14:textId="77777777" w:rsidR="000701E8" w:rsidRPr="007E433E" w:rsidRDefault="000701E8" w:rsidP="000701E8">
      <w:pPr>
        <w:spacing w:before="100" w:beforeAutospacing="1" w:after="100" w:afterAutospacing="1" w:line="240" w:lineRule="auto"/>
        <w:ind w:left="360"/>
        <w:jc w:val="both"/>
      </w:pPr>
      <w:r w:rsidRPr="007E433E">
        <w:t>Кроме того, работа учитывает нормы следующих документов:</w:t>
      </w:r>
    </w:p>
    <w:p w14:paraId="1D8325AE" w14:textId="77777777" w:rsidR="000701E8" w:rsidRPr="007E433E" w:rsidRDefault="000701E8" w:rsidP="000701E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 w:rsidRPr="007E433E">
        <w:t>ФЗ №149 «Об информации, информационных технологиях и о защите информации»,</w:t>
      </w:r>
    </w:p>
    <w:p w14:paraId="4B49458C" w14:textId="77777777" w:rsidR="000701E8" w:rsidRPr="007E433E" w:rsidRDefault="000701E8" w:rsidP="000701E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 w:rsidRPr="007E433E">
        <w:t>ФЗ №152 «О персональных данных»,</w:t>
      </w:r>
    </w:p>
    <w:p w14:paraId="54FDF4AF" w14:textId="77777777" w:rsidR="000701E8" w:rsidRPr="007E433E" w:rsidRDefault="000701E8" w:rsidP="000701E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 w:rsidRPr="007E433E">
        <w:t>часть IV Гражданского кодекса РФ (о правах на результаты интеллектуальной деятельности).</w:t>
      </w:r>
    </w:p>
    <w:p w14:paraId="1203ADB4" w14:textId="77777777" w:rsidR="000701E8" w:rsidRDefault="000701E8" w:rsidP="000701E8">
      <w:pPr>
        <w:pStyle w:val="a6"/>
        <w:spacing w:before="100" w:beforeAutospacing="1" w:after="100" w:afterAutospacing="1" w:line="240" w:lineRule="auto"/>
        <w:jc w:val="both"/>
        <w:rPr>
          <w:b/>
          <w:bCs/>
        </w:rPr>
      </w:pPr>
    </w:p>
    <w:p w14:paraId="6E9B2542" w14:textId="50F14811" w:rsidR="000701E8" w:rsidRPr="000701E8" w:rsidRDefault="000701E8" w:rsidP="00565D2D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565D2D">
        <w:t>Правовые аспекты использования</w:t>
      </w:r>
    </w:p>
    <w:p w14:paraId="7A8DCB26" w14:textId="3B16D031" w:rsidR="000701E8" w:rsidRPr="000701E8" w:rsidRDefault="000701E8" w:rsidP="000701E8">
      <w:pPr>
        <w:pStyle w:val="a6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Pr="00565D2D">
        <w:t>Анализ лицензионных условий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3"/>
        <w:gridCol w:w="1479"/>
        <w:gridCol w:w="1778"/>
        <w:gridCol w:w="1993"/>
        <w:gridCol w:w="2111"/>
        <w:gridCol w:w="1521"/>
      </w:tblGrid>
      <w:tr w:rsidR="000701E8" w:rsidRPr="00565D2D" w14:paraId="0FAF2AA3" w14:textId="77777777" w:rsidTr="000701E8">
        <w:tc>
          <w:tcPr>
            <w:tcW w:w="462" w:type="dxa"/>
          </w:tcPr>
          <w:p w14:paraId="0D9BF703" w14:textId="77777777" w:rsidR="000701E8" w:rsidRPr="00565D2D" w:rsidRDefault="000701E8" w:rsidP="005877E7">
            <w:pPr>
              <w:pStyle w:val="a4"/>
              <w:jc w:val="both"/>
              <w:rPr>
                <w:sz w:val="28"/>
                <w:szCs w:val="28"/>
              </w:rPr>
            </w:pPr>
            <w:r w:rsidRPr="00707F70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14:paraId="335FEE4E" w14:textId="77777777" w:rsidR="000701E8" w:rsidRPr="00565D2D" w:rsidRDefault="000701E8" w:rsidP="005877E7">
            <w:pPr>
              <w:pStyle w:val="a4"/>
              <w:jc w:val="both"/>
              <w:rPr>
                <w:sz w:val="28"/>
                <w:szCs w:val="28"/>
              </w:rPr>
            </w:pPr>
            <w:r w:rsidRPr="00707F70">
              <w:rPr>
                <w:b/>
                <w:bCs/>
                <w:sz w:val="28"/>
                <w:szCs w:val="28"/>
              </w:rPr>
              <w:t xml:space="preserve">Компонент / </w:t>
            </w:r>
            <w:r w:rsidRPr="00707F70">
              <w:rPr>
                <w:b/>
                <w:bCs/>
                <w:sz w:val="28"/>
                <w:szCs w:val="28"/>
              </w:rPr>
              <w:lastRenderedPageBreak/>
              <w:t>технология</w:t>
            </w:r>
          </w:p>
        </w:tc>
        <w:tc>
          <w:tcPr>
            <w:tcW w:w="1776" w:type="dxa"/>
          </w:tcPr>
          <w:p w14:paraId="0245F35E" w14:textId="77777777" w:rsidR="000701E8" w:rsidRPr="00565D2D" w:rsidRDefault="000701E8" w:rsidP="005877E7">
            <w:pPr>
              <w:pStyle w:val="a4"/>
              <w:jc w:val="both"/>
              <w:rPr>
                <w:sz w:val="28"/>
                <w:szCs w:val="28"/>
              </w:rPr>
            </w:pPr>
            <w:r w:rsidRPr="00707F70">
              <w:rPr>
                <w:b/>
                <w:bCs/>
                <w:sz w:val="28"/>
                <w:szCs w:val="28"/>
              </w:rPr>
              <w:lastRenderedPageBreak/>
              <w:t>Лицензия</w:t>
            </w:r>
          </w:p>
        </w:tc>
        <w:tc>
          <w:tcPr>
            <w:tcW w:w="1991" w:type="dxa"/>
          </w:tcPr>
          <w:p w14:paraId="50960622" w14:textId="77777777" w:rsidR="000701E8" w:rsidRPr="00565D2D" w:rsidRDefault="000701E8" w:rsidP="005877E7">
            <w:pPr>
              <w:pStyle w:val="a4"/>
              <w:jc w:val="both"/>
              <w:rPr>
                <w:sz w:val="28"/>
                <w:szCs w:val="28"/>
              </w:rPr>
            </w:pPr>
            <w:r w:rsidRPr="00707F70">
              <w:rPr>
                <w:b/>
                <w:bCs/>
                <w:sz w:val="28"/>
                <w:szCs w:val="28"/>
              </w:rPr>
              <w:t xml:space="preserve">Основные условия </w:t>
            </w:r>
            <w:r w:rsidRPr="00707F70">
              <w:rPr>
                <w:b/>
                <w:bCs/>
                <w:sz w:val="28"/>
                <w:szCs w:val="28"/>
              </w:rPr>
              <w:lastRenderedPageBreak/>
              <w:t>использования</w:t>
            </w:r>
          </w:p>
        </w:tc>
        <w:tc>
          <w:tcPr>
            <w:tcW w:w="2109" w:type="dxa"/>
          </w:tcPr>
          <w:p w14:paraId="26762DE8" w14:textId="77777777" w:rsidR="000701E8" w:rsidRPr="00565D2D" w:rsidRDefault="000701E8" w:rsidP="005877E7">
            <w:pPr>
              <w:pStyle w:val="a4"/>
              <w:jc w:val="both"/>
              <w:rPr>
                <w:sz w:val="28"/>
                <w:szCs w:val="28"/>
              </w:rPr>
            </w:pPr>
            <w:r w:rsidRPr="00707F70">
              <w:rPr>
                <w:b/>
                <w:bCs/>
                <w:sz w:val="28"/>
                <w:szCs w:val="28"/>
              </w:rPr>
              <w:lastRenderedPageBreak/>
              <w:t>Правовой статус</w:t>
            </w:r>
          </w:p>
        </w:tc>
        <w:tc>
          <w:tcPr>
            <w:tcW w:w="1519" w:type="dxa"/>
          </w:tcPr>
          <w:p w14:paraId="1ECBE8D0" w14:textId="77777777" w:rsidR="000701E8" w:rsidRPr="00565D2D" w:rsidRDefault="000701E8" w:rsidP="005877E7">
            <w:pPr>
              <w:pStyle w:val="a4"/>
              <w:jc w:val="both"/>
              <w:rPr>
                <w:sz w:val="28"/>
                <w:szCs w:val="28"/>
              </w:rPr>
            </w:pPr>
            <w:r w:rsidRPr="00707F70">
              <w:rPr>
                <w:b/>
                <w:bCs/>
                <w:sz w:val="28"/>
                <w:szCs w:val="28"/>
              </w:rPr>
              <w:t>Нарушения</w:t>
            </w:r>
          </w:p>
        </w:tc>
      </w:tr>
      <w:tr w:rsidR="000701E8" w:rsidRPr="00565D2D" w14:paraId="6250A346" w14:textId="77777777" w:rsidTr="005877E7">
        <w:tc>
          <w:tcPr>
            <w:tcW w:w="0" w:type="auto"/>
            <w:hideMark/>
          </w:tcPr>
          <w:p w14:paraId="4E037619" w14:textId="77777777" w:rsidR="000701E8" w:rsidRPr="00707F70" w:rsidRDefault="000701E8" w:rsidP="005877E7">
            <w:pPr>
              <w:spacing w:line="240" w:lineRule="auto"/>
              <w:jc w:val="both"/>
              <w:rPr>
                <w:b/>
                <w:bCs/>
              </w:rPr>
            </w:pPr>
            <w:r w:rsidRPr="00707F70">
              <w:lastRenderedPageBreak/>
              <w:t>1</w:t>
            </w:r>
          </w:p>
        </w:tc>
        <w:tc>
          <w:tcPr>
            <w:tcW w:w="0" w:type="auto"/>
            <w:hideMark/>
          </w:tcPr>
          <w:p w14:paraId="75D67079" w14:textId="77777777" w:rsidR="000701E8" w:rsidRPr="00707F70" w:rsidRDefault="000701E8" w:rsidP="005877E7">
            <w:pPr>
              <w:spacing w:line="240" w:lineRule="auto"/>
              <w:jc w:val="both"/>
              <w:rPr>
                <w:b/>
                <w:bCs/>
              </w:rPr>
            </w:pPr>
            <w:r w:rsidRPr="00707F70">
              <w:rPr>
                <w:b/>
                <w:bCs/>
              </w:rPr>
              <w:t>Python 3.x</w:t>
            </w:r>
          </w:p>
        </w:tc>
        <w:tc>
          <w:tcPr>
            <w:tcW w:w="0" w:type="auto"/>
            <w:hideMark/>
          </w:tcPr>
          <w:p w14:paraId="3EA5D887" w14:textId="77777777" w:rsidR="000701E8" w:rsidRPr="00707F70" w:rsidRDefault="000701E8" w:rsidP="005877E7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707F70">
              <w:t>Python</w:t>
            </w:r>
            <w:proofErr w:type="spellEnd"/>
            <w:r w:rsidRPr="00707F70">
              <w:t xml:space="preserve"> </w:t>
            </w:r>
            <w:proofErr w:type="spellStart"/>
            <w:r w:rsidRPr="00707F70">
              <w:t>Software</w:t>
            </w:r>
            <w:proofErr w:type="spellEnd"/>
            <w:r w:rsidRPr="00707F70">
              <w:t xml:space="preserve"> </w:t>
            </w:r>
            <w:proofErr w:type="spellStart"/>
            <w:r w:rsidRPr="00707F70">
              <w:t>Foundation</w:t>
            </w:r>
            <w:proofErr w:type="spellEnd"/>
            <w:r w:rsidRPr="00707F70">
              <w:t xml:space="preserve"> </w:t>
            </w:r>
            <w:proofErr w:type="spellStart"/>
            <w:r w:rsidRPr="00707F70">
              <w:t>License</w:t>
            </w:r>
            <w:proofErr w:type="spellEnd"/>
          </w:p>
        </w:tc>
        <w:tc>
          <w:tcPr>
            <w:tcW w:w="0" w:type="auto"/>
            <w:hideMark/>
          </w:tcPr>
          <w:p w14:paraId="7B709592" w14:textId="77777777" w:rsidR="000701E8" w:rsidRPr="00707F70" w:rsidRDefault="000701E8" w:rsidP="005877E7">
            <w:pPr>
              <w:spacing w:line="240" w:lineRule="auto"/>
              <w:jc w:val="both"/>
              <w:rPr>
                <w:b/>
                <w:bCs/>
              </w:rPr>
            </w:pPr>
            <w:r w:rsidRPr="00565D2D">
              <w:t xml:space="preserve">Свободное </w:t>
            </w:r>
            <w:r w:rsidRPr="00707F70">
              <w:t xml:space="preserve"> использование и модификация</w:t>
            </w:r>
          </w:p>
        </w:tc>
        <w:tc>
          <w:tcPr>
            <w:tcW w:w="0" w:type="auto"/>
            <w:hideMark/>
          </w:tcPr>
          <w:p w14:paraId="2926FCC6" w14:textId="77777777" w:rsidR="000701E8" w:rsidRPr="00707F70" w:rsidRDefault="000701E8" w:rsidP="005877E7">
            <w:pPr>
              <w:spacing w:line="240" w:lineRule="auto"/>
              <w:jc w:val="both"/>
              <w:rPr>
                <w:b/>
                <w:bCs/>
              </w:rPr>
            </w:pPr>
            <w:r w:rsidRPr="00707F70">
              <w:t>Свободно распространяемая</w:t>
            </w:r>
          </w:p>
        </w:tc>
        <w:tc>
          <w:tcPr>
            <w:tcW w:w="0" w:type="auto"/>
            <w:hideMark/>
          </w:tcPr>
          <w:p w14:paraId="57BBFFC9" w14:textId="77777777" w:rsidR="000701E8" w:rsidRPr="00707F70" w:rsidRDefault="000701E8" w:rsidP="005877E7">
            <w:pPr>
              <w:spacing w:line="240" w:lineRule="auto"/>
              <w:jc w:val="both"/>
              <w:rPr>
                <w:b/>
                <w:bCs/>
              </w:rPr>
            </w:pPr>
            <w:r w:rsidRPr="00707F70">
              <w:t>Не выявлены</w:t>
            </w:r>
          </w:p>
        </w:tc>
      </w:tr>
      <w:tr w:rsidR="000701E8" w:rsidRPr="00565D2D" w14:paraId="7BB899B5" w14:textId="77777777" w:rsidTr="005877E7">
        <w:tc>
          <w:tcPr>
            <w:tcW w:w="0" w:type="auto"/>
            <w:hideMark/>
          </w:tcPr>
          <w:p w14:paraId="4A94ABCA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2</w:t>
            </w:r>
          </w:p>
        </w:tc>
        <w:tc>
          <w:tcPr>
            <w:tcW w:w="0" w:type="auto"/>
            <w:hideMark/>
          </w:tcPr>
          <w:p w14:paraId="448F4BC9" w14:textId="77777777" w:rsidR="000701E8" w:rsidRPr="00707F70" w:rsidRDefault="000701E8" w:rsidP="005877E7">
            <w:pPr>
              <w:spacing w:line="240" w:lineRule="auto"/>
              <w:jc w:val="both"/>
            </w:pPr>
            <w:proofErr w:type="spellStart"/>
            <w:r w:rsidRPr="00707F70">
              <w:rPr>
                <w:b/>
                <w:bCs/>
              </w:rPr>
              <w:t>Django</w:t>
            </w:r>
            <w:proofErr w:type="spellEnd"/>
          </w:p>
        </w:tc>
        <w:tc>
          <w:tcPr>
            <w:tcW w:w="0" w:type="auto"/>
            <w:hideMark/>
          </w:tcPr>
          <w:p w14:paraId="485B2AF9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 xml:space="preserve">BSD 3-Clause </w:t>
            </w:r>
            <w:proofErr w:type="spellStart"/>
            <w:r w:rsidRPr="00707F70">
              <w:t>License</w:t>
            </w:r>
            <w:proofErr w:type="spellEnd"/>
          </w:p>
        </w:tc>
        <w:tc>
          <w:tcPr>
            <w:tcW w:w="0" w:type="auto"/>
            <w:hideMark/>
          </w:tcPr>
          <w:p w14:paraId="6C8C5AD6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Использование и распространение с сохранением уведомлений об авторстве</w:t>
            </w:r>
          </w:p>
        </w:tc>
        <w:tc>
          <w:tcPr>
            <w:tcW w:w="0" w:type="auto"/>
            <w:hideMark/>
          </w:tcPr>
          <w:p w14:paraId="5F85AF6A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Открытая лицензия</w:t>
            </w:r>
          </w:p>
        </w:tc>
        <w:tc>
          <w:tcPr>
            <w:tcW w:w="0" w:type="auto"/>
            <w:hideMark/>
          </w:tcPr>
          <w:p w14:paraId="26A75019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Не выявлены</w:t>
            </w:r>
          </w:p>
        </w:tc>
      </w:tr>
      <w:tr w:rsidR="000701E8" w:rsidRPr="00565D2D" w14:paraId="2709C5CE" w14:textId="77777777" w:rsidTr="005877E7">
        <w:tc>
          <w:tcPr>
            <w:tcW w:w="0" w:type="auto"/>
            <w:hideMark/>
          </w:tcPr>
          <w:p w14:paraId="73EDB1A8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3</w:t>
            </w:r>
          </w:p>
        </w:tc>
        <w:tc>
          <w:tcPr>
            <w:tcW w:w="0" w:type="auto"/>
            <w:hideMark/>
          </w:tcPr>
          <w:p w14:paraId="00C57272" w14:textId="77777777" w:rsidR="000701E8" w:rsidRPr="00707F70" w:rsidRDefault="000701E8" w:rsidP="005877E7">
            <w:pPr>
              <w:spacing w:line="240" w:lineRule="auto"/>
              <w:jc w:val="both"/>
            </w:pPr>
            <w:proofErr w:type="spellStart"/>
            <w:r w:rsidRPr="00707F70">
              <w:rPr>
                <w:b/>
                <w:bCs/>
              </w:rPr>
              <w:t>Django</w:t>
            </w:r>
            <w:proofErr w:type="spellEnd"/>
            <w:r w:rsidRPr="00707F70">
              <w:rPr>
                <w:b/>
                <w:bCs/>
              </w:rPr>
              <w:t xml:space="preserve"> REST </w:t>
            </w:r>
            <w:proofErr w:type="spellStart"/>
            <w:r w:rsidRPr="00707F70">
              <w:rPr>
                <w:b/>
                <w:bCs/>
              </w:rPr>
              <w:t>Framework</w:t>
            </w:r>
            <w:proofErr w:type="spellEnd"/>
          </w:p>
        </w:tc>
        <w:tc>
          <w:tcPr>
            <w:tcW w:w="0" w:type="auto"/>
            <w:hideMark/>
          </w:tcPr>
          <w:p w14:paraId="31C42EFF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 xml:space="preserve">BSD </w:t>
            </w:r>
            <w:proofErr w:type="spellStart"/>
            <w:r w:rsidRPr="00707F70">
              <w:t>License</w:t>
            </w:r>
            <w:proofErr w:type="spellEnd"/>
          </w:p>
        </w:tc>
        <w:tc>
          <w:tcPr>
            <w:tcW w:w="0" w:type="auto"/>
            <w:hideMark/>
          </w:tcPr>
          <w:p w14:paraId="4E4BAD3A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Допускается использование в коммерческих целях</w:t>
            </w:r>
          </w:p>
        </w:tc>
        <w:tc>
          <w:tcPr>
            <w:tcW w:w="0" w:type="auto"/>
            <w:hideMark/>
          </w:tcPr>
          <w:p w14:paraId="48415F14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Открытая лицензия</w:t>
            </w:r>
          </w:p>
        </w:tc>
        <w:tc>
          <w:tcPr>
            <w:tcW w:w="0" w:type="auto"/>
            <w:hideMark/>
          </w:tcPr>
          <w:p w14:paraId="0EE94BB3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Не выявлены</w:t>
            </w:r>
          </w:p>
        </w:tc>
      </w:tr>
      <w:tr w:rsidR="000701E8" w:rsidRPr="00565D2D" w14:paraId="276EE3AF" w14:textId="77777777" w:rsidTr="005877E7">
        <w:tc>
          <w:tcPr>
            <w:tcW w:w="0" w:type="auto"/>
            <w:hideMark/>
          </w:tcPr>
          <w:p w14:paraId="3CF63705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4</w:t>
            </w:r>
          </w:p>
        </w:tc>
        <w:tc>
          <w:tcPr>
            <w:tcW w:w="0" w:type="auto"/>
            <w:hideMark/>
          </w:tcPr>
          <w:p w14:paraId="4CA983B9" w14:textId="77777777" w:rsidR="000701E8" w:rsidRPr="00480091" w:rsidRDefault="000701E8" w:rsidP="005877E7">
            <w:pPr>
              <w:spacing w:line="240" w:lineRule="auto"/>
              <w:jc w:val="both"/>
              <w:rPr>
                <w:b/>
                <w:bCs/>
              </w:rPr>
            </w:pPr>
            <w:r w:rsidRPr="00480091">
              <w:rPr>
                <w:b/>
                <w:bCs/>
              </w:rPr>
              <w:t>SQLite3</w:t>
            </w:r>
          </w:p>
        </w:tc>
        <w:tc>
          <w:tcPr>
            <w:tcW w:w="0" w:type="auto"/>
            <w:hideMark/>
          </w:tcPr>
          <w:p w14:paraId="1E2F1FEF" w14:textId="77777777" w:rsidR="000701E8" w:rsidRPr="00707F70" w:rsidRDefault="000701E8" w:rsidP="005877E7">
            <w:pPr>
              <w:spacing w:line="240" w:lineRule="auto"/>
              <w:jc w:val="both"/>
            </w:pPr>
            <w:r w:rsidRPr="00565D2D">
              <w:t>Public Domain (общественное достояние)</w:t>
            </w:r>
          </w:p>
        </w:tc>
        <w:tc>
          <w:tcPr>
            <w:tcW w:w="0" w:type="auto"/>
            <w:hideMark/>
          </w:tcPr>
          <w:p w14:paraId="10E8D17E" w14:textId="77777777" w:rsidR="000701E8" w:rsidRPr="00707F70" w:rsidRDefault="000701E8" w:rsidP="005877E7">
            <w:pPr>
              <w:spacing w:line="240" w:lineRule="auto"/>
              <w:jc w:val="both"/>
            </w:pPr>
            <w:r w:rsidRPr="00565D2D">
              <w:t>Полностью свободное использование без ограничений</w:t>
            </w:r>
          </w:p>
        </w:tc>
        <w:tc>
          <w:tcPr>
            <w:tcW w:w="0" w:type="auto"/>
            <w:hideMark/>
          </w:tcPr>
          <w:p w14:paraId="4EB9950E" w14:textId="77777777" w:rsidR="000701E8" w:rsidRPr="00707F70" w:rsidRDefault="000701E8" w:rsidP="005877E7">
            <w:pPr>
              <w:spacing w:line="240" w:lineRule="auto"/>
              <w:jc w:val="both"/>
            </w:pPr>
            <w:r w:rsidRPr="00565D2D">
              <w:t>SQLite3</w:t>
            </w:r>
          </w:p>
        </w:tc>
        <w:tc>
          <w:tcPr>
            <w:tcW w:w="0" w:type="auto"/>
            <w:hideMark/>
          </w:tcPr>
          <w:p w14:paraId="40982276" w14:textId="77777777" w:rsidR="000701E8" w:rsidRPr="00707F70" w:rsidRDefault="000701E8" w:rsidP="005877E7">
            <w:pPr>
              <w:spacing w:line="240" w:lineRule="auto"/>
              <w:jc w:val="both"/>
            </w:pPr>
            <w:r w:rsidRPr="00565D2D">
              <w:t>SQLite3</w:t>
            </w:r>
          </w:p>
        </w:tc>
      </w:tr>
      <w:tr w:rsidR="000701E8" w:rsidRPr="00565D2D" w14:paraId="48F4CA58" w14:textId="77777777" w:rsidTr="005877E7">
        <w:tc>
          <w:tcPr>
            <w:tcW w:w="0" w:type="auto"/>
            <w:hideMark/>
          </w:tcPr>
          <w:p w14:paraId="642169BE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5</w:t>
            </w:r>
          </w:p>
        </w:tc>
        <w:tc>
          <w:tcPr>
            <w:tcW w:w="0" w:type="auto"/>
            <w:hideMark/>
          </w:tcPr>
          <w:p w14:paraId="7896B974" w14:textId="3E672F8C" w:rsidR="000701E8" w:rsidRPr="00480091" w:rsidRDefault="009D3961" w:rsidP="009D3961">
            <w:pPr>
              <w:spacing w:line="240" w:lineRule="auto"/>
              <w:jc w:val="both"/>
              <w:rPr>
                <w:b/>
                <w:bCs/>
              </w:rPr>
            </w:pPr>
            <w:r w:rsidRPr="00480091">
              <w:rPr>
                <w:b/>
                <w:bCs/>
              </w:rPr>
              <w:t xml:space="preserve">HTML5 / CSS3 / JavaScript (JS) </w:t>
            </w:r>
          </w:p>
        </w:tc>
        <w:tc>
          <w:tcPr>
            <w:tcW w:w="0" w:type="auto"/>
            <w:hideMark/>
          </w:tcPr>
          <w:p w14:paraId="495592FF" w14:textId="77777777" w:rsidR="000701E8" w:rsidRPr="00707F70" w:rsidRDefault="000701E8" w:rsidP="005877E7">
            <w:pPr>
              <w:spacing w:line="240" w:lineRule="auto"/>
              <w:jc w:val="both"/>
              <w:rPr>
                <w:lang w:val="en-US"/>
              </w:rPr>
            </w:pPr>
            <w:r w:rsidRPr="00565D2D">
              <w:t>Стандарты W3C</w:t>
            </w:r>
            <w:r w:rsidRPr="00565D2D">
              <w:rPr>
                <w:lang w:val="en-US"/>
              </w:rPr>
              <w:t xml:space="preserve"> </w:t>
            </w:r>
            <w:r w:rsidRPr="00565D2D">
              <w:t xml:space="preserve">и </w:t>
            </w:r>
            <w:r w:rsidRPr="00565D2D">
              <w:rPr>
                <w:lang w:val="en-US"/>
              </w:rPr>
              <w:t xml:space="preserve"> </w:t>
            </w:r>
            <w:r w:rsidRPr="00565D2D">
              <w:t>ECMA</w:t>
            </w:r>
          </w:p>
        </w:tc>
        <w:tc>
          <w:tcPr>
            <w:tcW w:w="0" w:type="auto"/>
            <w:hideMark/>
          </w:tcPr>
          <w:p w14:paraId="72F52437" w14:textId="77777777" w:rsidR="000701E8" w:rsidRPr="00707F70" w:rsidRDefault="000701E8" w:rsidP="005877E7">
            <w:pPr>
              <w:spacing w:line="240" w:lineRule="auto"/>
              <w:jc w:val="both"/>
            </w:pPr>
            <w:r w:rsidRPr="00565D2D">
              <w:t>Открытые веб-технологии, не требующие лицензирования</w:t>
            </w:r>
          </w:p>
        </w:tc>
        <w:tc>
          <w:tcPr>
            <w:tcW w:w="0" w:type="auto"/>
            <w:hideMark/>
          </w:tcPr>
          <w:p w14:paraId="417B3B2E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Свободно распространяемая</w:t>
            </w:r>
          </w:p>
        </w:tc>
        <w:tc>
          <w:tcPr>
            <w:tcW w:w="0" w:type="auto"/>
            <w:hideMark/>
          </w:tcPr>
          <w:p w14:paraId="2F9A2E73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Не выявлены</w:t>
            </w:r>
          </w:p>
        </w:tc>
      </w:tr>
      <w:tr w:rsidR="000701E8" w:rsidRPr="00565D2D" w14:paraId="01D027AE" w14:textId="77777777" w:rsidTr="005877E7">
        <w:tc>
          <w:tcPr>
            <w:tcW w:w="0" w:type="auto"/>
            <w:hideMark/>
          </w:tcPr>
          <w:p w14:paraId="72036044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6</w:t>
            </w:r>
          </w:p>
        </w:tc>
        <w:tc>
          <w:tcPr>
            <w:tcW w:w="0" w:type="auto"/>
            <w:hideMark/>
          </w:tcPr>
          <w:p w14:paraId="069109CB" w14:textId="77777777" w:rsidR="000701E8" w:rsidRPr="00480091" w:rsidRDefault="000701E8" w:rsidP="005877E7">
            <w:pPr>
              <w:spacing w:line="240" w:lineRule="auto"/>
              <w:jc w:val="both"/>
              <w:rPr>
                <w:b/>
                <w:bCs/>
              </w:rPr>
            </w:pPr>
            <w:r w:rsidRPr="00480091">
              <w:rPr>
                <w:b/>
                <w:bCs/>
              </w:rPr>
              <w:t>Linux Ubuntu 22.04 LTS</w:t>
            </w:r>
          </w:p>
        </w:tc>
        <w:tc>
          <w:tcPr>
            <w:tcW w:w="0" w:type="auto"/>
            <w:hideMark/>
          </w:tcPr>
          <w:p w14:paraId="0531523E" w14:textId="77777777" w:rsidR="000701E8" w:rsidRPr="00707F70" w:rsidRDefault="000701E8" w:rsidP="005877E7">
            <w:pPr>
              <w:spacing w:line="240" w:lineRule="auto"/>
              <w:jc w:val="both"/>
              <w:rPr>
                <w:lang w:val="en-US"/>
              </w:rPr>
            </w:pPr>
            <w:r w:rsidRPr="00565D2D">
              <w:rPr>
                <w:lang w:val="en-US"/>
              </w:rPr>
              <w:t>GNU General Public License (GPLv3) / Canonical License</w:t>
            </w:r>
          </w:p>
        </w:tc>
        <w:tc>
          <w:tcPr>
            <w:tcW w:w="0" w:type="auto"/>
            <w:hideMark/>
          </w:tcPr>
          <w:p w14:paraId="502CCF6B" w14:textId="77777777" w:rsidR="000701E8" w:rsidRPr="00707F70" w:rsidRDefault="000701E8" w:rsidP="005877E7">
            <w:pPr>
              <w:spacing w:line="240" w:lineRule="auto"/>
              <w:jc w:val="both"/>
            </w:pPr>
            <w:r w:rsidRPr="00565D2D">
              <w:t>Бесплатное использование, модификация и распространение</w:t>
            </w:r>
          </w:p>
        </w:tc>
        <w:tc>
          <w:tcPr>
            <w:tcW w:w="0" w:type="auto"/>
            <w:hideMark/>
          </w:tcPr>
          <w:p w14:paraId="621E0CDE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Открытая лицензия</w:t>
            </w:r>
          </w:p>
        </w:tc>
        <w:tc>
          <w:tcPr>
            <w:tcW w:w="0" w:type="auto"/>
            <w:hideMark/>
          </w:tcPr>
          <w:p w14:paraId="35E0880D" w14:textId="77777777" w:rsidR="000701E8" w:rsidRPr="00707F70" w:rsidRDefault="000701E8" w:rsidP="005877E7">
            <w:pPr>
              <w:spacing w:line="240" w:lineRule="auto"/>
              <w:jc w:val="both"/>
            </w:pPr>
            <w:r w:rsidRPr="00707F70">
              <w:t>Не выявлены</w:t>
            </w:r>
          </w:p>
        </w:tc>
      </w:tr>
    </w:tbl>
    <w:p w14:paraId="2BD352F2" w14:textId="77777777" w:rsidR="000701E8" w:rsidRPr="000701E8" w:rsidRDefault="000701E8" w:rsidP="000701E8">
      <w:pPr>
        <w:pStyle w:val="a4"/>
        <w:ind w:left="360"/>
        <w:jc w:val="both"/>
        <w:rPr>
          <w:sz w:val="28"/>
          <w:szCs w:val="28"/>
        </w:rPr>
      </w:pPr>
      <w:r w:rsidRPr="00565D2D">
        <w:rPr>
          <w:sz w:val="28"/>
          <w:szCs w:val="28"/>
        </w:rPr>
        <w:t>Все компоненты системы распространяются на условиях открытых лицензий (BSD, GPLv3, Public Domain). Их применение не нарушает требований законодательства и не требует приобретения коммерческих прав или дополнительных соглашений.</w:t>
      </w:r>
    </w:p>
    <w:p w14:paraId="4BEBB032" w14:textId="77777777" w:rsidR="000701E8" w:rsidRDefault="000701E8" w:rsidP="000701E8">
      <w:pPr>
        <w:pStyle w:val="a6"/>
        <w:spacing w:before="100" w:beforeAutospacing="1" w:after="100" w:afterAutospacing="1" w:line="240" w:lineRule="auto"/>
        <w:jc w:val="both"/>
        <w:rPr>
          <w:b/>
          <w:bCs/>
        </w:rPr>
      </w:pPr>
    </w:p>
    <w:p w14:paraId="507CC63E" w14:textId="23F36C35" w:rsidR="000701E8" w:rsidRPr="000701E8" w:rsidRDefault="00E23994" w:rsidP="000701E8">
      <w:pPr>
        <w:pStyle w:val="a6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E23994">
        <w:rPr>
          <w:b/>
          <w:bCs/>
        </w:rPr>
        <w:t xml:space="preserve"> </w:t>
      </w:r>
      <w:r w:rsidR="000701E8">
        <w:rPr>
          <w:b/>
          <w:bCs/>
        </w:rPr>
        <w:t>Соответствие требованиям законодательства Российской Федерации</w:t>
      </w:r>
      <w:r w:rsidR="000701E8" w:rsidRPr="000701E8">
        <w:t xml:space="preserve"> </w:t>
      </w:r>
    </w:p>
    <w:p w14:paraId="6EEE9D7D" w14:textId="2C764689" w:rsidR="000701E8" w:rsidRPr="000701E8" w:rsidRDefault="000701E8" w:rsidP="000701E8">
      <w:pPr>
        <w:pStyle w:val="a6"/>
        <w:spacing w:before="100" w:beforeAutospacing="1" w:after="100" w:afterAutospacing="1" w:line="240" w:lineRule="auto"/>
        <w:jc w:val="both"/>
        <w:rPr>
          <w:b/>
          <w:bCs/>
        </w:rPr>
      </w:pPr>
      <w:r w:rsidRPr="000701E8">
        <w:t>При проектировании и эксплуатации ИСУС соблюдены следующие правовые и нормативные акты:</w:t>
      </w:r>
    </w:p>
    <w:p w14:paraId="531CBAF2" w14:textId="77777777" w:rsidR="000701E8" w:rsidRPr="00565D2D" w:rsidRDefault="000701E8" w:rsidP="000701E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565D2D">
        <w:rPr>
          <w:rStyle w:val="a3"/>
          <w:sz w:val="28"/>
          <w:szCs w:val="28"/>
        </w:rPr>
        <w:lastRenderedPageBreak/>
        <w:t>Федеральный закон №152-ФЗ «О персональных данных»</w:t>
      </w:r>
      <w:r w:rsidRPr="00565D2D">
        <w:rPr>
          <w:sz w:val="28"/>
          <w:szCs w:val="28"/>
        </w:rPr>
        <w:br/>
        <w:t>В системе реализовано шифрование паролей, контроль доступа по ролям, а также регистрация действий пользователей.</w:t>
      </w:r>
    </w:p>
    <w:p w14:paraId="103CBD8B" w14:textId="77777777" w:rsidR="000701E8" w:rsidRPr="00565D2D" w:rsidRDefault="000701E8" w:rsidP="000701E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565D2D">
        <w:rPr>
          <w:rStyle w:val="a3"/>
          <w:sz w:val="28"/>
          <w:szCs w:val="28"/>
        </w:rPr>
        <w:t>Федеральный закон №149-ФЗ «Об информации, информационных технологиях и о защите информации»</w:t>
      </w:r>
      <w:r w:rsidRPr="00565D2D">
        <w:rPr>
          <w:sz w:val="28"/>
          <w:szCs w:val="28"/>
        </w:rPr>
        <w:br/>
        <w:t>Обеспечен безопасный обмен данными между компонентами системы и разграничение прав доступа.</w:t>
      </w:r>
    </w:p>
    <w:p w14:paraId="054038FE" w14:textId="77777777" w:rsidR="000701E8" w:rsidRPr="00565D2D" w:rsidRDefault="000701E8" w:rsidP="000701E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565D2D">
        <w:rPr>
          <w:rStyle w:val="a3"/>
          <w:sz w:val="28"/>
          <w:szCs w:val="28"/>
        </w:rPr>
        <w:t>ГОСТ Р ИСО/МЭК 27001–2016 и ГОСТ Р 59407–2021</w:t>
      </w:r>
      <w:r w:rsidRPr="00565D2D">
        <w:rPr>
          <w:sz w:val="28"/>
          <w:szCs w:val="28"/>
        </w:rPr>
        <w:br/>
        <w:t>В системе реализованы организационные и технические меры по защите информации.</w:t>
      </w:r>
    </w:p>
    <w:p w14:paraId="0BD7244B" w14:textId="77777777" w:rsidR="000701E8" w:rsidRPr="00565D2D" w:rsidRDefault="000701E8" w:rsidP="000701E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565D2D">
        <w:rPr>
          <w:rStyle w:val="a3"/>
          <w:sz w:val="28"/>
          <w:szCs w:val="28"/>
        </w:rPr>
        <w:t>Гражданский кодекс РФ, часть IV</w:t>
      </w:r>
      <w:r w:rsidRPr="00565D2D">
        <w:rPr>
          <w:sz w:val="28"/>
          <w:szCs w:val="28"/>
        </w:rPr>
        <w:br/>
        <w:t>Права на исходный код и внутренние разработки принадлежат авторам проекта, исключительные права закреплены в соответствии с законом.</w:t>
      </w:r>
    </w:p>
    <w:p w14:paraId="31EA5530" w14:textId="4401B9E7" w:rsidR="000701E8" w:rsidRDefault="003D0339" w:rsidP="000701E8">
      <w:pPr>
        <w:pStyle w:val="a6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  <w:lang w:val="en-US"/>
        </w:rPr>
        <w:t xml:space="preserve"> </w:t>
      </w:r>
      <w:r w:rsidR="000701E8">
        <w:rPr>
          <w:b/>
          <w:bCs/>
        </w:rPr>
        <w:t>Патентная чистота применяемых решений</w:t>
      </w:r>
    </w:p>
    <w:p w14:paraId="74E37C02" w14:textId="7B922D8C" w:rsidR="000701E8" w:rsidRPr="000701E8" w:rsidRDefault="000701E8" w:rsidP="000701E8">
      <w:pPr>
        <w:spacing w:before="100" w:beforeAutospacing="1" w:after="100" w:afterAutospacing="1" w:line="240" w:lineRule="auto"/>
        <w:ind w:left="360"/>
        <w:jc w:val="both"/>
        <w:rPr>
          <w:b/>
          <w:bCs/>
        </w:rPr>
      </w:pPr>
      <w:r w:rsidRPr="000701E8">
        <w:t>По итогам анализа установлено, что:</w:t>
      </w:r>
    </w:p>
    <w:p w14:paraId="56194C0A" w14:textId="77777777" w:rsidR="000701E8" w:rsidRPr="00565D2D" w:rsidRDefault="000701E8" w:rsidP="000701E8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 xml:space="preserve">все используемые технологии и программные продукты относятся к категории </w:t>
      </w:r>
      <w:proofErr w:type="spellStart"/>
      <w:r w:rsidRPr="00565D2D">
        <w:rPr>
          <w:rStyle w:val="a3"/>
          <w:sz w:val="28"/>
          <w:szCs w:val="28"/>
        </w:rPr>
        <w:t>open</w:t>
      </w:r>
      <w:proofErr w:type="spellEnd"/>
      <w:r w:rsidRPr="00565D2D">
        <w:rPr>
          <w:rStyle w:val="a3"/>
          <w:sz w:val="28"/>
          <w:szCs w:val="28"/>
        </w:rPr>
        <w:t xml:space="preserve"> </w:t>
      </w:r>
      <w:proofErr w:type="spellStart"/>
      <w:r w:rsidRPr="00565D2D">
        <w:rPr>
          <w:rStyle w:val="a3"/>
          <w:sz w:val="28"/>
          <w:szCs w:val="28"/>
        </w:rPr>
        <w:t>source</w:t>
      </w:r>
      <w:proofErr w:type="spellEnd"/>
      <w:r w:rsidRPr="00565D2D">
        <w:rPr>
          <w:sz w:val="28"/>
          <w:szCs w:val="28"/>
        </w:rPr>
        <w:t>;</w:t>
      </w:r>
    </w:p>
    <w:p w14:paraId="23870A74" w14:textId="77777777" w:rsidR="000701E8" w:rsidRPr="00565D2D" w:rsidRDefault="000701E8" w:rsidP="000701E8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>применяемые библиотеки не подпадают под патентную защиту третьих лиц;</w:t>
      </w:r>
    </w:p>
    <w:p w14:paraId="23B59A13" w14:textId="77777777" w:rsidR="000701E8" w:rsidRDefault="000701E8" w:rsidP="000701E8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>серверное и программное обеспечение приобретено и используется на законных основаниях.</w:t>
      </w:r>
    </w:p>
    <w:p w14:paraId="7D506F43" w14:textId="06847CD5" w:rsidR="000701E8" w:rsidRPr="000701E8" w:rsidRDefault="000701E8" w:rsidP="000701E8">
      <w:pPr>
        <w:pStyle w:val="a4"/>
        <w:ind w:left="360"/>
        <w:jc w:val="both"/>
        <w:rPr>
          <w:sz w:val="28"/>
          <w:szCs w:val="28"/>
        </w:rPr>
      </w:pPr>
      <w:r w:rsidRPr="000701E8">
        <w:rPr>
          <w:sz w:val="28"/>
          <w:szCs w:val="28"/>
        </w:rPr>
        <w:t xml:space="preserve">Таким образом, </w:t>
      </w:r>
      <w:r w:rsidRPr="000701E8">
        <w:rPr>
          <w:rStyle w:val="a3"/>
          <w:sz w:val="28"/>
          <w:szCs w:val="28"/>
        </w:rPr>
        <w:t>патентная чистота системы подтверждена</w:t>
      </w:r>
      <w:r w:rsidRPr="000701E8">
        <w:rPr>
          <w:sz w:val="28"/>
          <w:szCs w:val="28"/>
        </w:rPr>
        <w:t>, препятствий для её внедрения не выявлено.</w:t>
      </w:r>
    </w:p>
    <w:p w14:paraId="69C2E54C" w14:textId="77777777" w:rsidR="000701E8" w:rsidRDefault="000701E8" w:rsidP="000701E8">
      <w:pPr>
        <w:pStyle w:val="a6"/>
        <w:spacing w:before="100" w:beforeAutospacing="1" w:after="100" w:afterAutospacing="1" w:line="240" w:lineRule="auto"/>
        <w:jc w:val="both"/>
        <w:rPr>
          <w:b/>
          <w:bCs/>
        </w:rPr>
      </w:pPr>
    </w:p>
    <w:p w14:paraId="597E72D2" w14:textId="60A19BE8" w:rsidR="000701E8" w:rsidRDefault="000701E8" w:rsidP="000701E8">
      <w:pPr>
        <w:pStyle w:val="a6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</w:rPr>
        <w:t xml:space="preserve"> Оценк</w:t>
      </w:r>
      <w:r w:rsidR="00E23994">
        <w:rPr>
          <w:b/>
          <w:bCs/>
        </w:rPr>
        <w:t>а</w:t>
      </w:r>
      <w:bookmarkStart w:id="0" w:name="_GoBack"/>
      <w:bookmarkEnd w:id="0"/>
      <w:r>
        <w:rPr>
          <w:b/>
          <w:bCs/>
        </w:rPr>
        <w:t xml:space="preserve"> рисков нарушения авторских прав</w:t>
      </w:r>
    </w:p>
    <w:p w14:paraId="3C1153B2" w14:textId="56501690" w:rsidR="000701E8" w:rsidRPr="000701E8" w:rsidRDefault="000701E8" w:rsidP="000701E8">
      <w:pPr>
        <w:spacing w:before="100" w:beforeAutospacing="1" w:after="100" w:afterAutospacing="1" w:line="240" w:lineRule="auto"/>
        <w:ind w:left="360"/>
        <w:jc w:val="both"/>
        <w:rPr>
          <w:rStyle w:val="a3"/>
        </w:rPr>
      </w:pPr>
      <w:r w:rsidRPr="000701E8">
        <w:rPr>
          <w:rStyle w:val="a3"/>
        </w:rPr>
        <w:t>Возможные риски:</w:t>
      </w:r>
    </w:p>
    <w:p w14:paraId="7FC4ADF3" w14:textId="77777777" w:rsidR="000701E8" w:rsidRPr="00565D2D" w:rsidRDefault="000701E8" w:rsidP="000701E8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>использование чужих фрагментов кода без ссылки на источник;</w:t>
      </w:r>
    </w:p>
    <w:p w14:paraId="37523EC3" w14:textId="77777777" w:rsidR="000701E8" w:rsidRPr="00565D2D" w:rsidRDefault="000701E8" w:rsidP="000701E8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565D2D">
        <w:t>удаление уведомлений о лицензии из библиотек;</w:t>
      </w:r>
    </w:p>
    <w:p w14:paraId="57678BFC" w14:textId="77777777" w:rsidR="000701E8" w:rsidRDefault="000701E8" w:rsidP="000701E8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565D2D">
        <w:t>подключение внешних модулей без проверки условий их распространения.</w:t>
      </w:r>
    </w:p>
    <w:p w14:paraId="1DAE4857" w14:textId="26F9C782" w:rsidR="000701E8" w:rsidRPr="000701E8" w:rsidRDefault="000701E8" w:rsidP="000701E8">
      <w:pPr>
        <w:spacing w:before="100" w:beforeAutospacing="1" w:after="100" w:afterAutospacing="1" w:line="240" w:lineRule="auto"/>
        <w:ind w:left="360"/>
        <w:jc w:val="both"/>
      </w:pPr>
      <w:r w:rsidRPr="000701E8">
        <w:rPr>
          <w:rStyle w:val="a3"/>
        </w:rPr>
        <w:t>Принятые меры:</w:t>
      </w:r>
    </w:p>
    <w:p w14:paraId="4219E83A" w14:textId="77777777" w:rsidR="000701E8" w:rsidRPr="00565D2D" w:rsidRDefault="000701E8" w:rsidP="000701E8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>выполнен аудит всех зависимостей и библиотек, используемых в проекте;</w:t>
      </w:r>
    </w:p>
    <w:p w14:paraId="76EEE2DE" w14:textId="77777777" w:rsidR="000701E8" w:rsidRPr="00565D2D" w:rsidRDefault="000701E8" w:rsidP="000701E8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 xml:space="preserve">в </w:t>
      </w:r>
      <w:proofErr w:type="spellStart"/>
      <w:r w:rsidRPr="00565D2D">
        <w:rPr>
          <w:sz w:val="28"/>
          <w:szCs w:val="28"/>
        </w:rPr>
        <w:t>репозитории</w:t>
      </w:r>
      <w:proofErr w:type="spellEnd"/>
      <w:r w:rsidRPr="00565D2D">
        <w:rPr>
          <w:sz w:val="28"/>
          <w:szCs w:val="28"/>
        </w:rPr>
        <w:t xml:space="preserve"> </w:t>
      </w:r>
      <w:proofErr w:type="spellStart"/>
      <w:r w:rsidRPr="00565D2D">
        <w:rPr>
          <w:sz w:val="28"/>
          <w:szCs w:val="28"/>
        </w:rPr>
        <w:t>GitHub</w:t>
      </w:r>
      <w:proofErr w:type="spellEnd"/>
      <w:r w:rsidRPr="00565D2D">
        <w:rPr>
          <w:sz w:val="28"/>
          <w:szCs w:val="28"/>
        </w:rPr>
        <w:t xml:space="preserve"> присутствует файл </w:t>
      </w:r>
      <w:r w:rsidRPr="00565D2D">
        <w:rPr>
          <w:rStyle w:val="HTML"/>
          <w:rFonts w:ascii="Times New Roman" w:hAnsi="Times New Roman" w:cs="Times New Roman"/>
          <w:sz w:val="28"/>
          <w:szCs w:val="28"/>
        </w:rPr>
        <w:t>LICENSE</w:t>
      </w:r>
      <w:r w:rsidRPr="00565D2D">
        <w:rPr>
          <w:sz w:val="28"/>
          <w:szCs w:val="28"/>
        </w:rPr>
        <w:t>, а также перечень зависимостей (</w:t>
      </w:r>
      <w:r w:rsidRPr="00565D2D">
        <w:rPr>
          <w:rStyle w:val="HTML"/>
          <w:rFonts w:ascii="Times New Roman" w:hAnsi="Times New Roman" w:cs="Times New Roman"/>
          <w:sz w:val="28"/>
          <w:szCs w:val="28"/>
        </w:rPr>
        <w:t>requirements.txt</w:t>
      </w:r>
      <w:r w:rsidRPr="00565D2D">
        <w:rPr>
          <w:sz w:val="28"/>
          <w:szCs w:val="28"/>
        </w:rPr>
        <w:t xml:space="preserve">, </w:t>
      </w:r>
      <w:proofErr w:type="spellStart"/>
      <w:proofErr w:type="gramStart"/>
      <w:r w:rsidRPr="00565D2D">
        <w:rPr>
          <w:rStyle w:val="HTML"/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565D2D">
        <w:rPr>
          <w:sz w:val="28"/>
          <w:szCs w:val="28"/>
        </w:rPr>
        <w:t>);</w:t>
      </w:r>
    </w:p>
    <w:p w14:paraId="45824AC5" w14:textId="77777777" w:rsidR="000701E8" w:rsidRPr="00565D2D" w:rsidRDefault="000701E8" w:rsidP="000701E8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>применяются только легальные библиотеки с открытым исходным кодом;</w:t>
      </w:r>
    </w:p>
    <w:p w14:paraId="327B459A" w14:textId="77777777" w:rsidR="000701E8" w:rsidRPr="00565D2D" w:rsidRDefault="000701E8" w:rsidP="000701E8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lastRenderedPageBreak/>
        <w:t>авторство и исключительные права на собственный код системы зафиксированы за разработчиками проекта.</w:t>
      </w:r>
    </w:p>
    <w:p w14:paraId="737DCC3E" w14:textId="77777777" w:rsidR="000701E8" w:rsidRDefault="000701E8" w:rsidP="000701E8">
      <w:pPr>
        <w:pStyle w:val="a6"/>
        <w:spacing w:before="100" w:beforeAutospacing="1" w:after="100" w:afterAutospacing="1" w:line="240" w:lineRule="auto"/>
        <w:jc w:val="both"/>
        <w:rPr>
          <w:b/>
          <w:bCs/>
        </w:rPr>
      </w:pPr>
    </w:p>
    <w:p w14:paraId="385CC01D" w14:textId="5F8EF803" w:rsidR="000701E8" w:rsidRDefault="000701E8" w:rsidP="000701E8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</w:rPr>
        <w:t>Заключение</w:t>
      </w:r>
    </w:p>
    <w:p w14:paraId="065ABC7B" w14:textId="7C41F5B3" w:rsidR="000701E8" w:rsidRPr="00565D2D" w:rsidRDefault="000701E8" w:rsidP="000701E8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>Все используемые программные компоненты и технологии имеют открытые лицензии, допускающие их законное использование в рамках коммерческого проекта.</w:t>
      </w:r>
    </w:p>
    <w:p w14:paraId="61FD611F" w14:textId="77777777" w:rsidR="000701E8" w:rsidRPr="00565D2D" w:rsidRDefault="000701E8" w:rsidP="000701E8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>Разработка и эксплуатация ИСУС соответствуют требованиям российского законодательства и стандартов информационной безопасности.</w:t>
      </w:r>
    </w:p>
    <w:p w14:paraId="5083C312" w14:textId="77777777" w:rsidR="000701E8" w:rsidRPr="00565D2D" w:rsidRDefault="000701E8" w:rsidP="000701E8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>Патентных ограничений и нарушений прав третьих лиц не выявлено.</w:t>
      </w:r>
    </w:p>
    <w:p w14:paraId="69DF5716" w14:textId="77777777" w:rsidR="000701E8" w:rsidRPr="00565D2D" w:rsidRDefault="000701E8" w:rsidP="000701E8">
      <w:pPr>
        <w:pStyle w:val="a4"/>
        <w:numPr>
          <w:ilvl w:val="0"/>
          <w:numId w:val="15"/>
        </w:numPr>
        <w:jc w:val="both"/>
        <w:rPr>
          <w:sz w:val="28"/>
          <w:szCs w:val="28"/>
        </w:rPr>
      </w:pPr>
      <w:r w:rsidRPr="00565D2D">
        <w:rPr>
          <w:sz w:val="28"/>
          <w:szCs w:val="28"/>
        </w:rPr>
        <w:t>Правовой статус исходного кода и авторские права надлежащим образом закреплены за разработчиками системы.</w:t>
      </w:r>
    </w:p>
    <w:p w14:paraId="0ACD7052" w14:textId="77777777" w:rsidR="000701E8" w:rsidRPr="000701E8" w:rsidRDefault="000701E8" w:rsidP="000701E8">
      <w:pPr>
        <w:pStyle w:val="a6"/>
        <w:spacing w:before="100" w:beforeAutospacing="1" w:after="100" w:afterAutospacing="1" w:line="240" w:lineRule="auto"/>
        <w:jc w:val="both"/>
        <w:rPr>
          <w:b/>
          <w:bCs/>
        </w:rPr>
      </w:pPr>
    </w:p>
    <w:p w14:paraId="18FC927D" w14:textId="77777777" w:rsidR="00707F70" w:rsidRPr="00565D2D" w:rsidRDefault="00707F70" w:rsidP="00565D2D">
      <w:pPr>
        <w:pStyle w:val="a4"/>
        <w:jc w:val="both"/>
        <w:rPr>
          <w:sz w:val="28"/>
          <w:szCs w:val="28"/>
        </w:rPr>
      </w:pPr>
    </w:p>
    <w:p w14:paraId="58C4C423" w14:textId="0FA567AE" w:rsidR="00707F70" w:rsidRPr="00565D2D" w:rsidRDefault="00707F70" w:rsidP="00565D2D">
      <w:pPr>
        <w:pStyle w:val="a4"/>
        <w:jc w:val="both"/>
        <w:rPr>
          <w:sz w:val="28"/>
          <w:szCs w:val="28"/>
        </w:rPr>
      </w:pPr>
    </w:p>
    <w:p w14:paraId="57874671" w14:textId="77777777" w:rsidR="00707F70" w:rsidRPr="00565D2D" w:rsidRDefault="00707F70" w:rsidP="00565D2D">
      <w:pPr>
        <w:pStyle w:val="a4"/>
        <w:jc w:val="both"/>
        <w:rPr>
          <w:sz w:val="28"/>
          <w:szCs w:val="28"/>
        </w:rPr>
      </w:pPr>
    </w:p>
    <w:p w14:paraId="3216AC07" w14:textId="77777777" w:rsidR="0029750C" w:rsidRPr="00565D2D" w:rsidRDefault="0029750C" w:rsidP="00565D2D">
      <w:pPr>
        <w:jc w:val="both"/>
      </w:pPr>
    </w:p>
    <w:sectPr w:rsidR="0029750C" w:rsidRPr="00565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E60"/>
    <w:multiLevelType w:val="multilevel"/>
    <w:tmpl w:val="2FF4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24C0B"/>
    <w:multiLevelType w:val="multilevel"/>
    <w:tmpl w:val="09D474C8"/>
    <w:lvl w:ilvl="0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9"/>
        </w:tabs>
        <w:ind w:left="57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9"/>
        </w:tabs>
        <w:ind w:left="79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9"/>
        </w:tabs>
        <w:ind w:left="93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9"/>
        </w:tabs>
        <w:ind w:left="1008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3042"/>
    <w:multiLevelType w:val="multilevel"/>
    <w:tmpl w:val="0B8415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70AFC"/>
    <w:multiLevelType w:val="multilevel"/>
    <w:tmpl w:val="2FF4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6150A"/>
    <w:multiLevelType w:val="multilevel"/>
    <w:tmpl w:val="C942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1057A"/>
    <w:multiLevelType w:val="hybridMultilevel"/>
    <w:tmpl w:val="B7F4B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210"/>
    <w:multiLevelType w:val="hybridMultilevel"/>
    <w:tmpl w:val="D7686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456A1"/>
    <w:multiLevelType w:val="multilevel"/>
    <w:tmpl w:val="457C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0210E"/>
    <w:multiLevelType w:val="multilevel"/>
    <w:tmpl w:val="B01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22A13"/>
    <w:multiLevelType w:val="multilevel"/>
    <w:tmpl w:val="9AF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B601B"/>
    <w:multiLevelType w:val="multilevel"/>
    <w:tmpl w:val="B15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454E7"/>
    <w:multiLevelType w:val="multilevel"/>
    <w:tmpl w:val="D440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E3671"/>
    <w:multiLevelType w:val="multilevel"/>
    <w:tmpl w:val="8D06C4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1610142"/>
    <w:multiLevelType w:val="multilevel"/>
    <w:tmpl w:val="00609DF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738210E"/>
    <w:multiLevelType w:val="multilevel"/>
    <w:tmpl w:val="C084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F444E"/>
    <w:multiLevelType w:val="hybridMultilevel"/>
    <w:tmpl w:val="370AF6C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4"/>
  </w:num>
  <w:num w:numId="5">
    <w:abstractNumId w:val="14"/>
  </w:num>
  <w:num w:numId="6">
    <w:abstractNumId w:val="7"/>
  </w:num>
  <w:num w:numId="7">
    <w:abstractNumId w:val="13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  <w:num w:numId="12">
    <w:abstractNumId w:val="12"/>
  </w:num>
  <w:num w:numId="13">
    <w:abstractNumId w:val="15"/>
  </w:num>
  <w:num w:numId="14">
    <w:abstractNumId w:val="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16"/>
    <w:rsid w:val="00001916"/>
    <w:rsid w:val="000701E8"/>
    <w:rsid w:val="0025513E"/>
    <w:rsid w:val="0029750C"/>
    <w:rsid w:val="003D0339"/>
    <w:rsid w:val="00480091"/>
    <w:rsid w:val="004A4757"/>
    <w:rsid w:val="00565D2D"/>
    <w:rsid w:val="00707F70"/>
    <w:rsid w:val="00711207"/>
    <w:rsid w:val="007E433E"/>
    <w:rsid w:val="009D3961"/>
    <w:rsid w:val="00A23501"/>
    <w:rsid w:val="00DB11DD"/>
    <w:rsid w:val="00E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E93E"/>
  <w15:chartTrackingRefBased/>
  <w15:docId w15:val="{B5FE70B0-4F03-4FC4-81D6-F6A41998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1E8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F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9750C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75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9750C"/>
    <w:rPr>
      <w:b/>
      <w:bCs/>
    </w:rPr>
  </w:style>
  <w:style w:type="paragraph" w:styleId="a4">
    <w:name w:val="Normal (Web)"/>
    <w:basedOn w:val="a"/>
    <w:uiPriority w:val="99"/>
    <w:unhideWhenUsed/>
    <w:rsid w:val="0029750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07F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70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07F70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7E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1447-BB51-4677-B1E7-95FCA82B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Бурлинова Айса Баировна</dc:creator>
  <cp:keywords/>
  <dc:description/>
  <cp:lastModifiedBy>ANTON</cp:lastModifiedBy>
  <cp:revision>6</cp:revision>
  <dcterms:created xsi:type="dcterms:W3CDTF">2025-10-30T12:50:00Z</dcterms:created>
  <dcterms:modified xsi:type="dcterms:W3CDTF">2025-10-30T14:49:00Z</dcterms:modified>
</cp:coreProperties>
</file>