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-424179</wp:posOffset>
            </wp:positionH>
            <wp:positionV relativeFrom="paragraph">
              <wp:posOffset>-399414</wp:posOffset>
            </wp:positionV>
            <wp:extent cx="6642735" cy="887095"/>
            <wp:effectExtent b="0" l="0" r="0" t="0"/>
            <wp:wrapNone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МІНІСТЕРСТВО  ОСВІТИ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7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</w:t>
      </w:r>
    </w:p>
    <w:p w:rsidR="00000000" w:rsidDel="00000000" w:rsidP="00000000" w:rsidRDefault="00000000" w:rsidRPr="00000000" w14:paraId="0000000F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“Основи програмування”</w:t>
      </w:r>
    </w:p>
    <w:p w:rsidR="00000000" w:rsidDel="00000000" w:rsidP="00000000" w:rsidRDefault="00000000" w:rsidRPr="00000000" w14:paraId="00000010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“Масиви даних”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9.0" w:type="dxa"/>
        <w:jc w:val="left"/>
        <w:tblInd w:w="0.0" w:type="dxa"/>
        <w:tblLayout w:type="fixed"/>
        <w:tblLook w:val="0400"/>
      </w:tblPr>
      <w:tblGrid>
        <w:gridCol w:w="4416"/>
        <w:gridCol w:w="736"/>
        <w:gridCol w:w="4417"/>
        <w:tblGridChange w:id="0">
          <w:tblGrid>
            <w:gridCol w:w="4416"/>
            <w:gridCol w:w="736"/>
            <w:gridCol w:w="4417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1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4190"/>
              <w:tblGridChange w:id="0">
                <w:tblGrid>
                  <w:gridCol w:w="4190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6">
                  <w:pPr>
                    <w:spacing w:after="120" w:before="120"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Виконала</w:t>
                  </w:r>
                </w:p>
                <w:p w:rsidR="00000000" w:rsidDel="00000000" w:rsidP="00000000" w:rsidRDefault="00000000" w:rsidRPr="00000000" w14:paraId="00000017">
                  <w:pPr>
                    <w:spacing w:after="120" w:before="120"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студент I курсу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8">
                  <w:pPr>
                    <w:spacing w:after="120" w:before="120"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групи КП-01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spacing w:after="120" w:before="120"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Пецеля Артем Володимирович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A">
                  <w:pPr>
                    <w:spacing w:after="120"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8"/>
                      <w:szCs w:val="18"/>
                      <w:rtl w:val="0"/>
                    </w:rPr>
                    <w:t xml:space="preserve">прізвище, ім’я, по батькові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spacing w:after="120" w:before="120"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120" w:before="120" w:line="240" w:lineRule="auto"/>
              <w:ind w:firstLine="17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№12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20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21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22">
            <w:pPr>
              <w:spacing w:before="24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Гадиняк Руслан Анатолійович</w:t>
            </w:r>
          </w:p>
          <w:p w:rsidR="00000000" w:rsidDel="00000000" w:rsidP="00000000" w:rsidRDefault="00000000" w:rsidRPr="00000000" w14:paraId="00000023">
            <w:pPr>
              <w:spacing w:after="120" w:line="24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24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 </w:t>
      </w:r>
    </w:p>
    <w:p w:rsidR="00000000" w:rsidDel="00000000" w:rsidP="00000000" w:rsidRDefault="00000000" w:rsidRPr="00000000" w14:paraId="0000002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Навчитися працювати з рядками символів.</w:t>
      </w:r>
    </w:p>
    <w:p w:rsidR="00000000" w:rsidDel="00000000" w:rsidP="00000000" w:rsidRDefault="00000000" w:rsidRPr="00000000" w14:paraId="0000002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Вміти визначати класи символів та використовувати функції для роботи з символами.</w:t>
      </w:r>
    </w:p>
    <w:p w:rsidR="00000000" w:rsidDel="00000000" w:rsidP="00000000" w:rsidRDefault="00000000" w:rsidRPr="00000000" w14:paraId="0000002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Навчитись використовувати стандартні функції для роботи з рядками символів.</w:t>
      </w:r>
    </w:p>
    <w:p w:rsidR="00000000" w:rsidDel="00000000" w:rsidP="00000000" w:rsidRDefault="00000000" w:rsidRPr="00000000" w14:paraId="0000002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Навчитися працювати з файловими потоками даних для зчитування і зберігання даних.</w:t>
      </w:r>
    </w:p>
    <w:p w:rsidR="00000000" w:rsidDel="00000000" w:rsidP="00000000" w:rsidRDefault="00000000" w:rsidRPr="00000000" w14:paraId="0000002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Використати формат даних CSV для зберігання даних програми на файловій системі.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 </w:t>
      </w:r>
    </w:p>
    <w:p w:rsidR="00000000" w:rsidDel="00000000" w:rsidP="00000000" w:rsidRDefault="00000000" w:rsidRPr="00000000" w14:paraId="00000032">
      <w:pPr>
        <w:keepNext w:val="0"/>
        <w:keepLines w:val="0"/>
        <w:shd w:fill="ffffff" w:val="clear"/>
        <w:spacing w:after="160" w:before="30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Загальні вимоги до завдання</w:t>
      </w:r>
    </w:p>
    <w:p w:rsidR="00000000" w:rsidDel="00000000" w:rsidP="00000000" w:rsidRDefault="00000000" w:rsidRPr="00000000" w14:paraId="00000033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Створити консольну програму: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Користувач вводить рядок із командою, що може починатись на підрядок: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або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csv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Зациклити обробку команд так, щоби після виконання команди користувач міг ввести наступну команду. Спеціальна команда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quit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(або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 перериває даний цикл.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hd w:fill="ffffff" w:val="clear"/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Якщо введена команда невідома - вивести користувачу помилку, у якій повторити введену ним команду і вказати, що вона для програми невідома.</w:t>
      </w:r>
    </w:p>
    <w:p w:rsidR="00000000" w:rsidDel="00000000" w:rsidP="00000000" w:rsidRDefault="00000000" w:rsidRPr="00000000" w14:paraId="00000037">
      <w:pPr>
        <w:keepNext w:val="0"/>
        <w:keepLines w:val="0"/>
        <w:shd w:fill="ffffff" w:val="clear"/>
        <w:spacing w:after="160" w:before="16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Частина 1. Символи</w:t>
      </w:r>
    </w:p>
    <w:p w:rsidR="00000000" w:rsidDel="00000000" w:rsidP="00000000" w:rsidRDefault="00000000" w:rsidRPr="00000000" w14:paraId="00000038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Формат команд для символів: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char:{class}</w:t>
      </w:r>
    </w:p>
    <w:p w:rsidR="00000000" w:rsidDel="00000000" w:rsidP="00000000" w:rsidRDefault="00000000" w:rsidRPr="00000000" w14:paraId="00000039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Замість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{class}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користувач задає один із перечислених класів символів: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all, upper, alpha, alnum</w:t>
      </w:r>
    </w:p>
    <w:p w:rsidR="00000000" w:rsidDel="00000000" w:rsidP="00000000" w:rsidRDefault="00000000" w:rsidRPr="00000000" w14:paraId="0000003B">
      <w:pPr>
        <w:shd w:fill="ffffff" w:val="clear"/>
        <w:spacing w:after="160" w:line="360" w:lineRule="auto"/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Якщо назва класу символів задана вірно - вивести всі ASCII символи відповідного класу у консоль (у довільному форматі).</w:t>
      </w:r>
    </w:p>
    <w:p w:rsidR="00000000" w:rsidDel="00000000" w:rsidP="00000000" w:rsidRDefault="00000000" w:rsidRPr="00000000" w14:paraId="0000003C">
      <w:pPr>
        <w:shd w:fill="ffffff" w:val="clear"/>
        <w:spacing w:after="160" w:line="360" w:lineRule="auto"/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Якщо користувач задав невірну назву класу - вивести відповідне повідомлення про помилку у консоль і вивести йому невірно введену назву.</w:t>
      </w:r>
    </w:p>
    <w:p w:rsidR="00000000" w:rsidDel="00000000" w:rsidP="00000000" w:rsidRDefault="00000000" w:rsidRPr="00000000" w14:paraId="0000003D">
      <w:pPr>
        <w:keepNext w:val="0"/>
        <w:keepLines w:val="0"/>
        <w:shd w:fill="ffffff" w:val="clear"/>
        <w:spacing w:after="160" w:before="16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Частина 2. Рядки символів</w:t>
      </w:r>
    </w:p>
    <w:p w:rsidR="00000000" w:rsidDel="00000000" w:rsidP="00000000" w:rsidRDefault="00000000" w:rsidRPr="00000000" w14:paraId="0000003E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Всі команди для рядків символів повинні починатись зі слова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F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Всі команди даного підзавдання працюють зі значенням типу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(поточний рядок), яке за замовчуванням буде пустим рядком символів.</w:t>
      </w:r>
    </w:p>
    <w:p w:rsidR="00000000" w:rsidDel="00000000" w:rsidP="00000000" w:rsidRDefault="00000000" w:rsidRPr="00000000" w14:paraId="00000040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Команди (частини команди розділяти символом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- вивести поточний рядок і довжину рядка символів.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{newString}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- змінити значення поточного рядка на нововведене (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{newString}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substr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{startIndex}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{length}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- вивести підрядок поточного рядка із заданої позиції (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{startIndex}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) і заданої довжини (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{length}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upper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- вивести такий рядок, у якому всі літери оригінального рядка замінені на відповідні літери у верхньому регістрі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hd w:fill="ffffff" w:val="clear"/>
        <w:spacing w:after="160" w:line="36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contains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{otherString}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- перевірити чи оригінальний рядок містить у собі підрядок (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{otherString}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) і вивести True/False</w:t>
      </w:r>
    </w:p>
    <w:p w:rsidR="00000000" w:rsidDel="00000000" w:rsidP="00000000" w:rsidRDefault="00000000" w:rsidRPr="00000000" w14:paraId="00000046">
      <w:pPr>
        <w:shd w:fill="ffffff" w:val="clear"/>
        <w:spacing w:after="160" w:line="360" w:lineRule="auto"/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Якщо команду виконати неможливо (невірний ввід) - вивести користувачу відповідне повідомлення з описом причини.</w:t>
      </w:r>
    </w:p>
    <w:p w:rsidR="00000000" w:rsidDel="00000000" w:rsidP="00000000" w:rsidRDefault="00000000" w:rsidRPr="00000000" w14:paraId="00000047">
      <w:pPr>
        <w:keepNext w:val="0"/>
        <w:keepLines w:val="0"/>
        <w:shd w:fill="ffffff" w:val="clear"/>
        <w:spacing w:after="160" w:before="16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Частина 3. CSV</w:t>
      </w:r>
    </w:p>
    <w:p w:rsidR="00000000" w:rsidDel="00000000" w:rsidP="00000000" w:rsidRDefault="00000000" w:rsidRPr="00000000" w14:paraId="00000048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Всі команди для CSV повинні починатись зі слова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csv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Всі команди даного підзавдання працюють зі значенням типу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, у який записується CSV текст та з масивом структур типу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Столиця країни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A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Команди: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load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- зчитати CSV дані з файлу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data.csv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у таблицю рядків (дані збережені у файлі без екранування) і сформувати на основі таблиці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масив сутностей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типу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Столиця країни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- вивести зчитаний з файлу CSV текст у консоль.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- вивести отриману таблицю у консоль (форматування при виводі довільне).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entities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- вивести масив сутностей у консоль (в довільному форматі).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{index}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- отримати структуру з масиву за індексом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{index}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і вивести у консоль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{index}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{field}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{newValue}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- отримати структуру з масиву за індексом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{index}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і змінити значення заданого поля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{field}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та нове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{newValue}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. Перетворити оновлений масив сутностей на таблицю, а таблицю на CSV текст і оновити значення таблиці і CSV тексту. Не дозволяти у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{newValue}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ввід символів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hd w:fill="ffffff" w:val="clear"/>
        <w:spacing w:after="160" w:line="36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save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- зберегти CSV текст в файл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data.csv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2">
      <w:pPr>
        <w:shd w:fill="ffffff" w:val="clear"/>
        <w:spacing w:after="160" w:line="360" w:lineRule="auto"/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Якщо команду виконати неможливо (невірний ввід) - вивести користувачу відповідне повідомлення з описом причини.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Аналіз вимог і проектування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CSV-текст з даними столиць: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a31515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1,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Kyiv,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Ukraine,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2.884,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826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a31515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2,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Washington,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USA,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0.705,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177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a31515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3,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London,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UK,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8.892,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1572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a31515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4,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Paris,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France,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2.148,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105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a31515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5,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Berlin,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Germany,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3.769,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892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a31515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6,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Amsterdam,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Holland,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0.821,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219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a31515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7,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Minsk,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Belarus,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1.975,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349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a31515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8,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Moscow,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Russia,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11.92,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2511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9,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Sophia,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Bulgaria,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1.243,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492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рядків даних: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29275" cy="181927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даних “Столиці” була розроблена з такими полями: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ідентифікатор поля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- назва столиці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country - країна, в якій це місто є столицею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population - кількість населення в мільйонах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square - площа міста в кілометрах квадратних. </w:t>
      </w:r>
    </w:p>
    <w:p w:rsidR="00000000" w:rsidDel="00000000" w:rsidP="00000000" w:rsidRDefault="00000000" w:rsidRPr="00000000" w14:paraId="0000006B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Тексти коду програм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6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Program.cs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IO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67f99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lab5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67f99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67f99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Capital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country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population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task2String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task3CsvText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[,]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task3Table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Capital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task3Capitals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Capital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args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"Enter command: 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ReadLine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Split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':'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"char"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ProcessChar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ProcessString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"csv"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ProcessCsv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"exit"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"Entered command '{0}' is invalid. Can't find this command."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}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"Bye-bye!"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ProcessChar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Split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":"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"all"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ProcessCharAll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"upper"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ProcessCharUpper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"alpha"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ProcessCharAlpha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"alnum"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ProcessCharAlnum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"Entered command '{0}' is invalid. Can't find argument."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"Entered command '{0}' is invalid. Invalid arguments."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ProcessCharAll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"Full ASCII table:"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"Code: {0} - Char: '{1}'"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B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ProcessCharUpper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"ASCII upper letters:"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"Code: {0} - Char: '{1}'"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ProcessCharAlpha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"ASCII alphabet:"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C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"Code: {0} - Char: '{1}'"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"Code: {0} - Char: '{1}'"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C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C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ProcessCharAlnum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C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"ASCII letters and nums:"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0C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"Code: {0} - Char: '{1}'"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C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C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"Code: {0} - Char: '{1}'"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"Code: {0} - Char: '{1}'"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D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D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D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ProcessString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D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Split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':'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{  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"print"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ProcessStringPrint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D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"upper"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ProcessStringUpper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D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D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"Entered command '{0}' is invalid. Can't find argument."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D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E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"set"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ProcessStringSet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E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"contains"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ProcessStringContains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E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E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"Entered command '{0}' is invalid. Can't find argument."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E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E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"substr"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E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start_index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lenth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TryParse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start_index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 &amp;&amp;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TryParse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lenth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E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ProcessStringSubstr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start_index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lenth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F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"Entered command '{0}' is invalid. Arguments must be integers"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F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F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"Entered command '{0}' is invalid. Can't find argument."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F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F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"Entered command '{0}' is invalid. Invalid arguments."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F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ProcessStringPrint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F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"String: '{0}'"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task2String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F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ProcessStringSet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NewString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F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task2String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NewString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0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ProcessStringSubstr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start_index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lenth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0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task2String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lenth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"String: '{0}'"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task2String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Substring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start_index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0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0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"Part of string: '{0}'"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task2String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Substring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start_index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lenth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0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0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ProcessStringUpper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0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"String: '{0}'"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task2String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ToUpper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10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0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ProcessStringContains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CheckStr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0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task2String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Contains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CheckStr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0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1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"False"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1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ProcessCsv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1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Split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':'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1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"load"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ProcessCsvLoad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1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ProcessCsvText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1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"table"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ProcessCsvTable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1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"capitals"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ProcessCsvCapitals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2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"save"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ProcessCsvSave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2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2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"Entered command '{0}' is invalid. Can't find argument."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2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"get"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2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TryParse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 &amp;&amp;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&lt;=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task3Capitals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ProcessCsvGet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2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"Entered command '{0}' is invalid. Invalid index"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2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2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"Entered command '{0}' is invalid. Invalid arguments."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3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"set"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3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TryParse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 &amp;&amp;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&lt;=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task3Capitals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ProcessCsvSet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3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3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"Entered command '{0}' is invalid. Invalid index"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3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3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"Entered command '{0}' is invalid. Invalid arguments."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3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3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"Entered command '{0}' is invalid. Invalid arguments."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4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[,]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CsvToTable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csvText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4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rows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csvText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Split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e0000"/>
                <w:sz w:val="16"/>
                <w:szCs w:val="16"/>
                <w:rtl w:val="0"/>
              </w:rPr>
              <w:t xml:space="preserve">\r\n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[,]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capitals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rows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4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rows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14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4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cols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rows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Split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','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cols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14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4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capitals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cols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4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4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4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capitals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4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Capital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TableToCapitals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[,]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csvTable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5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csvTable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GetLength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Capital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capitals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Capital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5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15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5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capitals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Capital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Parse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csvTable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]),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csvTable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country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csvTable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population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Parse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csvTable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]),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Parse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csvTable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])};</w:t>
            </w:r>
          </w:p>
          <w:p w:rsidR="00000000" w:rsidDel="00000000" w:rsidP="00000000" w:rsidRDefault="00000000" w:rsidRPr="00000000" w14:paraId="0000015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5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capitals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5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[,]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CapitalsToTable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Capital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capitals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5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[,]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csvTable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capitals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5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capitals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15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5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csvTable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Convert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ToString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capitals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csvTable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capitals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csvTable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capitals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country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csvTable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Convert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ToString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capitals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population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csvTable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Convert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ToString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capitals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6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csvTable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6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TableToCsv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[,]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csvTable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6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csvText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num_cols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csvTable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GetLength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csvTable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GetLength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16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6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num_cols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16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6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csvText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csvText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csvTable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6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!=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csvTable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GetLength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 -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csvText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csvText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csvTable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num_cols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e0000"/>
                <w:sz w:val="16"/>
                <w:szCs w:val="16"/>
                <w:rtl w:val="0"/>
              </w:rPr>
              <w:t xml:space="preserve">\r\n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7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csvText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csvText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csvTable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num_cols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7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7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csvText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7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ProcessCsvLoad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7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7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task3CsvText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ReadAllText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"./data.csv"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task3Table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CsvToTable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task3CsvText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task3Capitals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TableToCapitals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task3Table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7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ProcessCsvText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7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7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"CSV text:"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task3CsvText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8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ProcessCsvTable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8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"CSV Table: 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"{0,3} | {1,20} | {2,20} | {3,20} | {4,20}"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"country"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"population(mln)"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"square(km^2)"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&lt;=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18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"-"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8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task3Table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GetLength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18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8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"{0,3} | {1,20} | {2,20} | {3,20} | {4,20}"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task3Table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task3Table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task3Table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task3Table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task3Table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8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8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8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ProcessCsvCapitals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8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"Capitals: 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task3Capitals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19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9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"{0}, 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task3Capitals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9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task3Capitals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"."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9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ProcessCsvGet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9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task3Capitals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&gt;=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9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Capital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task3Capitals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9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"Data for capital:"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"{0}. {1} is the capital of {2}. The population is {3} million people. Square is {4} km^2."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country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population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9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A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ProcessCsvSet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field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A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task3Capitals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&gt;=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A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Capital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task3Capitals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A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field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Parse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field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field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"country"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country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field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"population"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population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Parse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field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"square"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Parse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task3Capitals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task3Table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CapitalsToTable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task3Capitals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task3CsvText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TableToCsv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task3Table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B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B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ProcessCsvSave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B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WriteAllText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"./data.csv"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task3CsvText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task3CsvText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task3Table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B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task3Capitals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Capital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B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B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B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Приклади результатів</w:t>
      </w:r>
    </w:p>
    <w:p w:rsidR="00000000" w:rsidDel="00000000" w:rsidP="00000000" w:rsidRDefault="00000000" w:rsidRPr="00000000" w14:paraId="000001C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Правильне виконання програми:</w:t>
      </w:r>
    </w:p>
    <w:p w:rsidR="00000000" w:rsidDel="00000000" w:rsidP="00000000" w:rsidRDefault="00000000" w:rsidRPr="00000000" w14:paraId="000001C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6900"/>
        <w:tblGridChange w:id="0">
          <w:tblGrid>
            <w:gridCol w:w="2100"/>
            <w:gridCol w:w="69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Приклад команди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Реакція програми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char:upper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1914525" cy="4124325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4124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char:alpha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2133600" cy="8086725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8086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string:print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1819275" cy="180975"/>
                  <wp:effectExtent b="0" l="0" r="0" t="0"/>
                  <wp:docPr id="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80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string:contains:3:5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1819275" cy="190500"/>
                  <wp:effectExtent b="0" l="0" r="0" t="0"/>
                  <wp:docPr id="1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csv:table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248150" cy="1066800"/>
                  <wp:effectExtent b="0" l="0" r="0" t="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csv:get:2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248150" cy="1778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Неправильне виконання програми: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Приклад команди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Реакція програми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string:something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000500" cy="127000"/>
                  <wp:effectExtent b="0" l="0" r="0" t="0"/>
                  <wp:docPr id="1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chor:alnum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000500" cy="1524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csv:get:10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000500" cy="1651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1D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Виконавши дану лабораторну роботу було створено консольну утиліту, яка обробляє команди користувача та реагує на них відповідним чином. Під час виконання була відпрацьована робота з рядками символів, типами даних string та char, і відповідно їх масивами. Також була застосована на практиці робота з файлами, а саме з csv - файлами.</w:t>
      </w:r>
    </w:p>
    <w:p w:rsidR="00000000" w:rsidDel="00000000" w:rsidP="00000000" w:rsidRDefault="00000000" w:rsidRPr="00000000" w14:paraId="000001E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Компіляція всього коду відбувалася за допомогою утиліти dotnet.</w:t>
        <w:br w:type="textWrapping"/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