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VFD101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VFD (Yellow color) for VFD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4500.00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=F2=KF2=GQA1=MAA1=WDB1</w:t>
            </w:r>
          </w:p>
        </w:tc>
        <w:tc>
          <w:tcPr>
            <w:tcW w:w="5000" w:type="dxa"/>
          </w:tcPr>
          <w:p>
            <w:r>
              <w:rPr/>
              <w:t>GAALFLEX®VFD 2XSLCH 4G25mm²</w:t>
            </w:r>
          </w:p>
        </w:tc>
        <w:tc>
          <w:tcPr>
            <w:tcW w:w="2000" w:type="dxa"/>
          </w:tcPr>
          <w:p>
            <w:r>
              <w:rPr/>
              <w:t>26.9</w:t>
            </w:r>
          </w:p>
        </w:tc>
        <w:tc>
          <w:tcPr>
            <w:tcW w:w="2000" w:type="dxa"/>
          </w:tcPr>
          <w:p>
            <w:r>
              <w:rPr/>
              <w:t>1.843</w:t>
            </w:r>
          </w:p>
        </w:tc>
      </w:tr>
      <w:tr>
        <w:tc>
          <w:tcPr>
            <w:tcW w:w="1000" w:type="dxa"/>
          </w:tcPr>
          <w:p>
            <w:r>
              <w:rPr/>
              <w:t>2</w:t>
            </w:r>
          </w:p>
        </w:tc>
        <w:tc>
          <w:tcPr>
            <w:tcW w:w="3000" w:type="dxa"/>
          </w:tcPr>
          <w:p>
            <w:r>
              <w:rPr/>
              <w:t>=H9=KF1=GPB1=MAA1=WDB1</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3</w:t>
            </w:r>
          </w:p>
        </w:tc>
        <w:tc>
          <w:tcPr>
            <w:tcW w:w="3000" w:type="dxa"/>
          </w:tcPr>
          <w:p>
            <w:r>
              <w:rPr/>
              <w:t>=H9=KF1=GPB1=MAA1=WDB2</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4</w:t>
            </w:r>
          </w:p>
        </w:tc>
        <w:tc>
          <w:tcPr>
            <w:tcW w:w="3000" w:type="dxa"/>
          </w:tcPr>
          <w:p>
            <w:r>
              <w:rPr/>
              <w:t>=H9=KF1=GPB1=MAA1=WDB3</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5</w:t>
            </w:r>
          </w:p>
        </w:tc>
        <w:tc>
          <w:tcPr>
            <w:tcW w:w="3000" w:type="dxa"/>
          </w:tcPr>
          <w:p>
            <w:r>
              <w:rPr/>
              <w:t>=H9=KF2=GPB1=MAA1=WDB1</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6</w:t>
            </w:r>
          </w:p>
        </w:tc>
        <w:tc>
          <w:tcPr>
            <w:tcW w:w="3000" w:type="dxa"/>
          </w:tcPr>
          <w:p>
            <w:r>
              <w:rPr/>
              <w:t>=H9=KF2=GPB1=MAA1=WDB2</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7</w:t>
            </w:r>
          </w:p>
        </w:tc>
        <w:tc>
          <w:tcPr>
            <w:tcW w:w="3000" w:type="dxa"/>
          </w:tcPr>
          <w:p>
            <w:r>
              <w:rPr/>
              <w:t>=H9=KF2=GPB1=MAA1=WDB3</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8</w:t>
            </w:r>
          </w:p>
        </w:tc>
        <w:tc>
          <w:tcPr>
            <w:tcW w:w="3000" w:type="dxa"/>
          </w:tcPr>
          <w:p>
            <w:r>
              <w:rPr/>
              <w:t>=H9=KF3=GPB1=MAA1=WDB1</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9</w:t>
            </w:r>
          </w:p>
        </w:tc>
        <w:tc>
          <w:tcPr>
            <w:tcW w:w="3000" w:type="dxa"/>
          </w:tcPr>
          <w:p>
            <w:r>
              <w:rPr/>
              <w:t>=H9=KF3=GPB1=MAA1=WDB2</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10</w:t>
            </w:r>
          </w:p>
        </w:tc>
        <w:tc>
          <w:tcPr>
            <w:tcW w:w="3000" w:type="dxa"/>
          </w:tcPr>
          <w:p>
            <w:r>
              <w:rPr/>
              <w:t>=H9=KF3=GPB1=MAA1=WDB3</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11</w:t>
            </w:r>
          </w:p>
        </w:tc>
        <w:tc>
          <w:tcPr>
            <w:tcW w:w="3000" w:type="dxa"/>
          </w:tcPr>
          <w:p>
            <w:r>
              <w:rPr/>
              <w:t>=F2=KF3=GPB1=MAA1=WDB1</w:t>
            </w:r>
          </w:p>
        </w:tc>
        <w:tc>
          <w:tcPr>
            <w:tcW w:w="5000" w:type="dxa"/>
          </w:tcPr>
          <w:p>
            <w:r>
              <w:rPr/>
              <w:t>GAALFLEX®VFD 2XSLCH 4G16mm²</w:t>
            </w:r>
          </w:p>
        </w:tc>
        <w:tc>
          <w:tcPr>
            <w:tcW w:w="2000" w:type="dxa"/>
          </w:tcPr>
          <w:p>
            <w:r>
              <w:rPr/>
              <w:t>22.6</w:t>
            </w:r>
          </w:p>
        </w:tc>
        <w:tc>
          <w:tcPr>
            <w:tcW w:w="2000" w:type="dxa"/>
          </w:tcPr>
          <w:p>
            <w:r>
              <w:rPr/>
              <w:t>1.291</w:t>
            </w:r>
          </w:p>
        </w:tc>
      </w:tr>
      <w:tr>
        <w:tc>
          <w:tcPr>
            <w:tcW w:w="1000" w:type="dxa"/>
          </w:tcPr>
          <w:p>
            <w:r>
              <w:rPr/>
              <w:t>12</w:t>
            </w:r>
          </w:p>
        </w:tc>
        <w:tc>
          <w:tcPr>
            <w:tcW w:w="3000" w:type="dxa"/>
          </w:tcPr>
          <w:p>
            <w:r>
              <w:rPr/>
              <w:t>=F2=KF4=GPB1=MAA1=WDB1</w:t>
            </w:r>
          </w:p>
        </w:tc>
        <w:tc>
          <w:tcPr>
            <w:tcW w:w="5000" w:type="dxa"/>
          </w:tcPr>
          <w:p>
            <w:r>
              <w:rPr/>
              <w:t>GAALFLEX®VFD 2XSLCH 4G16mm²</w:t>
            </w:r>
          </w:p>
        </w:tc>
        <w:tc>
          <w:tcPr>
            <w:tcW w:w="2000" w:type="dxa"/>
          </w:tcPr>
          <w:p>
            <w:r>
              <w:rPr/>
              <w:t>22.6</w:t>
            </w:r>
          </w:p>
        </w:tc>
        <w:tc>
          <w:tcPr>
            <w:tcW w:w="2000" w:type="dxa"/>
          </w:tcPr>
          <w:p>
            <w:r>
              <w:rPr/>
              <w:t>1.291</w:t>
            </w:r>
          </w:p>
        </w:tc>
      </w:tr>
      <w:tr>
        <w:tc>
          <w:tcPr>
            <w:tcW w:w="1000" w:type="dxa"/>
          </w:tcPr>
          <w:p>
            <w:r>
              <w:rPr/>
              <w:t>13</w:t>
            </w:r>
          </w:p>
        </w:tc>
        <w:tc>
          <w:tcPr>
            <w:tcW w:w="3000" w:type="dxa"/>
          </w:tcPr>
          <w:p>
            <w:r>
              <w:rPr/>
              <w:t>=F2=KF1=GQA1=MAA1=WDB1</w:t>
            </w:r>
          </w:p>
        </w:tc>
        <w:tc>
          <w:tcPr>
            <w:tcW w:w="5000" w:type="dxa"/>
          </w:tcPr>
          <w:p>
            <w:r>
              <w:rPr/>
              <w:t>GAALFLEX®VFD 2XSLCH 4G25mm²</w:t>
            </w:r>
          </w:p>
        </w:tc>
        <w:tc>
          <w:tcPr>
            <w:tcW w:w="2000" w:type="dxa"/>
          </w:tcPr>
          <w:p>
            <w:r>
              <w:rPr/>
              <w:t>26.9</w:t>
            </w:r>
          </w:p>
        </w:tc>
        <w:tc>
          <w:tcPr>
            <w:tcW w:w="2000" w:type="dxa"/>
          </w:tcPr>
          <w:p>
            <w:r>
              <w:rPr/>
              <w:t>1.843</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(4.5 * 1000) / 1.5 ≈ 4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(4500 * 1000) = 4.814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+ 4.814 = 9.552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9.552 * (4500 / 1000) = 42.984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1.843 + 5.27 + 5.27 + 5.27 + 5.27 + 5.27 + 5.27 + 5.27 + 5.27 + 5.27 + 1.291 + 1.291 + 1.843 = 53.698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53.698 * (4500 / 1000) = 241.641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9.552 + 53.698 = 63.25 [kg/m]</w:t>
      </w:r>
      <w:r w:rsidR="00892F3F">
        <w:t xml:space="preserve"/>
      </w:r>
      <w:r>
        <w:t/>
      </w:r>
      <w:r w:rsidR="00DE48EF">
        <w:t xml:space="preserve"/>
      </w:r>
    </w:p>
    <w:p w:rsidR="00237E5B" w:rsidP="00A12DBF" w:rsidRDefault="00C57DF4" w14:paraId="04CCFF27" w14:textId="2DC4AAC8">
      <w:pPr>
        <w:jc w:val="center"/>
      </w:pPr>
      <w:r>
        <w:t xml:space="preserve">Total weight: 42.984 + 241.641 = 284.625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e21e3b17c9b4db3"/>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f405d096edc4925"/>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(44.8 * 5) + 1 * 5 + (26.9 * 1) + 1 * 1 + (22.6 * 1) + 1 * 1 = 280.5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(280.5 / 600 * 100) = 53.25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8ebdb2a1e0af4d85"/>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VFD101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7e21e3b17c9b4db3" /><Relationship Type="http://schemas.openxmlformats.org/officeDocument/2006/relationships/image" Target="/media/image2.jpg" Id="R7f405d096edc4925" /><Relationship Type="http://schemas.openxmlformats.org/officeDocument/2006/relationships/image" Target="/media/image3.jpg" Id="R8ebdb2a1e0af4d85"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