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242217268"/>
        <w:docPartObj>
          <w:docPartGallery w:val="Cover Pages"/>
          <w:docPartUnique/>
        </w:docPartObj>
      </w:sdtPr>
      <w:sdtEndPr>
        <w:rPr>
          <w:caps/>
          <w:color w:val="4472C4" w:themeColor="accent1"/>
          <w:sz w:val="64"/>
          <w:szCs w:val="64"/>
        </w:rPr>
      </w:sdtEndPr>
      <w:sdtContent>
        <w:p w14:paraId="040A817D" w14:textId="35D15614" w:rsidR="009444C3" w:rsidRPr="00B263A6" w:rsidRDefault="009444C3">
          <w:pPr>
            <w:pStyle w:val="Sansinterligne"/>
          </w:pPr>
          <w:r w:rsidRPr="00B263A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2164AB0" wp14:editId="3FDDCFC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2-0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7123C55" w14:textId="1C7B47F3" w:rsidR="009444C3" w:rsidRDefault="009444C3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02/12/2023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2164AB0" id="Groupe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2-0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7123C55" w14:textId="1C7B47F3" w:rsidR="009444C3" w:rsidRDefault="009444C3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02/12/2023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B263A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531ADB" wp14:editId="673A0BC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A1681D" w14:textId="22422C3F" w:rsidR="009444C3" w:rsidRPr="009444C3" w:rsidRDefault="00000000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  <w:lang w:val="en-US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9444C3" w:rsidRPr="009444C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en-US"/>
                                      </w:rPr>
                                      <w:t>Thomas Lys</w:t>
                                    </w:r>
                                  </w:sdtContent>
                                </w:sdt>
                              </w:p>
                              <w:p w14:paraId="3823F534" w14:textId="41354C5F" w:rsidR="009444C3" w:rsidRPr="009444C3" w:rsidRDefault="006F24D4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F24D4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t>thomasarnaud.lys@gmail.com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531AD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51A1681D" w14:textId="22422C3F" w:rsidR="009444C3" w:rsidRPr="009444C3" w:rsidRDefault="00000000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  <w:lang w:val="en-US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9444C3" w:rsidRPr="009444C3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en-US"/>
                                </w:rPr>
                                <w:t>Thomas Lys</w:t>
                              </w:r>
                            </w:sdtContent>
                          </w:sdt>
                        </w:p>
                        <w:p w14:paraId="3823F534" w14:textId="41354C5F" w:rsidR="009444C3" w:rsidRPr="009444C3" w:rsidRDefault="006F24D4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</w:pPr>
                          <w:r w:rsidRPr="006F24D4"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t>thomasarnaud.lys@gmail.com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B263A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E3221E" wp14:editId="7CA0BBA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82AF78" w14:textId="77D62B17" w:rsidR="009444C3" w:rsidRDefault="0000000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444C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FileForge</w:t>
                                    </w:r>
                                  </w:sdtContent>
                                </w:sdt>
                              </w:p>
                              <w:p w14:paraId="6E9277CA" w14:textId="15C5D0C1" w:rsidR="009444C3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444C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Manuel d’utilisation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E3221E" id="Zone de texte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682AF78" w14:textId="77D62B17" w:rsidR="009444C3" w:rsidRDefault="0000000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444C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FileForge</w:t>
                              </w:r>
                            </w:sdtContent>
                          </w:sdt>
                        </w:p>
                        <w:p w14:paraId="6E9277CA" w14:textId="15C5D0C1" w:rsidR="009444C3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444C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Manuel d’utilisation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83F7FAE" w14:textId="439F7DAA" w:rsidR="009444C3" w:rsidRPr="00B263A6" w:rsidRDefault="004531C9">
          <w:pPr>
            <w:rPr>
              <w:caps/>
              <w:color w:val="4472C4" w:themeColor="accent1"/>
              <w:sz w:val="64"/>
              <w:szCs w:val="64"/>
            </w:rPr>
          </w:pPr>
          <w:r w:rsidRPr="00B263A6">
            <w:rPr>
              <w:caps/>
              <w:noProof/>
              <w:color w:val="4472C4" w:themeColor="accent1"/>
              <w:sz w:val="64"/>
              <w:szCs w:val="64"/>
            </w:rPr>
            <w:drawing>
              <wp:anchor distT="0" distB="0" distL="114300" distR="114300" simplePos="0" relativeHeight="251662336" behindDoc="1" locked="0" layoutInCell="1" allowOverlap="1" wp14:anchorId="7C576785" wp14:editId="04AC729F">
                <wp:simplePos x="0" y="0"/>
                <wp:positionH relativeFrom="margin">
                  <wp:align>left</wp:align>
                </wp:positionH>
                <wp:positionV relativeFrom="paragraph">
                  <wp:posOffset>2009140</wp:posOffset>
                </wp:positionV>
                <wp:extent cx="1879600" cy="1879600"/>
                <wp:effectExtent l="0" t="0" r="6350" b="6350"/>
                <wp:wrapTight wrapText="bothSides">
                  <wp:wrapPolygon edited="0">
                    <wp:start x="0" y="0"/>
                    <wp:lineTo x="0" y="21454"/>
                    <wp:lineTo x="21454" y="21454"/>
                    <wp:lineTo x="21454" y="0"/>
                    <wp:lineTo x="0" y="0"/>
                  </wp:wrapPolygon>
                </wp:wrapTight>
                <wp:docPr id="275246965" name="Image 1" descr="Une image contenant symbole, logo, Police, Graphiqu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5246965" name="Image 1" descr="Une image contenant symbole, logo, Police, Graphiqu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9600" cy="187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444C3" w:rsidRPr="00B263A6">
            <w:rPr>
              <w:caps/>
              <w:color w:val="4472C4" w:themeColor="accent1"/>
              <w:sz w:val="64"/>
              <w:szCs w:val="6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81058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569CA7" w14:textId="08491F39" w:rsidR="009444C3" w:rsidRPr="00B263A6" w:rsidRDefault="009444C3">
          <w:pPr>
            <w:pStyle w:val="En-ttedetabledesmatires"/>
          </w:pPr>
          <w:r w:rsidRPr="00B263A6">
            <w:t>Table des matières</w:t>
          </w:r>
        </w:p>
        <w:p w14:paraId="73EDDF02" w14:textId="7E03638D" w:rsidR="00A64C7C" w:rsidRDefault="009444C3">
          <w:pPr>
            <w:pStyle w:val="TM1"/>
            <w:tabs>
              <w:tab w:val="right" w:leader="dot" w:pos="9396"/>
            </w:tabs>
            <w:rPr>
              <w:noProof/>
            </w:rPr>
          </w:pPr>
          <w:r w:rsidRPr="00B263A6">
            <w:fldChar w:fldCharType="begin"/>
          </w:r>
          <w:r w:rsidRPr="00B263A6">
            <w:instrText xml:space="preserve"> TOC \o "1-3" \h \z \u </w:instrText>
          </w:r>
          <w:r w:rsidRPr="00B263A6">
            <w:fldChar w:fldCharType="separate"/>
          </w:r>
          <w:hyperlink w:anchor="_Toc152412150" w:history="1">
            <w:r w:rsidR="00A64C7C" w:rsidRPr="002B296D">
              <w:rPr>
                <w:rStyle w:val="Lienhypertexte"/>
                <w:noProof/>
              </w:rPr>
              <w:t>Introduction</w:t>
            </w:r>
            <w:r w:rsidR="00A64C7C">
              <w:rPr>
                <w:noProof/>
                <w:webHidden/>
              </w:rPr>
              <w:tab/>
            </w:r>
            <w:r w:rsidR="00A64C7C">
              <w:rPr>
                <w:noProof/>
                <w:webHidden/>
              </w:rPr>
              <w:fldChar w:fldCharType="begin"/>
            </w:r>
            <w:r w:rsidR="00A64C7C">
              <w:rPr>
                <w:noProof/>
                <w:webHidden/>
              </w:rPr>
              <w:instrText xml:space="preserve"> PAGEREF _Toc152412150 \h </w:instrText>
            </w:r>
            <w:r w:rsidR="00A64C7C">
              <w:rPr>
                <w:noProof/>
                <w:webHidden/>
              </w:rPr>
            </w:r>
            <w:r w:rsidR="00A64C7C">
              <w:rPr>
                <w:noProof/>
                <w:webHidden/>
              </w:rPr>
              <w:fldChar w:fldCharType="separate"/>
            </w:r>
            <w:r w:rsidR="00DC6DD2">
              <w:rPr>
                <w:noProof/>
                <w:webHidden/>
              </w:rPr>
              <w:t>2</w:t>
            </w:r>
            <w:r w:rsidR="00A64C7C">
              <w:rPr>
                <w:noProof/>
                <w:webHidden/>
              </w:rPr>
              <w:fldChar w:fldCharType="end"/>
            </w:r>
          </w:hyperlink>
        </w:p>
        <w:p w14:paraId="07914A50" w14:textId="7BF4E0CA" w:rsidR="00A64C7C" w:rsidRDefault="00000000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152412151" w:history="1">
            <w:r w:rsidR="00A64C7C" w:rsidRPr="002B296D">
              <w:rPr>
                <w:rStyle w:val="Lienhypertexte"/>
                <w:noProof/>
              </w:rPr>
              <w:t>Installation</w:t>
            </w:r>
            <w:r w:rsidR="00A64C7C">
              <w:rPr>
                <w:noProof/>
                <w:webHidden/>
              </w:rPr>
              <w:tab/>
            </w:r>
            <w:r w:rsidR="00A64C7C">
              <w:rPr>
                <w:noProof/>
                <w:webHidden/>
              </w:rPr>
              <w:fldChar w:fldCharType="begin"/>
            </w:r>
            <w:r w:rsidR="00A64C7C">
              <w:rPr>
                <w:noProof/>
                <w:webHidden/>
              </w:rPr>
              <w:instrText xml:space="preserve"> PAGEREF _Toc152412151 \h </w:instrText>
            </w:r>
            <w:r w:rsidR="00A64C7C">
              <w:rPr>
                <w:noProof/>
                <w:webHidden/>
              </w:rPr>
            </w:r>
            <w:r w:rsidR="00A64C7C">
              <w:rPr>
                <w:noProof/>
                <w:webHidden/>
              </w:rPr>
              <w:fldChar w:fldCharType="separate"/>
            </w:r>
            <w:r w:rsidR="00DC6DD2">
              <w:rPr>
                <w:noProof/>
                <w:webHidden/>
              </w:rPr>
              <w:t>2</w:t>
            </w:r>
            <w:r w:rsidR="00A64C7C">
              <w:rPr>
                <w:noProof/>
                <w:webHidden/>
              </w:rPr>
              <w:fldChar w:fldCharType="end"/>
            </w:r>
          </w:hyperlink>
        </w:p>
        <w:p w14:paraId="6BDC98D4" w14:textId="2432EC6E" w:rsidR="00A64C7C" w:rsidRDefault="00000000" w:rsidP="00A64C7C">
          <w:pPr>
            <w:pStyle w:val="TM2"/>
            <w:rPr>
              <w:noProof/>
            </w:rPr>
          </w:pPr>
          <w:hyperlink w:anchor="_Toc152412152" w:history="1">
            <w:r w:rsidR="00A64C7C" w:rsidRPr="002B296D">
              <w:rPr>
                <w:rStyle w:val="Lienhypertexte"/>
                <w:noProof/>
              </w:rPr>
              <w:t>Exigences Système</w:t>
            </w:r>
            <w:r w:rsidR="00A64C7C">
              <w:rPr>
                <w:noProof/>
                <w:webHidden/>
              </w:rPr>
              <w:tab/>
            </w:r>
            <w:r w:rsidR="00A64C7C">
              <w:rPr>
                <w:noProof/>
                <w:webHidden/>
              </w:rPr>
              <w:fldChar w:fldCharType="begin"/>
            </w:r>
            <w:r w:rsidR="00A64C7C">
              <w:rPr>
                <w:noProof/>
                <w:webHidden/>
              </w:rPr>
              <w:instrText xml:space="preserve"> PAGEREF _Toc152412152 \h </w:instrText>
            </w:r>
            <w:r w:rsidR="00A64C7C">
              <w:rPr>
                <w:noProof/>
                <w:webHidden/>
              </w:rPr>
            </w:r>
            <w:r w:rsidR="00A64C7C">
              <w:rPr>
                <w:noProof/>
                <w:webHidden/>
              </w:rPr>
              <w:fldChar w:fldCharType="separate"/>
            </w:r>
            <w:r w:rsidR="00DC6DD2">
              <w:rPr>
                <w:noProof/>
                <w:webHidden/>
              </w:rPr>
              <w:t>2</w:t>
            </w:r>
            <w:r w:rsidR="00A64C7C">
              <w:rPr>
                <w:noProof/>
                <w:webHidden/>
              </w:rPr>
              <w:fldChar w:fldCharType="end"/>
            </w:r>
          </w:hyperlink>
        </w:p>
        <w:p w14:paraId="08DFFEF2" w14:textId="6319ABA6" w:rsidR="00A64C7C" w:rsidRDefault="00000000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52412153" w:history="1">
            <w:r w:rsidR="00A64C7C" w:rsidRPr="002B296D">
              <w:rPr>
                <w:rStyle w:val="Lienhypertexte"/>
                <w:noProof/>
              </w:rPr>
              <w:t>Système d’exploitation</w:t>
            </w:r>
            <w:r w:rsidR="00A64C7C">
              <w:rPr>
                <w:noProof/>
                <w:webHidden/>
              </w:rPr>
              <w:tab/>
            </w:r>
            <w:r w:rsidR="00A64C7C">
              <w:rPr>
                <w:noProof/>
                <w:webHidden/>
              </w:rPr>
              <w:fldChar w:fldCharType="begin"/>
            </w:r>
            <w:r w:rsidR="00A64C7C">
              <w:rPr>
                <w:noProof/>
                <w:webHidden/>
              </w:rPr>
              <w:instrText xml:space="preserve"> PAGEREF _Toc152412153 \h </w:instrText>
            </w:r>
            <w:r w:rsidR="00A64C7C">
              <w:rPr>
                <w:noProof/>
                <w:webHidden/>
              </w:rPr>
            </w:r>
            <w:r w:rsidR="00A64C7C">
              <w:rPr>
                <w:noProof/>
                <w:webHidden/>
              </w:rPr>
              <w:fldChar w:fldCharType="separate"/>
            </w:r>
            <w:r w:rsidR="00DC6DD2">
              <w:rPr>
                <w:noProof/>
                <w:webHidden/>
              </w:rPr>
              <w:t>2</w:t>
            </w:r>
            <w:r w:rsidR="00A64C7C">
              <w:rPr>
                <w:noProof/>
                <w:webHidden/>
              </w:rPr>
              <w:fldChar w:fldCharType="end"/>
            </w:r>
          </w:hyperlink>
        </w:p>
        <w:p w14:paraId="14443C32" w14:textId="6C3E8A47" w:rsidR="00A64C7C" w:rsidRDefault="00000000" w:rsidP="00A64C7C">
          <w:pPr>
            <w:pStyle w:val="TM2"/>
            <w:rPr>
              <w:noProof/>
            </w:rPr>
          </w:pPr>
          <w:hyperlink w:anchor="_Toc152412154" w:history="1">
            <w:r w:rsidR="00A64C7C" w:rsidRPr="002B296D">
              <w:rPr>
                <w:rStyle w:val="Lienhypertexte"/>
                <w:noProof/>
              </w:rPr>
              <w:t>Procédure d’Installation</w:t>
            </w:r>
            <w:r w:rsidR="00A64C7C">
              <w:rPr>
                <w:noProof/>
                <w:webHidden/>
              </w:rPr>
              <w:tab/>
            </w:r>
            <w:r w:rsidR="00A64C7C">
              <w:rPr>
                <w:noProof/>
                <w:webHidden/>
              </w:rPr>
              <w:fldChar w:fldCharType="begin"/>
            </w:r>
            <w:r w:rsidR="00A64C7C">
              <w:rPr>
                <w:noProof/>
                <w:webHidden/>
              </w:rPr>
              <w:instrText xml:space="preserve"> PAGEREF _Toc152412154 \h </w:instrText>
            </w:r>
            <w:r w:rsidR="00A64C7C">
              <w:rPr>
                <w:noProof/>
                <w:webHidden/>
              </w:rPr>
            </w:r>
            <w:r w:rsidR="00A64C7C">
              <w:rPr>
                <w:noProof/>
                <w:webHidden/>
              </w:rPr>
              <w:fldChar w:fldCharType="separate"/>
            </w:r>
            <w:r w:rsidR="00DC6DD2">
              <w:rPr>
                <w:noProof/>
                <w:webHidden/>
              </w:rPr>
              <w:t>2</w:t>
            </w:r>
            <w:r w:rsidR="00A64C7C">
              <w:rPr>
                <w:noProof/>
                <w:webHidden/>
              </w:rPr>
              <w:fldChar w:fldCharType="end"/>
            </w:r>
          </w:hyperlink>
        </w:p>
        <w:p w14:paraId="18C5F912" w14:textId="136D9F98" w:rsidR="00A64C7C" w:rsidRDefault="00000000" w:rsidP="00A64C7C">
          <w:pPr>
            <w:pStyle w:val="TM2"/>
            <w:rPr>
              <w:noProof/>
            </w:rPr>
          </w:pPr>
          <w:hyperlink w:anchor="_Toc152412155" w:history="1">
            <w:r w:rsidR="00A64C7C" w:rsidRPr="002B296D">
              <w:rPr>
                <w:rStyle w:val="Lienhypertexte"/>
                <w:noProof/>
              </w:rPr>
              <w:t>Démarrer FileForge</w:t>
            </w:r>
            <w:r w:rsidR="00A64C7C">
              <w:rPr>
                <w:noProof/>
                <w:webHidden/>
              </w:rPr>
              <w:tab/>
            </w:r>
            <w:r w:rsidR="00A64C7C">
              <w:rPr>
                <w:noProof/>
                <w:webHidden/>
              </w:rPr>
              <w:fldChar w:fldCharType="begin"/>
            </w:r>
            <w:r w:rsidR="00A64C7C">
              <w:rPr>
                <w:noProof/>
                <w:webHidden/>
              </w:rPr>
              <w:instrText xml:space="preserve"> PAGEREF _Toc152412155 \h </w:instrText>
            </w:r>
            <w:r w:rsidR="00A64C7C">
              <w:rPr>
                <w:noProof/>
                <w:webHidden/>
              </w:rPr>
            </w:r>
            <w:r w:rsidR="00A64C7C">
              <w:rPr>
                <w:noProof/>
                <w:webHidden/>
              </w:rPr>
              <w:fldChar w:fldCharType="separate"/>
            </w:r>
            <w:r w:rsidR="00DC6DD2">
              <w:rPr>
                <w:noProof/>
                <w:webHidden/>
              </w:rPr>
              <w:t>2</w:t>
            </w:r>
            <w:r w:rsidR="00A64C7C">
              <w:rPr>
                <w:noProof/>
                <w:webHidden/>
              </w:rPr>
              <w:fldChar w:fldCharType="end"/>
            </w:r>
          </w:hyperlink>
        </w:p>
        <w:p w14:paraId="7DF0F623" w14:textId="0D7BB1BE" w:rsidR="00A64C7C" w:rsidRDefault="00000000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52412156" w:history="1">
            <w:r w:rsidR="00A64C7C" w:rsidRPr="002B296D">
              <w:rPr>
                <w:rStyle w:val="Lienhypertexte"/>
                <w:noProof/>
              </w:rPr>
              <w:t>Téléchargez l’Exécutable :</w:t>
            </w:r>
            <w:r w:rsidR="00A64C7C">
              <w:rPr>
                <w:noProof/>
                <w:webHidden/>
              </w:rPr>
              <w:tab/>
            </w:r>
            <w:r w:rsidR="00A64C7C">
              <w:rPr>
                <w:noProof/>
                <w:webHidden/>
              </w:rPr>
              <w:fldChar w:fldCharType="begin"/>
            </w:r>
            <w:r w:rsidR="00A64C7C">
              <w:rPr>
                <w:noProof/>
                <w:webHidden/>
              </w:rPr>
              <w:instrText xml:space="preserve"> PAGEREF _Toc152412156 \h </w:instrText>
            </w:r>
            <w:r w:rsidR="00A64C7C">
              <w:rPr>
                <w:noProof/>
                <w:webHidden/>
              </w:rPr>
            </w:r>
            <w:r w:rsidR="00A64C7C">
              <w:rPr>
                <w:noProof/>
                <w:webHidden/>
              </w:rPr>
              <w:fldChar w:fldCharType="separate"/>
            </w:r>
            <w:r w:rsidR="00DC6DD2">
              <w:rPr>
                <w:noProof/>
                <w:webHidden/>
              </w:rPr>
              <w:t>2</w:t>
            </w:r>
            <w:r w:rsidR="00A64C7C">
              <w:rPr>
                <w:noProof/>
                <w:webHidden/>
              </w:rPr>
              <w:fldChar w:fldCharType="end"/>
            </w:r>
          </w:hyperlink>
        </w:p>
        <w:p w14:paraId="201F8B50" w14:textId="0CB2B1D0" w:rsidR="00A64C7C" w:rsidRDefault="00000000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52412157" w:history="1">
            <w:r w:rsidR="00A64C7C" w:rsidRPr="002B296D">
              <w:rPr>
                <w:rStyle w:val="Lienhypertexte"/>
                <w:noProof/>
              </w:rPr>
              <w:t>Lancement de l’Application :</w:t>
            </w:r>
            <w:r w:rsidR="00A64C7C">
              <w:rPr>
                <w:noProof/>
                <w:webHidden/>
              </w:rPr>
              <w:tab/>
            </w:r>
            <w:r w:rsidR="00A64C7C">
              <w:rPr>
                <w:noProof/>
                <w:webHidden/>
              </w:rPr>
              <w:fldChar w:fldCharType="begin"/>
            </w:r>
            <w:r w:rsidR="00A64C7C">
              <w:rPr>
                <w:noProof/>
                <w:webHidden/>
              </w:rPr>
              <w:instrText xml:space="preserve"> PAGEREF _Toc152412157 \h </w:instrText>
            </w:r>
            <w:r w:rsidR="00A64C7C">
              <w:rPr>
                <w:noProof/>
                <w:webHidden/>
              </w:rPr>
            </w:r>
            <w:r w:rsidR="00A64C7C">
              <w:rPr>
                <w:noProof/>
                <w:webHidden/>
              </w:rPr>
              <w:fldChar w:fldCharType="separate"/>
            </w:r>
            <w:r w:rsidR="00DC6DD2">
              <w:rPr>
                <w:noProof/>
                <w:webHidden/>
              </w:rPr>
              <w:t>2</w:t>
            </w:r>
            <w:r w:rsidR="00A64C7C">
              <w:rPr>
                <w:noProof/>
                <w:webHidden/>
              </w:rPr>
              <w:fldChar w:fldCharType="end"/>
            </w:r>
          </w:hyperlink>
        </w:p>
        <w:p w14:paraId="7530336E" w14:textId="7231C05F" w:rsidR="00A64C7C" w:rsidRDefault="00000000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152412158" w:history="1">
            <w:r w:rsidR="00A64C7C" w:rsidRPr="002B296D">
              <w:rPr>
                <w:rStyle w:val="Lienhypertexte"/>
                <w:noProof/>
              </w:rPr>
              <w:t>Préparation d’un Dossier pour les Fichiers Audios</w:t>
            </w:r>
            <w:r w:rsidR="00A64C7C">
              <w:rPr>
                <w:noProof/>
                <w:webHidden/>
              </w:rPr>
              <w:tab/>
            </w:r>
            <w:r w:rsidR="00A64C7C">
              <w:rPr>
                <w:noProof/>
                <w:webHidden/>
              </w:rPr>
              <w:fldChar w:fldCharType="begin"/>
            </w:r>
            <w:r w:rsidR="00A64C7C">
              <w:rPr>
                <w:noProof/>
                <w:webHidden/>
              </w:rPr>
              <w:instrText xml:space="preserve"> PAGEREF _Toc152412158 \h </w:instrText>
            </w:r>
            <w:r w:rsidR="00A64C7C">
              <w:rPr>
                <w:noProof/>
                <w:webHidden/>
              </w:rPr>
            </w:r>
            <w:r w:rsidR="00A64C7C">
              <w:rPr>
                <w:noProof/>
                <w:webHidden/>
              </w:rPr>
              <w:fldChar w:fldCharType="separate"/>
            </w:r>
            <w:r w:rsidR="00DC6DD2">
              <w:rPr>
                <w:noProof/>
                <w:webHidden/>
              </w:rPr>
              <w:t>3</w:t>
            </w:r>
            <w:r w:rsidR="00A64C7C">
              <w:rPr>
                <w:noProof/>
                <w:webHidden/>
              </w:rPr>
              <w:fldChar w:fldCharType="end"/>
            </w:r>
          </w:hyperlink>
        </w:p>
        <w:p w14:paraId="55320C14" w14:textId="1E6F3C26" w:rsidR="00A64C7C" w:rsidRDefault="00000000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52412159" w:history="1">
            <w:r w:rsidR="00A64C7C" w:rsidRPr="002B296D">
              <w:rPr>
                <w:rStyle w:val="Lienhypertexte"/>
                <w:noProof/>
              </w:rPr>
              <w:t>Choisir l’Emplacement :</w:t>
            </w:r>
            <w:r w:rsidR="00A64C7C">
              <w:rPr>
                <w:noProof/>
                <w:webHidden/>
              </w:rPr>
              <w:tab/>
            </w:r>
            <w:r w:rsidR="00A64C7C">
              <w:rPr>
                <w:noProof/>
                <w:webHidden/>
              </w:rPr>
              <w:fldChar w:fldCharType="begin"/>
            </w:r>
            <w:r w:rsidR="00A64C7C">
              <w:rPr>
                <w:noProof/>
                <w:webHidden/>
              </w:rPr>
              <w:instrText xml:space="preserve"> PAGEREF _Toc152412159 \h </w:instrText>
            </w:r>
            <w:r w:rsidR="00A64C7C">
              <w:rPr>
                <w:noProof/>
                <w:webHidden/>
              </w:rPr>
            </w:r>
            <w:r w:rsidR="00A64C7C">
              <w:rPr>
                <w:noProof/>
                <w:webHidden/>
              </w:rPr>
              <w:fldChar w:fldCharType="separate"/>
            </w:r>
            <w:r w:rsidR="00DC6DD2">
              <w:rPr>
                <w:noProof/>
                <w:webHidden/>
              </w:rPr>
              <w:t>3</w:t>
            </w:r>
            <w:r w:rsidR="00A64C7C">
              <w:rPr>
                <w:noProof/>
                <w:webHidden/>
              </w:rPr>
              <w:fldChar w:fldCharType="end"/>
            </w:r>
          </w:hyperlink>
        </w:p>
        <w:p w14:paraId="7C0644B0" w14:textId="780F7EAA" w:rsidR="00A64C7C" w:rsidRDefault="00000000" w:rsidP="00A64C7C">
          <w:pPr>
            <w:pStyle w:val="TM2"/>
            <w:rPr>
              <w:noProof/>
            </w:rPr>
          </w:pPr>
          <w:hyperlink w:anchor="_Toc152412160" w:history="1">
            <w:r w:rsidR="00A64C7C" w:rsidRPr="002B296D">
              <w:rPr>
                <w:rStyle w:val="Lienhypertexte"/>
                <w:noProof/>
              </w:rPr>
              <w:t>Créer un Nouveau Dossier :</w:t>
            </w:r>
            <w:r w:rsidR="00A64C7C">
              <w:rPr>
                <w:noProof/>
                <w:webHidden/>
              </w:rPr>
              <w:tab/>
            </w:r>
            <w:r w:rsidR="00A64C7C">
              <w:rPr>
                <w:noProof/>
                <w:webHidden/>
              </w:rPr>
              <w:fldChar w:fldCharType="begin"/>
            </w:r>
            <w:r w:rsidR="00A64C7C">
              <w:rPr>
                <w:noProof/>
                <w:webHidden/>
              </w:rPr>
              <w:instrText xml:space="preserve"> PAGEREF _Toc152412160 \h </w:instrText>
            </w:r>
            <w:r w:rsidR="00A64C7C">
              <w:rPr>
                <w:noProof/>
                <w:webHidden/>
              </w:rPr>
            </w:r>
            <w:r w:rsidR="00A64C7C">
              <w:rPr>
                <w:noProof/>
                <w:webHidden/>
              </w:rPr>
              <w:fldChar w:fldCharType="separate"/>
            </w:r>
            <w:r w:rsidR="00DC6DD2">
              <w:rPr>
                <w:noProof/>
                <w:webHidden/>
              </w:rPr>
              <w:t>3</w:t>
            </w:r>
            <w:r w:rsidR="00A64C7C">
              <w:rPr>
                <w:noProof/>
                <w:webHidden/>
              </w:rPr>
              <w:fldChar w:fldCharType="end"/>
            </w:r>
          </w:hyperlink>
        </w:p>
        <w:p w14:paraId="17860395" w14:textId="6423942E" w:rsidR="00A64C7C" w:rsidRDefault="00000000" w:rsidP="00A64C7C">
          <w:pPr>
            <w:pStyle w:val="TM2"/>
            <w:rPr>
              <w:noProof/>
            </w:rPr>
          </w:pPr>
          <w:hyperlink w:anchor="_Toc152412161" w:history="1">
            <w:r w:rsidR="00A64C7C" w:rsidRPr="002B296D">
              <w:rPr>
                <w:rStyle w:val="Lienhypertexte"/>
                <w:noProof/>
              </w:rPr>
              <w:t>Utilisation avec FileForge :</w:t>
            </w:r>
            <w:r w:rsidR="00A64C7C">
              <w:rPr>
                <w:noProof/>
                <w:webHidden/>
              </w:rPr>
              <w:tab/>
            </w:r>
            <w:r w:rsidR="00A64C7C">
              <w:rPr>
                <w:noProof/>
                <w:webHidden/>
              </w:rPr>
              <w:fldChar w:fldCharType="begin"/>
            </w:r>
            <w:r w:rsidR="00A64C7C">
              <w:rPr>
                <w:noProof/>
                <w:webHidden/>
              </w:rPr>
              <w:instrText xml:space="preserve"> PAGEREF _Toc152412161 \h </w:instrText>
            </w:r>
            <w:r w:rsidR="00A64C7C">
              <w:rPr>
                <w:noProof/>
                <w:webHidden/>
              </w:rPr>
            </w:r>
            <w:r w:rsidR="00A64C7C">
              <w:rPr>
                <w:noProof/>
                <w:webHidden/>
              </w:rPr>
              <w:fldChar w:fldCharType="separate"/>
            </w:r>
            <w:r w:rsidR="00DC6DD2">
              <w:rPr>
                <w:noProof/>
                <w:webHidden/>
              </w:rPr>
              <w:t>3</w:t>
            </w:r>
            <w:r w:rsidR="00A64C7C">
              <w:rPr>
                <w:noProof/>
                <w:webHidden/>
              </w:rPr>
              <w:fldChar w:fldCharType="end"/>
            </w:r>
          </w:hyperlink>
        </w:p>
        <w:p w14:paraId="0B44377C" w14:textId="34D1120D" w:rsidR="00A64C7C" w:rsidRDefault="00000000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152412162" w:history="1">
            <w:r w:rsidR="00A64C7C" w:rsidRPr="002B296D">
              <w:rPr>
                <w:rStyle w:val="Lienhypertexte"/>
                <w:noProof/>
              </w:rPr>
              <w:t>Démarrage Rapide</w:t>
            </w:r>
            <w:r w:rsidR="00A64C7C">
              <w:rPr>
                <w:noProof/>
                <w:webHidden/>
              </w:rPr>
              <w:tab/>
            </w:r>
            <w:r w:rsidR="00A64C7C">
              <w:rPr>
                <w:noProof/>
                <w:webHidden/>
              </w:rPr>
              <w:fldChar w:fldCharType="begin"/>
            </w:r>
            <w:r w:rsidR="00A64C7C">
              <w:rPr>
                <w:noProof/>
                <w:webHidden/>
              </w:rPr>
              <w:instrText xml:space="preserve"> PAGEREF _Toc152412162 \h </w:instrText>
            </w:r>
            <w:r w:rsidR="00A64C7C">
              <w:rPr>
                <w:noProof/>
                <w:webHidden/>
              </w:rPr>
            </w:r>
            <w:r w:rsidR="00A64C7C">
              <w:rPr>
                <w:noProof/>
                <w:webHidden/>
              </w:rPr>
              <w:fldChar w:fldCharType="separate"/>
            </w:r>
            <w:r w:rsidR="00DC6DD2">
              <w:rPr>
                <w:noProof/>
                <w:webHidden/>
              </w:rPr>
              <w:t>4</w:t>
            </w:r>
            <w:r w:rsidR="00A64C7C">
              <w:rPr>
                <w:noProof/>
                <w:webHidden/>
              </w:rPr>
              <w:fldChar w:fldCharType="end"/>
            </w:r>
          </w:hyperlink>
        </w:p>
        <w:p w14:paraId="5311470B" w14:textId="62DF7C9C" w:rsidR="00A64C7C" w:rsidRDefault="00000000" w:rsidP="00A64C7C">
          <w:pPr>
            <w:pStyle w:val="TM2"/>
            <w:rPr>
              <w:noProof/>
            </w:rPr>
          </w:pPr>
          <w:hyperlink w:anchor="_Toc152412163" w:history="1">
            <w:r w:rsidR="00A64C7C" w:rsidRPr="002B296D">
              <w:rPr>
                <w:rStyle w:val="Lienhypertexte"/>
                <w:noProof/>
              </w:rPr>
              <w:t>Lancement de l’Application</w:t>
            </w:r>
            <w:r w:rsidR="00A64C7C">
              <w:rPr>
                <w:noProof/>
                <w:webHidden/>
              </w:rPr>
              <w:tab/>
            </w:r>
            <w:r w:rsidR="00A64C7C">
              <w:rPr>
                <w:noProof/>
                <w:webHidden/>
              </w:rPr>
              <w:fldChar w:fldCharType="begin"/>
            </w:r>
            <w:r w:rsidR="00A64C7C">
              <w:rPr>
                <w:noProof/>
                <w:webHidden/>
              </w:rPr>
              <w:instrText xml:space="preserve"> PAGEREF _Toc152412163 \h </w:instrText>
            </w:r>
            <w:r w:rsidR="00A64C7C">
              <w:rPr>
                <w:noProof/>
                <w:webHidden/>
              </w:rPr>
            </w:r>
            <w:r w:rsidR="00A64C7C">
              <w:rPr>
                <w:noProof/>
                <w:webHidden/>
              </w:rPr>
              <w:fldChar w:fldCharType="separate"/>
            </w:r>
            <w:r w:rsidR="00DC6DD2">
              <w:rPr>
                <w:noProof/>
                <w:webHidden/>
              </w:rPr>
              <w:t>4</w:t>
            </w:r>
            <w:r w:rsidR="00A64C7C">
              <w:rPr>
                <w:noProof/>
                <w:webHidden/>
              </w:rPr>
              <w:fldChar w:fldCharType="end"/>
            </w:r>
          </w:hyperlink>
        </w:p>
        <w:p w14:paraId="58DF5746" w14:textId="00E347F9" w:rsidR="00A64C7C" w:rsidRDefault="00000000" w:rsidP="00A64C7C">
          <w:pPr>
            <w:pStyle w:val="TM2"/>
            <w:rPr>
              <w:noProof/>
            </w:rPr>
          </w:pPr>
          <w:hyperlink w:anchor="_Toc152412164" w:history="1">
            <w:r w:rsidR="00A64C7C" w:rsidRPr="002B296D">
              <w:rPr>
                <w:rStyle w:val="Lienhypertexte"/>
                <w:noProof/>
              </w:rPr>
              <w:t>Vue d’Ensemble de l’Interface</w:t>
            </w:r>
            <w:r w:rsidR="00A64C7C">
              <w:rPr>
                <w:noProof/>
                <w:webHidden/>
              </w:rPr>
              <w:tab/>
            </w:r>
            <w:r w:rsidR="00A64C7C">
              <w:rPr>
                <w:noProof/>
                <w:webHidden/>
              </w:rPr>
              <w:fldChar w:fldCharType="begin"/>
            </w:r>
            <w:r w:rsidR="00A64C7C">
              <w:rPr>
                <w:noProof/>
                <w:webHidden/>
              </w:rPr>
              <w:instrText xml:space="preserve"> PAGEREF _Toc152412164 \h </w:instrText>
            </w:r>
            <w:r w:rsidR="00A64C7C">
              <w:rPr>
                <w:noProof/>
                <w:webHidden/>
              </w:rPr>
            </w:r>
            <w:r w:rsidR="00A64C7C">
              <w:rPr>
                <w:noProof/>
                <w:webHidden/>
              </w:rPr>
              <w:fldChar w:fldCharType="separate"/>
            </w:r>
            <w:r w:rsidR="00DC6DD2">
              <w:rPr>
                <w:noProof/>
                <w:webHidden/>
              </w:rPr>
              <w:t>4</w:t>
            </w:r>
            <w:r w:rsidR="00A64C7C">
              <w:rPr>
                <w:noProof/>
                <w:webHidden/>
              </w:rPr>
              <w:fldChar w:fldCharType="end"/>
            </w:r>
          </w:hyperlink>
        </w:p>
        <w:p w14:paraId="0B23EFF3" w14:textId="61F8BDFC" w:rsidR="00A64C7C" w:rsidRDefault="00000000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152412165" w:history="1">
            <w:r w:rsidR="00A64C7C" w:rsidRPr="002B296D">
              <w:rPr>
                <w:rStyle w:val="Lienhypertexte"/>
                <w:noProof/>
              </w:rPr>
              <w:t>Fonctionnalités Principales</w:t>
            </w:r>
            <w:r w:rsidR="00A64C7C">
              <w:rPr>
                <w:noProof/>
                <w:webHidden/>
              </w:rPr>
              <w:tab/>
            </w:r>
            <w:r w:rsidR="00A64C7C">
              <w:rPr>
                <w:noProof/>
                <w:webHidden/>
              </w:rPr>
              <w:fldChar w:fldCharType="begin"/>
            </w:r>
            <w:r w:rsidR="00A64C7C">
              <w:rPr>
                <w:noProof/>
                <w:webHidden/>
              </w:rPr>
              <w:instrText xml:space="preserve"> PAGEREF _Toc152412165 \h </w:instrText>
            </w:r>
            <w:r w:rsidR="00A64C7C">
              <w:rPr>
                <w:noProof/>
                <w:webHidden/>
              </w:rPr>
            </w:r>
            <w:r w:rsidR="00A64C7C">
              <w:rPr>
                <w:noProof/>
                <w:webHidden/>
              </w:rPr>
              <w:fldChar w:fldCharType="separate"/>
            </w:r>
            <w:r w:rsidR="00DC6DD2">
              <w:rPr>
                <w:noProof/>
                <w:webHidden/>
              </w:rPr>
              <w:t>5</w:t>
            </w:r>
            <w:r w:rsidR="00A64C7C">
              <w:rPr>
                <w:noProof/>
                <w:webHidden/>
              </w:rPr>
              <w:fldChar w:fldCharType="end"/>
            </w:r>
          </w:hyperlink>
        </w:p>
        <w:p w14:paraId="7CB8F6BE" w14:textId="142A73F3" w:rsidR="00A64C7C" w:rsidRDefault="00000000" w:rsidP="00A64C7C">
          <w:pPr>
            <w:pStyle w:val="TM2"/>
            <w:rPr>
              <w:noProof/>
            </w:rPr>
          </w:pPr>
          <w:hyperlink w:anchor="_Toc152412166" w:history="1">
            <w:r w:rsidR="00A64C7C" w:rsidRPr="002B296D">
              <w:rPr>
                <w:rStyle w:val="Lienhypertexte"/>
                <w:noProof/>
              </w:rPr>
              <w:t>Sélectionner des Fichiers Audios</w:t>
            </w:r>
            <w:r w:rsidR="00A64C7C">
              <w:rPr>
                <w:noProof/>
                <w:webHidden/>
              </w:rPr>
              <w:tab/>
            </w:r>
            <w:r w:rsidR="00A64C7C">
              <w:rPr>
                <w:noProof/>
                <w:webHidden/>
              </w:rPr>
              <w:fldChar w:fldCharType="begin"/>
            </w:r>
            <w:r w:rsidR="00A64C7C">
              <w:rPr>
                <w:noProof/>
                <w:webHidden/>
              </w:rPr>
              <w:instrText xml:space="preserve"> PAGEREF _Toc152412166 \h </w:instrText>
            </w:r>
            <w:r w:rsidR="00A64C7C">
              <w:rPr>
                <w:noProof/>
                <w:webHidden/>
              </w:rPr>
            </w:r>
            <w:r w:rsidR="00A64C7C">
              <w:rPr>
                <w:noProof/>
                <w:webHidden/>
              </w:rPr>
              <w:fldChar w:fldCharType="separate"/>
            </w:r>
            <w:r w:rsidR="00DC6DD2">
              <w:rPr>
                <w:noProof/>
                <w:webHidden/>
              </w:rPr>
              <w:t>5</w:t>
            </w:r>
            <w:r w:rsidR="00A64C7C">
              <w:rPr>
                <w:noProof/>
                <w:webHidden/>
              </w:rPr>
              <w:fldChar w:fldCharType="end"/>
            </w:r>
          </w:hyperlink>
        </w:p>
        <w:p w14:paraId="5EDEE370" w14:textId="40E38244" w:rsidR="00A64C7C" w:rsidRDefault="00000000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52412167" w:history="1">
            <w:r w:rsidR="00A64C7C" w:rsidRPr="002B296D">
              <w:rPr>
                <w:rStyle w:val="Lienhypertexte"/>
                <w:noProof/>
              </w:rPr>
              <w:t>Utilisation du Bouton « Choisir des fichiers »</w:t>
            </w:r>
            <w:r w:rsidR="00A64C7C">
              <w:rPr>
                <w:noProof/>
                <w:webHidden/>
              </w:rPr>
              <w:tab/>
            </w:r>
            <w:r w:rsidR="00A64C7C">
              <w:rPr>
                <w:noProof/>
                <w:webHidden/>
              </w:rPr>
              <w:fldChar w:fldCharType="begin"/>
            </w:r>
            <w:r w:rsidR="00A64C7C">
              <w:rPr>
                <w:noProof/>
                <w:webHidden/>
              </w:rPr>
              <w:instrText xml:space="preserve"> PAGEREF _Toc152412167 \h </w:instrText>
            </w:r>
            <w:r w:rsidR="00A64C7C">
              <w:rPr>
                <w:noProof/>
                <w:webHidden/>
              </w:rPr>
            </w:r>
            <w:r w:rsidR="00A64C7C">
              <w:rPr>
                <w:noProof/>
                <w:webHidden/>
              </w:rPr>
              <w:fldChar w:fldCharType="separate"/>
            </w:r>
            <w:r w:rsidR="00DC6DD2">
              <w:rPr>
                <w:noProof/>
                <w:webHidden/>
              </w:rPr>
              <w:t>5</w:t>
            </w:r>
            <w:r w:rsidR="00A64C7C">
              <w:rPr>
                <w:noProof/>
                <w:webHidden/>
              </w:rPr>
              <w:fldChar w:fldCharType="end"/>
            </w:r>
          </w:hyperlink>
        </w:p>
        <w:p w14:paraId="27C828D0" w14:textId="462713B4" w:rsidR="00A64C7C" w:rsidRDefault="00000000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52412168" w:history="1">
            <w:r w:rsidR="00A64C7C" w:rsidRPr="002B296D">
              <w:rPr>
                <w:rStyle w:val="Lienhypertexte"/>
                <w:noProof/>
              </w:rPr>
              <w:t>Affichage des Fichiers Sélectionnés</w:t>
            </w:r>
            <w:r w:rsidR="00A64C7C">
              <w:rPr>
                <w:noProof/>
                <w:webHidden/>
              </w:rPr>
              <w:tab/>
            </w:r>
            <w:r w:rsidR="00A64C7C">
              <w:rPr>
                <w:noProof/>
                <w:webHidden/>
              </w:rPr>
              <w:fldChar w:fldCharType="begin"/>
            </w:r>
            <w:r w:rsidR="00A64C7C">
              <w:rPr>
                <w:noProof/>
                <w:webHidden/>
              </w:rPr>
              <w:instrText xml:space="preserve"> PAGEREF _Toc152412168 \h </w:instrText>
            </w:r>
            <w:r w:rsidR="00A64C7C">
              <w:rPr>
                <w:noProof/>
                <w:webHidden/>
              </w:rPr>
            </w:r>
            <w:r w:rsidR="00A64C7C">
              <w:rPr>
                <w:noProof/>
                <w:webHidden/>
              </w:rPr>
              <w:fldChar w:fldCharType="separate"/>
            </w:r>
            <w:r w:rsidR="00DC6DD2">
              <w:rPr>
                <w:noProof/>
                <w:webHidden/>
              </w:rPr>
              <w:t>5</w:t>
            </w:r>
            <w:r w:rsidR="00A64C7C">
              <w:rPr>
                <w:noProof/>
                <w:webHidden/>
              </w:rPr>
              <w:fldChar w:fldCharType="end"/>
            </w:r>
          </w:hyperlink>
        </w:p>
        <w:p w14:paraId="44D28755" w14:textId="7A60D473" w:rsidR="00A64C7C" w:rsidRDefault="00000000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52412169" w:history="1">
            <w:r w:rsidR="00A64C7C" w:rsidRPr="002B296D">
              <w:rPr>
                <w:rStyle w:val="Lienhypertexte"/>
                <w:noProof/>
              </w:rPr>
              <w:t>Format de Nom de Fichier Requis pour le Renommage</w:t>
            </w:r>
            <w:r w:rsidR="00A64C7C">
              <w:rPr>
                <w:noProof/>
                <w:webHidden/>
              </w:rPr>
              <w:tab/>
            </w:r>
            <w:r w:rsidR="00A64C7C">
              <w:rPr>
                <w:noProof/>
                <w:webHidden/>
              </w:rPr>
              <w:fldChar w:fldCharType="begin"/>
            </w:r>
            <w:r w:rsidR="00A64C7C">
              <w:rPr>
                <w:noProof/>
                <w:webHidden/>
              </w:rPr>
              <w:instrText xml:space="preserve"> PAGEREF _Toc152412169 \h </w:instrText>
            </w:r>
            <w:r w:rsidR="00A64C7C">
              <w:rPr>
                <w:noProof/>
                <w:webHidden/>
              </w:rPr>
            </w:r>
            <w:r w:rsidR="00A64C7C">
              <w:rPr>
                <w:noProof/>
                <w:webHidden/>
              </w:rPr>
              <w:fldChar w:fldCharType="separate"/>
            </w:r>
            <w:r w:rsidR="00DC6DD2">
              <w:rPr>
                <w:noProof/>
                <w:webHidden/>
              </w:rPr>
              <w:t>5</w:t>
            </w:r>
            <w:r w:rsidR="00A64C7C">
              <w:rPr>
                <w:noProof/>
                <w:webHidden/>
              </w:rPr>
              <w:fldChar w:fldCharType="end"/>
            </w:r>
          </w:hyperlink>
        </w:p>
        <w:p w14:paraId="5B9EA490" w14:textId="30B98F16" w:rsidR="00A64C7C" w:rsidRDefault="00000000" w:rsidP="00A64C7C">
          <w:pPr>
            <w:pStyle w:val="TM2"/>
            <w:rPr>
              <w:noProof/>
            </w:rPr>
          </w:pPr>
          <w:hyperlink w:anchor="_Toc152412170" w:history="1">
            <w:r w:rsidR="00A64C7C" w:rsidRPr="002B296D">
              <w:rPr>
                <w:rStyle w:val="Lienhypertexte"/>
                <w:noProof/>
              </w:rPr>
              <w:t>Renommer les Fichiers Audios</w:t>
            </w:r>
            <w:r w:rsidR="00A64C7C">
              <w:rPr>
                <w:noProof/>
                <w:webHidden/>
              </w:rPr>
              <w:tab/>
            </w:r>
            <w:r w:rsidR="00A64C7C">
              <w:rPr>
                <w:noProof/>
                <w:webHidden/>
              </w:rPr>
              <w:fldChar w:fldCharType="begin"/>
            </w:r>
            <w:r w:rsidR="00A64C7C">
              <w:rPr>
                <w:noProof/>
                <w:webHidden/>
              </w:rPr>
              <w:instrText xml:space="preserve"> PAGEREF _Toc152412170 \h </w:instrText>
            </w:r>
            <w:r w:rsidR="00A64C7C">
              <w:rPr>
                <w:noProof/>
                <w:webHidden/>
              </w:rPr>
            </w:r>
            <w:r w:rsidR="00A64C7C">
              <w:rPr>
                <w:noProof/>
                <w:webHidden/>
              </w:rPr>
              <w:fldChar w:fldCharType="separate"/>
            </w:r>
            <w:r w:rsidR="00DC6DD2">
              <w:rPr>
                <w:noProof/>
                <w:webHidden/>
              </w:rPr>
              <w:t>6</w:t>
            </w:r>
            <w:r w:rsidR="00A64C7C">
              <w:rPr>
                <w:noProof/>
                <w:webHidden/>
              </w:rPr>
              <w:fldChar w:fldCharType="end"/>
            </w:r>
          </w:hyperlink>
        </w:p>
        <w:p w14:paraId="701C1C99" w14:textId="45B2C1BA" w:rsidR="00A64C7C" w:rsidRDefault="00000000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52412171" w:history="1">
            <w:r w:rsidR="00A64C7C" w:rsidRPr="002B296D">
              <w:rPr>
                <w:rStyle w:val="Lienhypertexte"/>
                <w:noProof/>
              </w:rPr>
              <w:t>Processus de Renommage</w:t>
            </w:r>
            <w:r w:rsidR="00A64C7C">
              <w:rPr>
                <w:noProof/>
                <w:webHidden/>
              </w:rPr>
              <w:tab/>
            </w:r>
            <w:r w:rsidR="00A64C7C">
              <w:rPr>
                <w:noProof/>
                <w:webHidden/>
              </w:rPr>
              <w:fldChar w:fldCharType="begin"/>
            </w:r>
            <w:r w:rsidR="00A64C7C">
              <w:rPr>
                <w:noProof/>
                <w:webHidden/>
              </w:rPr>
              <w:instrText xml:space="preserve"> PAGEREF _Toc152412171 \h </w:instrText>
            </w:r>
            <w:r w:rsidR="00A64C7C">
              <w:rPr>
                <w:noProof/>
                <w:webHidden/>
              </w:rPr>
            </w:r>
            <w:r w:rsidR="00A64C7C">
              <w:rPr>
                <w:noProof/>
                <w:webHidden/>
              </w:rPr>
              <w:fldChar w:fldCharType="separate"/>
            </w:r>
            <w:r w:rsidR="00DC6DD2">
              <w:rPr>
                <w:noProof/>
                <w:webHidden/>
              </w:rPr>
              <w:t>6</w:t>
            </w:r>
            <w:r w:rsidR="00A64C7C">
              <w:rPr>
                <w:noProof/>
                <w:webHidden/>
              </w:rPr>
              <w:fldChar w:fldCharType="end"/>
            </w:r>
          </w:hyperlink>
        </w:p>
        <w:p w14:paraId="01821631" w14:textId="326B6BE4" w:rsidR="00A64C7C" w:rsidRDefault="00000000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52412172" w:history="1">
            <w:r w:rsidR="00A64C7C" w:rsidRPr="002B296D">
              <w:rPr>
                <w:rStyle w:val="Lienhypertexte"/>
                <w:noProof/>
              </w:rPr>
              <w:t>Choisir le Dossier de Destination</w:t>
            </w:r>
            <w:r w:rsidR="00A64C7C">
              <w:rPr>
                <w:noProof/>
                <w:webHidden/>
              </w:rPr>
              <w:tab/>
            </w:r>
            <w:r w:rsidR="00A64C7C">
              <w:rPr>
                <w:noProof/>
                <w:webHidden/>
              </w:rPr>
              <w:fldChar w:fldCharType="begin"/>
            </w:r>
            <w:r w:rsidR="00A64C7C">
              <w:rPr>
                <w:noProof/>
                <w:webHidden/>
              </w:rPr>
              <w:instrText xml:space="preserve"> PAGEREF _Toc152412172 \h </w:instrText>
            </w:r>
            <w:r w:rsidR="00A64C7C">
              <w:rPr>
                <w:noProof/>
                <w:webHidden/>
              </w:rPr>
            </w:r>
            <w:r w:rsidR="00A64C7C">
              <w:rPr>
                <w:noProof/>
                <w:webHidden/>
              </w:rPr>
              <w:fldChar w:fldCharType="separate"/>
            </w:r>
            <w:r w:rsidR="00DC6DD2">
              <w:rPr>
                <w:noProof/>
                <w:webHidden/>
              </w:rPr>
              <w:t>6</w:t>
            </w:r>
            <w:r w:rsidR="00A64C7C">
              <w:rPr>
                <w:noProof/>
                <w:webHidden/>
              </w:rPr>
              <w:fldChar w:fldCharType="end"/>
            </w:r>
          </w:hyperlink>
        </w:p>
        <w:p w14:paraId="769A0BF9" w14:textId="2D0C811C" w:rsidR="00A64C7C" w:rsidRDefault="00000000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52412173" w:history="1">
            <w:r w:rsidR="00A64C7C" w:rsidRPr="002B296D">
              <w:rPr>
                <w:rStyle w:val="Lienhypertexte"/>
                <w:noProof/>
              </w:rPr>
              <w:t>Renommage Automatique des Fichiers</w:t>
            </w:r>
            <w:r w:rsidR="00A64C7C">
              <w:rPr>
                <w:noProof/>
                <w:webHidden/>
              </w:rPr>
              <w:tab/>
            </w:r>
            <w:r w:rsidR="00A64C7C">
              <w:rPr>
                <w:noProof/>
                <w:webHidden/>
              </w:rPr>
              <w:fldChar w:fldCharType="begin"/>
            </w:r>
            <w:r w:rsidR="00A64C7C">
              <w:rPr>
                <w:noProof/>
                <w:webHidden/>
              </w:rPr>
              <w:instrText xml:space="preserve"> PAGEREF _Toc152412173 \h </w:instrText>
            </w:r>
            <w:r w:rsidR="00A64C7C">
              <w:rPr>
                <w:noProof/>
                <w:webHidden/>
              </w:rPr>
            </w:r>
            <w:r w:rsidR="00A64C7C">
              <w:rPr>
                <w:noProof/>
                <w:webHidden/>
              </w:rPr>
              <w:fldChar w:fldCharType="separate"/>
            </w:r>
            <w:r w:rsidR="00DC6DD2">
              <w:rPr>
                <w:noProof/>
                <w:webHidden/>
              </w:rPr>
              <w:t>6</w:t>
            </w:r>
            <w:r w:rsidR="00A64C7C">
              <w:rPr>
                <w:noProof/>
                <w:webHidden/>
              </w:rPr>
              <w:fldChar w:fldCharType="end"/>
            </w:r>
          </w:hyperlink>
        </w:p>
        <w:p w14:paraId="0ECA35D0" w14:textId="4C635FD2" w:rsidR="00A64C7C" w:rsidRDefault="00000000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52412174" w:history="1">
            <w:r w:rsidR="00A64C7C" w:rsidRPr="002B296D">
              <w:rPr>
                <w:rStyle w:val="Lienhypertexte"/>
                <w:noProof/>
              </w:rPr>
              <w:t>Format de Renommage</w:t>
            </w:r>
            <w:r w:rsidR="00A64C7C">
              <w:rPr>
                <w:noProof/>
                <w:webHidden/>
              </w:rPr>
              <w:tab/>
            </w:r>
            <w:r w:rsidR="00A64C7C">
              <w:rPr>
                <w:noProof/>
                <w:webHidden/>
              </w:rPr>
              <w:fldChar w:fldCharType="begin"/>
            </w:r>
            <w:r w:rsidR="00A64C7C">
              <w:rPr>
                <w:noProof/>
                <w:webHidden/>
              </w:rPr>
              <w:instrText xml:space="preserve"> PAGEREF _Toc152412174 \h </w:instrText>
            </w:r>
            <w:r w:rsidR="00A64C7C">
              <w:rPr>
                <w:noProof/>
                <w:webHidden/>
              </w:rPr>
            </w:r>
            <w:r w:rsidR="00A64C7C">
              <w:rPr>
                <w:noProof/>
                <w:webHidden/>
              </w:rPr>
              <w:fldChar w:fldCharType="separate"/>
            </w:r>
            <w:r w:rsidR="00DC6DD2">
              <w:rPr>
                <w:noProof/>
                <w:webHidden/>
              </w:rPr>
              <w:t>6</w:t>
            </w:r>
            <w:r w:rsidR="00A64C7C">
              <w:rPr>
                <w:noProof/>
                <w:webHidden/>
              </w:rPr>
              <w:fldChar w:fldCharType="end"/>
            </w:r>
          </w:hyperlink>
        </w:p>
        <w:p w14:paraId="7E7F3038" w14:textId="45DF2BE7" w:rsidR="00A64C7C" w:rsidRDefault="00000000" w:rsidP="00A64C7C">
          <w:pPr>
            <w:pStyle w:val="TM2"/>
            <w:rPr>
              <w:noProof/>
            </w:rPr>
          </w:pPr>
          <w:hyperlink w:anchor="_Toc152412175" w:history="1">
            <w:r w:rsidR="00A64C7C" w:rsidRPr="002B296D">
              <w:rPr>
                <w:rStyle w:val="Lienhypertexte"/>
                <w:noProof/>
              </w:rPr>
              <w:t>Annuler les Modifications</w:t>
            </w:r>
            <w:r w:rsidR="00A64C7C">
              <w:rPr>
                <w:noProof/>
                <w:webHidden/>
              </w:rPr>
              <w:tab/>
            </w:r>
            <w:r w:rsidR="00A64C7C">
              <w:rPr>
                <w:noProof/>
                <w:webHidden/>
              </w:rPr>
              <w:fldChar w:fldCharType="begin"/>
            </w:r>
            <w:r w:rsidR="00A64C7C">
              <w:rPr>
                <w:noProof/>
                <w:webHidden/>
              </w:rPr>
              <w:instrText xml:space="preserve"> PAGEREF _Toc152412175 \h </w:instrText>
            </w:r>
            <w:r w:rsidR="00A64C7C">
              <w:rPr>
                <w:noProof/>
                <w:webHidden/>
              </w:rPr>
            </w:r>
            <w:r w:rsidR="00A64C7C">
              <w:rPr>
                <w:noProof/>
                <w:webHidden/>
              </w:rPr>
              <w:fldChar w:fldCharType="separate"/>
            </w:r>
            <w:r w:rsidR="00DC6DD2">
              <w:rPr>
                <w:noProof/>
                <w:webHidden/>
              </w:rPr>
              <w:t>7</w:t>
            </w:r>
            <w:r w:rsidR="00A64C7C">
              <w:rPr>
                <w:noProof/>
                <w:webHidden/>
              </w:rPr>
              <w:fldChar w:fldCharType="end"/>
            </w:r>
          </w:hyperlink>
        </w:p>
        <w:p w14:paraId="7069D55E" w14:textId="3B0FA1E4" w:rsidR="00A64C7C" w:rsidRDefault="00000000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52412176" w:history="1">
            <w:r w:rsidR="00A64C7C" w:rsidRPr="002B296D">
              <w:rPr>
                <w:rStyle w:val="Lienhypertexte"/>
                <w:noProof/>
              </w:rPr>
              <w:t>Utiliser le Bouton « Annuler »</w:t>
            </w:r>
            <w:r w:rsidR="00A64C7C">
              <w:rPr>
                <w:noProof/>
                <w:webHidden/>
              </w:rPr>
              <w:tab/>
            </w:r>
            <w:r w:rsidR="00A64C7C">
              <w:rPr>
                <w:noProof/>
                <w:webHidden/>
              </w:rPr>
              <w:fldChar w:fldCharType="begin"/>
            </w:r>
            <w:r w:rsidR="00A64C7C">
              <w:rPr>
                <w:noProof/>
                <w:webHidden/>
              </w:rPr>
              <w:instrText xml:space="preserve"> PAGEREF _Toc152412176 \h </w:instrText>
            </w:r>
            <w:r w:rsidR="00A64C7C">
              <w:rPr>
                <w:noProof/>
                <w:webHidden/>
              </w:rPr>
            </w:r>
            <w:r w:rsidR="00A64C7C">
              <w:rPr>
                <w:noProof/>
                <w:webHidden/>
              </w:rPr>
              <w:fldChar w:fldCharType="separate"/>
            </w:r>
            <w:r w:rsidR="00DC6DD2">
              <w:rPr>
                <w:noProof/>
                <w:webHidden/>
              </w:rPr>
              <w:t>7</w:t>
            </w:r>
            <w:r w:rsidR="00A64C7C">
              <w:rPr>
                <w:noProof/>
                <w:webHidden/>
              </w:rPr>
              <w:fldChar w:fldCharType="end"/>
            </w:r>
          </w:hyperlink>
        </w:p>
        <w:p w14:paraId="272B6F43" w14:textId="7CA7DDCB" w:rsidR="00A64C7C" w:rsidRDefault="00000000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52412177" w:history="1">
            <w:r w:rsidR="00A64C7C" w:rsidRPr="002B296D">
              <w:rPr>
                <w:rStyle w:val="Lienhypertexte"/>
                <w:noProof/>
              </w:rPr>
              <w:t>Effets de l’Annulation</w:t>
            </w:r>
            <w:r w:rsidR="00A64C7C">
              <w:rPr>
                <w:noProof/>
                <w:webHidden/>
              </w:rPr>
              <w:tab/>
            </w:r>
            <w:r w:rsidR="00A64C7C">
              <w:rPr>
                <w:noProof/>
                <w:webHidden/>
              </w:rPr>
              <w:fldChar w:fldCharType="begin"/>
            </w:r>
            <w:r w:rsidR="00A64C7C">
              <w:rPr>
                <w:noProof/>
                <w:webHidden/>
              </w:rPr>
              <w:instrText xml:space="preserve"> PAGEREF _Toc152412177 \h </w:instrText>
            </w:r>
            <w:r w:rsidR="00A64C7C">
              <w:rPr>
                <w:noProof/>
                <w:webHidden/>
              </w:rPr>
            </w:r>
            <w:r w:rsidR="00A64C7C">
              <w:rPr>
                <w:noProof/>
                <w:webHidden/>
              </w:rPr>
              <w:fldChar w:fldCharType="separate"/>
            </w:r>
            <w:r w:rsidR="00DC6DD2">
              <w:rPr>
                <w:noProof/>
                <w:webHidden/>
              </w:rPr>
              <w:t>7</w:t>
            </w:r>
            <w:r w:rsidR="00A64C7C">
              <w:rPr>
                <w:noProof/>
                <w:webHidden/>
              </w:rPr>
              <w:fldChar w:fldCharType="end"/>
            </w:r>
          </w:hyperlink>
        </w:p>
        <w:p w14:paraId="48581769" w14:textId="19A4047F" w:rsidR="00A64C7C" w:rsidRDefault="00000000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52412178" w:history="1">
            <w:r w:rsidR="00A64C7C" w:rsidRPr="002B296D">
              <w:rPr>
                <w:rStyle w:val="Lienhypertexte"/>
                <w:noProof/>
              </w:rPr>
              <w:t>Flexibilité dans la Gestion des Fichiers</w:t>
            </w:r>
            <w:r w:rsidR="00A64C7C">
              <w:rPr>
                <w:noProof/>
                <w:webHidden/>
              </w:rPr>
              <w:tab/>
            </w:r>
            <w:r w:rsidR="00A64C7C">
              <w:rPr>
                <w:noProof/>
                <w:webHidden/>
              </w:rPr>
              <w:fldChar w:fldCharType="begin"/>
            </w:r>
            <w:r w:rsidR="00A64C7C">
              <w:rPr>
                <w:noProof/>
                <w:webHidden/>
              </w:rPr>
              <w:instrText xml:space="preserve"> PAGEREF _Toc152412178 \h </w:instrText>
            </w:r>
            <w:r w:rsidR="00A64C7C">
              <w:rPr>
                <w:noProof/>
                <w:webHidden/>
              </w:rPr>
            </w:r>
            <w:r w:rsidR="00A64C7C">
              <w:rPr>
                <w:noProof/>
                <w:webHidden/>
              </w:rPr>
              <w:fldChar w:fldCharType="separate"/>
            </w:r>
            <w:r w:rsidR="00DC6DD2">
              <w:rPr>
                <w:noProof/>
                <w:webHidden/>
              </w:rPr>
              <w:t>7</w:t>
            </w:r>
            <w:r w:rsidR="00A64C7C">
              <w:rPr>
                <w:noProof/>
                <w:webHidden/>
              </w:rPr>
              <w:fldChar w:fldCharType="end"/>
            </w:r>
          </w:hyperlink>
        </w:p>
        <w:p w14:paraId="7686E837" w14:textId="62D1AD0E" w:rsidR="00A64C7C" w:rsidRDefault="00000000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152412179" w:history="1">
            <w:r w:rsidR="00A64C7C" w:rsidRPr="002B296D">
              <w:rPr>
                <w:rStyle w:val="Lienhypertexte"/>
                <w:noProof/>
              </w:rPr>
              <w:t>Dépannage et Support</w:t>
            </w:r>
            <w:r w:rsidR="00A64C7C">
              <w:rPr>
                <w:noProof/>
                <w:webHidden/>
              </w:rPr>
              <w:tab/>
            </w:r>
            <w:r w:rsidR="00A64C7C">
              <w:rPr>
                <w:noProof/>
                <w:webHidden/>
              </w:rPr>
              <w:fldChar w:fldCharType="begin"/>
            </w:r>
            <w:r w:rsidR="00A64C7C">
              <w:rPr>
                <w:noProof/>
                <w:webHidden/>
              </w:rPr>
              <w:instrText xml:space="preserve"> PAGEREF _Toc152412179 \h </w:instrText>
            </w:r>
            <w:r w:rsidR="00A64C7C">
              <w:rPr>
                <w:noProof/>
                <w:webHidden/>
              </w:rPr>
            </w:r>
            <w:r w:rsidR="00A64C7C">
              <w:rPr>
                <w:noProof/>
                <w:webHidden/>
              </w:rPr>
              <w:fldChar w:fldCharType="separate"/>
            </w:r>
            <w:r w:rsidR="00DC6DD2">
              <w:rPr>
                <w:noProof/>
                <w:webHidden/>
              </w:rPr>
              <w:t>8</w:t>
            </w:r>
            <w:r w:rsidR="00A64C7C">
              <w:rPr>
                <w:noProof/>
                <w:webHidden/>
              </w:rPr>
              <w:fldChar w:fldCharType="end"/>
            </w:r>
          </w:hyperlink>
        </w:p>
        <w:p w14:paraId="3087745A" w14:textId="20EF11B9" w:rsidR="00A64C7C" w:rsidRDefault="00000000" w:rsidP="00A64C7C">
          <w:pPr>
            <w:pStyle w:val="TM2"/>
            <w:rPr>
              <w:noProof/>
            </w:rPr>
          </w:pPr>
          <w:hyperlink w:anchor="_Toc152412180" w:history="1">
            <w:r w:rsidR="00A64C7C" w:rsidRPr="002B296D">
              <w:rPr>
                <w:rStyle w:val="Lienhypertexte"/>
                <w:noProof/>
              </w:rPr>
              <w:t>Problèmes Communs et Solutions</w:t>
            </w:r>
            <w:r w:rsidR="00A64C7C">
              <w:rPr>
                <w:noProof/>
                <w:webHidden/>
              </w:rPr>
              <w:tab/>
            </w:r>
            <w:r w:rsidR="00A64C7C">
              <w:rPr>
                <w:noProof/>
                <w:webHidden/>
              </w:rPr>
              <w:fldChar w:fldCharType="begin"/>
            </w:r>
            <w:r w:rsidR="00A64C7C">
              <w:rPr>
                <w:noProof/>
                <w:webHidden/>
              </w:rPr>
              <w:instrText xml:space="preserve"> PAGEREF _Toc152412180 \h </w:instrText>
            </w:r>
            <w:r w:rsidR="00A64C7C">
              <w:rPr>
                <w:noProof/>
                <w:webHidden/>
              </w:rPr>
            </w:r>
            <w:r w:rsidR="00A64C7C">
              <w:rPr>
                <w:noProof/>
                <w:webHidden/>
              </w:rPr>
              <w:fldChar w:fldCharType="separate"/>
            </w:r>
            <w:r w:rsidR="00DC6DD2">
              <w:rPr>
                <w:noProof/>
                <w:webHidden/>
              </w:rPr>
              <w:t>8</w:t>
            </w:r>
            <w:r w:rsidR="00A64C7C">
              <w:rPr>
                <w:noProof/>
                <w:webHidden/>
              </w:rPr>
              <w:fldChar w:fldCharType="end"/>
            </w:r>
          </w:hyperlink>
        </w:p>
        <w:p w14:paraId="57876999" w14:textId="082A462F" w:rsidR="00A64C7C" w:rsidRDefault="00000000" w:rsidP="00A64C7C">
          <w:pPr>
            <w:pStyle w:val="TM2"/>
            <w:rPr>
              <w:noProof/>
            </w:rPr>
          </w:pPr>
          <w:hyperlink w:anchor="_Toc152412181" w:history="1">
            <w:r w:rsidR="00A64C7C" w:rsidRPr="002B296D">
              <w:rPr>
                <w:rStyle w:val="Lienhypertexte"/>
                <w:noProof/>
              </w:rPr>
              <w:t>Contact Support Technique</w:t>
            </w:r>
            <w:r w:rsidR="00A64C7C">
              <w:rPr>
                <w:noProof/>
                <w:webHidden/>
              </w:rPr>
              <w:tab/>
            </w:r>
            <w:r w:rsidR="00A64C7C">
              <w:rPr>
                <w:noProof/>
                <w:webHidden/>
              </w:rPr>
              <w:fldChar w:fldCharType="begin"/>
            </w:r>
            <w:r w:rsidR="00A64C7C">
              <w:rPr>
                <w:noProof/>
                <w:webHidden/>
              </w:rPr>
              <w:instrText xml:space="preserve"> PAGEREF _Toc152412181 \h </w:instrText>
            </w:r>
            <w:r w:rsidR="00A64C7C">
              <w:rPr>
                <w:noProof/>
                <w:webHidden/>
              </w:rPr>
            </w:r>
            <w:r w:rsidR="00A64C7C">
              <w:rPr>
                <w:noProof/>
                <w:webHidden/>
              </w:rPr>
              <w:fldChar w:fldCharType="separate"/>
            </w:r>
            <w:r w:rsidR="00DC6DD2">
              <w:rPr>
                <w:noProof/>
                <w:webHidden/>
              </w:rPr>
              <w:t>8</w:t>
            </w:r>
            <w:r w:rsidR="00A64C7C">
              <w:rPr>
                <w:noProof/>
                <w:webHidden/>
              </w:rPr>
              <w:fldChar w:fldCharType="end"/>
            </w:r>
          </w:hyperlink>
        </w:p>
        <w:p w14:paraId="0EB68622" w14:textId="77777777" w:rsidR="00A64C7C" w:rsidRDefault="009444C3" w:rsidP="00A64C7C">
          <w:pPr>
            <w:spacing w:after="0"/>
            <w:rPr>
              <w:b/>
              <w:bCs/>
            </w:rPr>
          </w:pPr>
          <w:r w:rsidRPr="00B263A6">
            <w:rPr>
              <w:b/>
              <w:bCs/>
            </w:rPr>
            <w:fldChar w:fldCharType="end"/>
          </w:r>
        </w:p>
      </w:sdtContent>
    </w:sdt>
    <w:p w14:paraId="3BB4D37F" w14:textId="50CAEE53" w:rsidR="001E45B5" w:rsidRPr="008E02AD" w:rsidRDefault="009444C3" w:rsidP="009444C3">
      <w:pPr>
        <w:pStyle w:val="Titre1"/>
        <w:rPr>
          <w:sz w:val="36"/>
          <w:szCs w:val="36"/>
        </w:rPr>
      </w:pPr>
      <w:bookmarkStart w:id="0" w:name="_Toc152412150"/>
      <w:r w:rsidRPr="008E02AD">
        <w:rPr>
          <w:sz w:val="36"/>
          <w:szCs w:val="36"/>
        </w:rPr>
        <w:lastRenderedPageBreak/>
        <w:t>Introduction</w:t>
      </w:r>
      <w:bookmarkEnd w:id="0"/>
    </w:p>
    <w:p w14:paraId="5A5E4499" w14:textId="6C9B448B" w:rsidR="004531C9" w:rsidRPr="008E02AD" w:rsidRDefault="009444C3" w:rsidP="006F24D4">
      <w:pPr>
        <w:jc w:val="both"/>
        <w:rPr>
          <w:sz w:val="24"/>
          <w:szCs w:val="24"/>
        </w:rPr>
      </w:pPr>
      <w:r w:rsidRPr="00B263A6">
        <w:tab/>
      </w:r>
      <w:r w:rsidR="004531C9" w:rsidRPr="008E02AD">
        <w:rPr>
          <w:sz w:val="24"/>
          <w:szCs w:val="24"/>
        </w:rPr>
        <w:t>Bienvenue dans le manuel d</w:t>
      </w:r>
      <w:r w:rsidR="00617426">
        <w:rPr>
          <w:sz w:val="24"/>
          <w:szCs w:val="24"/>
        </w:rPr>
        <w:t>’</w:t>
      </w:r>
      <w:r w:rsidR="004531C9" w:rsidRPr="008E02AD">
        <w:rPr>
          <w:sz w:val="24"/>
          <w:szCs w:val="24"/>
        </w:rPr>
        <w:t>utilisation de FileForge, l</w:t>
      </w:r>
      <w:r w:rsidR="00617426">
        <w:rPr>
          <w:sz w:val="24"/>
          <w:szCs w:val="24"/>
        </w:rPr>
        <w:t>’</w:t>
      </w:r>
      <w:r w:rsidR="004531C9" w:rsidRPr="008E02AD">
        <w:rPr>
          <w:sz w:val="24"/>
          <w:szCs w:val="24"/>
        </w:rPr>
        <w:t xml:space="preserve">outil intuitif et puissant conçu pour faciliter la gestion et la manipulation de vos fichiers </w:t>
      </w:r>
      <w:r w:rsidR="00617426">
        <w:rPr>
          <w:sz w:val="24"/>
          <w:szCs w:val="24"/>
        </w:rPr>
        <w:t>audios</w:t>
      </w:r>
      <w:r w:rsidR="004531C9" w:rsidRPr="008E02AD">
        <w:rPr>
          <w:sz w:val="24"/>
          <w:szCs w:val="24"/>
        </w:rPr>
        <w:t>. FileForge est spécialement développé pour ceux qui cherchent une solution simple</w:t>
      </w:r>
      <w:r w:rsidR="00617426">
        <w:rPr>
          <w:sz w:val="24"/>
          <w:szCs w:val="24"/>
        </w:rPr>
        <w:t>,</w:t>
      </w:r>
      <w:r w:rsidR="004531C9" w:rsidRPr="008E02AD">
        <w:rPr>
          <w:sz w:val="24"/>
          <w:szCs w:val="24"/>
        </w:rPr>
        <w:t xml:space="preserve"> mais efficace pour organiser, renommer et gérer des collections de fichiers </w:t>
      </w:r>
      <w:r w:rsidR="00617426">
        <w:rPr>
          <w:sz w:val="24"/>
          <w:szCs w:val="24"/>
        </w:rPr>
        <w:t>audios</w:t>
      </w:r>
      <w:r w:rsidR="004531C9" w:rsidRPr="008E02AD">
        <w:rPr>
          <w:sz w:val="24"/>
          <w:szCs w:val="24"/>
        </w:rPr>
        <w:t xml:space="preserve">, en particulier ceux suivant le format spécifique </w:t>
      </w:r>
      <w:r w:rsidR="00617426">
        <w:rPr>
          <w:sz w:val="24"/>
          <w:szCs w:val="24"/>
        </w:rPr>
        <w:t>« </w:t>
      </w:r>
      <w:r w:rsidR="004531C9" w:rsidRPr="008E02AD">
        <w:rPr>
          <w:sz w:val="24"/>
          <w:szCs w:val="24"/>
        </w:rPr>
        <w:t>BATmode</w:t>
      </w:r>
      <w:r w:rsidR="00617426">
        <w:rPr>
          <w:sz w:val="24"/>
          <w:szCs w:val="24"/>
        </w:rPr>
        <w:t> »</w:t>
      </w:r>
      <w:r w:rsidR="004531C9" w:rsidRPr="008E02AD">
        <w:rPr>
          <w:sz w:val="24"/>
          <w:szCs w:val="24"/>
        </w:rPr>
        <w:t>.</w:t>
      </w:r>
    </w:p>
    <w:p w14:paraId="6D7A80E3" w14:textId="24829306" w:rsidR="004531C9" w:rsidRPr="004531C9" w:rsidRDefault="004531C9" w:rsidP="006F24D4">
      <w:pPr>
        <w:jc w:val="both"/>
        <w:rPr>
          <w:sz w:val="24"/>
          <w:szCs w:val="24"/>
        </w:rPr>
      </w:pPr>
      <w:r w:rsidRPr="004531C9">
        <w:rPr>
          <w:sz w:val="24"/>
          <w:szCs w:val="24"/>
        </w:rPr>
        <w:t xml:space="preserve">Avec FileForge, vous pouvez sélectionner rapidement </w:t>
      </w:r>
      <w:r w:rsidRPr="008E02AD">
        <w:rPr>
          <w:sz w:val="24"/>
          <w:szCs w:val="24"/>
        </w:rPr>
        <w:t>des fichiers audios</w:t>
      </w:r>
      <w:r w:rsidRPr="004531C9">
        <w:rPr>
          <w:sz w:val="24"/>
          <w:szCs w:val="24"/>
        </w:rPr>
        <w:t xml:space="preserve"> depuis votre système, les renommer selon un format prédéfini et les organiser efficacement dans des dossiers de votre choix. Ce manuel vous guidera à travers les différentes fonctionnalités de l</w:t>
      </w:r>
      <w:r w:rsidR="00617426">
        <w:rPr>
          <w:sz w:val="24"/>
          <w:szCs w:val="24"/>
        </w:rPr>
        <w:t>’</w:t>
      </w:r>
      <w:r w:rsidRPr="004531C9">
        <w:rPr>
          <w:sz w:val="24"/>
          <w:szCs w:val="24"/>
        </w:rPr>
        <w:t>application, vous offrant une compréhension claire de son fonctionnement et de ses capacités.</w:t>
      </w:r>
    </w:p>
    <w:p w14:paraId="073AA556" w14:textId="0FAF8678" w:rsidR="009444C3" w:rsidRPr="00B263A6" w:rsidRDefault="009444C3" w:rsidP="009444C3"/>
    <w:p w14:paraId="62471CB0" w14:textId="77777777" w:rsidR="004531C9" w:rsidRPr="008E02AD" w:rsidRDefault="004531C9" w:rsidP="004531C9">
      <w:pPr>
        <w:pStyle w:val="Titre1"/>
        <w:rPr>
          <w:sz w:val="36"/>
          <w:szCs w:val="36"/>
        </w:rPr>
      </w:pPr>
      <w:bookmarkStart w:id="1" w:name="_Toc152412151"/>
      <w:r w:rsidRPr="008E02AD">
        <w:rPr>
          <w:sz w:val="36"/>
          <w:szCs w:val="36"/>
        </w:rPr>
        <w:t>Installation</w:t>
      </w:r>
      <w:bookmarkEnd w:id="1"/>
    </w:p>
    <w:p w14:paraId="5D247C54" w14:textId="77777777" w:rsidR="004531C9" w:rsidRPr="008E02AD" w:rsidRDefault="004531C9" w:rsidP="004531C9">
      <w:pPr>
        <w:pStyle w:val="Titre2"/>
        <w:rPr>
          <w:color w:val="ED7D31" w:themeColor="accent2"/>
          <w:sz w:val="32"/>
          <w:szCs w:val="32"/>
        </w:rPr>
      </w:pPr>
      <w:bookmarkStart w:id="2" w:name="_Toc152412152"/>
      <w:r w:rsidRPr="008E02AD">
        <w:rPr>
          <w:color w:val="ED7D31" w:themeColor="accent2"/>
          <w:sz w:val="32"/>
          <w:szCs w:val="32"/>
        </w:rPr>
        <w:t>Exigences Système</w:t>
      </w:r>
      <w:bookmarkEnd w:id="2"/>
    </w:p>
    <w:p w14:paraId="53714B43" w14:textId="3764FED1" w:rsidR="004531C9" w:rsidRPr="008E02AD" w:rsidRDefault="006F24D4" w:rsidP="006F24D4">
      <w:pPr>
        <w:ind w:firstLine="708"/>
        <w:jc w:val="both"/>
        <w:rPr>
          <w:sz w:val="24"/>
          <w:szCs w:val="24"/>
        </w:rPr>
      </w:pPr>
      <w:r w:rsidRPr="008E02AD">
        <w:rPr>
          <w:sz w:val="24"/>
          <w:szCs w:val="24"/>
        </w:rPr>
        <w:t>Pour garantir une expérience utilisateur fluide et efficace avec FileForge, votre système doit répondre à certaines exigences minimales. Ces exigences garantissent non seulement le bon fonctionnement de l</w:t>
      </w:r>
      <w:r w:rsidR="00617426">
        <w:rPr>
          <w:sz w:val="24"/>
          <w:szCs w:val="24"/>
        </w:rPr>
        <w:t>’</w:t>
      </w:r>
      <w:r w:rsidRPr="008E02AD">
        <w:rPr>
          <w:sz w:val="24"/>
          <w:szCs w:val="24"/>
        </w:rPr>
        <w:t xml:space="preserve">application, mais aussi une interaction optimale avec vos fichiers </w:t>
      </w:r>
      <w:r w:rsidR="00617426">
        <w:rPr>
          <w:sz w:val="24"/>
          <w:szCs w:val="24"/>
        </w:rPr>
        <w:t>audios</w:t>
      </w:r>
      <w:r w:rsidRPr="008E02AD">
        <w:rPr>
          <w:sz w:val="24"/>
          <w:szCs w:val="24"/>
        </w:rPr>
        <w:t>.</w:t>
      </w:r>
    </w:p>
    <w:p w14:paraId="4F325AE3" w14:textId="00279F1D" w:rsidR="006F24D4" w:rsidRPr="008E02AD" w:rsidRDefault="006F24D4" w:rsidP="004A568A">
      <w:pPr>
        <w:pStyle w:val="Titre3"/>
        <w:ind w:firstLine="708"/>
        <w:rPr>
          <w:color w:val="00B050"/>
          <w:sz w:val="28"/>
          <w:szCs w:val="28"/>
        </w:rPr>
      </w:pPr>
      <w:bookmarkStart w:id="3" w:name="_Toc152412153"/>
      <w:r w:rsidRPr="008E02AD">
        <w:rPr>
          <w:color w:val="00B050"/>
          <w:sz w:val="28"/>
          <w:szCs w:val="28"/>
        </w:rPr>
        <w:t>Système d’exploitation</w:t>
      </w:r>
      <w:bookmarkEnd w:id="3"/>
    </w:p>
    <w:p w14:paraId="76B4B619" w14:textId="5149F843" w:rsidR="00D16222" w:rsidRPr="008E02AD" w:rsidRDefault="006F24D4" w:rsidP="006F24D4">
      <w:pPr>
        <w:jc w:val="both"/>
        <w:rPr>
          <w:sz w:val="24"/>
          <w:szCs w:val="24"/>
        </w:rPr>
      </w:pPr>
      <w:r w:rsidRPr="00B263A6">
        <w:tab/>
      </w:r>
      <w:r w:rsidR="004A568A" w:rsidRPr="00B263A6">
        <w:tab/>
      </w:r>
      <w:r w:rsidRPr="008E02AD">
        <w:rPr>
          <w:b/>
          <w:bCs/>
          <w:sz w:val="24"/>
          <w:szCs w:val="24"/>
        </w:rPr>
        <w:t>Windows</w:t>
      </w:r>
      <w:r w:rsidR="00617426">
        <w:rPr>
          <w:b/>
          <w:bCs/>
          <w:sz w:val="24"/>
          <w:szCs w:val="24"/>
        </w:rPr>
        <w:t> </w:t>
      </w:r>
      <w:r w:rsidRPr="008E02AD">
        <w:rPr>
          <w:sz w:val="24"/>
          <w:szCs w:val="24"/>
        </w:rPr>
        <w:t>: Windows 7, 8, 8</w:t>
      </w:r>
      <w:r w:rsidR="00617426">
        <w:rPr>
          <w:sz w:val="24"/>
          <w:szCs w:val="24"/>
        </w:rPr>
        <w:t>.</w:t>
      </w:r>
      <w:r w:rsidRPr="008E02AD">
        <w:rPr>
          <w:sz w:val="24"/>
          <w:szCs w:val="24"/>
        </w:rPr>
        <w:t>1, 10 (32-bit ou 64-bit)</w:t>
      </w:r>
    </w:p>
    <w:p w14:paraId="5BC28E09" w14:textId="17F6430D" w:rsidR="004531C9" w:rsidRPr="008E02AD" w:rsidRDefault="004531C9" w:rsidP="004531C9">
      <w:pPr>
        <w:pStyle w:val="Titre2"/>
        <w:rPr>
          <w:color w:val="ED7D31" w:themeColor="accent2"/>
          <w:sz w:val="32"/>
          <w:szCs w:val="32"/>
        </w:rPr>
      </w:pPr>
      <w:bookmarkStart w:id="4" w:name="_Toc152412154"/>
      <w:r w:rsidRPr="008E02AD">
        <w:rPr>
          <w:color w:val="ED7D31" w:themeColor="accent2"/>
          <w:sz w:val="32"/>
          <w:szCs w:val="32"/>
        </w:rPr>
        <w:t>Procédure d</w:t>
      </w:r>
      <w:r w:rsidR="00617426">
        <w:rPr>
          <w:color w:val="ED7D31" w:themeColor="accent2"/>
          <w:sz w:val="32"/>
          <w:szCs w:val="32"/>
        </w:rPr>
        <w:t>’</w:t>
      </w:r>
      <w:r w:rsidRPr="008E02AD">
        <w:rPr>
          <w:color w:val="ED7D31" w:themeColor="accent2"/>
          <w:sz w:val="32"/>
          <w:szCs w:val="32"/>
        </w:rPr>
        <w:t>Installation</w:t>
      </w:r>
      <w:bookmarkEnd w:id="4"/>
    </w:p>
    <w:p w14:paraId="0307B629" w14:textId="1C71F990" w:rsidR="00B263A6" w:rsidRPr="008E02AD" w:rsidRDefault="006F24D4" w:rsidP="00B263A6">
      <w:pPr>
        <w:jc w:val="both"/>
        <w:rPr>
          <w:sz w:val="24"/>
          <w:szCs w:val="24"/>
        </w:rPr>
      </w:pPr>
      <w:r w:rsidRPr="00B263A6">
        <w:tab/>
      </w:r>
      <w:r w:rsidR="00B263A6" w:rsidRPr="008E02AD">
        <w:rPr>
          <w:sz w:val="24"/>
          <w:szCs w:val="24"/>
        </w:rPr>
        <w:t>FileForge ne nécessite aucune installation traditionnelle. L</w:t>
      </w:r>
      <w:r w:rsidR="00617426">
        <w:rPr>
          <w:sz w:val="24"/>
          <w:szCs w:val="24"/>
        </w:rPr>
        <w:t>’</w:t>
      </w:r>
      <w:r w:rsidR="00B263A6" w:rsidRPr="008E02AD">
        <w:rPr>
          <w:sz w:val="24"/>
          <w:szCs w:val="24"/>
        </w:rPr>
        <w:t>application est fournie sous la forme d</w:t>
      </w:r>
      <w:r w:rsidR="00617426">
        <w:rPr>
          <w:sz w:val="24"/>
          <w:szCs w:val="24"/>
        </w:rPr>
        <w:t>’</w:t>
      </w:r>
      <w:r w:rsidR="00B263A6" w:rsidRPr="008E02AD">
        <w:rPr>
          <w:sz w:val="24"/>
          <w:szCs w:val="24"/>
        </w:rPr>
        <w:t>un fichier exécutable autonome, ce qui simplifie grandement le processus de mise en place et d</w:t>
      </w:r>
      <w:r w:rsidR="00617426">
        <w:rPr>
          <w:sz w:val="24"/>
          <w:szCs w:val="24"/>
        </w:rPr>
        <w:t>’</w:t>
      </w:r>
      <w:r w:rsidR="00B263A6" w:rsidRPr="008E02AD">
        <w:rPr>
          <w:sz w:val="24"/>
          <w:szCs w:val="24"/>
        </w:rPr>
        <w:t>utilisation.</w:t>
      </w:r>
    </w:p>
    <w:p w14:paraId="59E40056" w14:textId="77777777" w:rsidR="00B263A6" w:rsidRPr="00B263A6" w:rsidRDefault="00B263A6" w:rsidP="007D60A0">
      <w:pPr>
        <w:pStyle w:val="Titre2"/>
        <w:rPr>
          <w:color w:val="ED7D31" w:themeColor="accent2"/>
          <w:sz w:val="32"/>
          <w:szCs w:val="32"/>
        </w:rPr>
      </w:pPr>
      <w:bookmarkStart w:id="5" w:name="_Toc152412155"/>
      <w:r w:rsidRPr="00B263A6">
        <w:rPr>
          <w:color w:val="ED7D31" w:themeColor="accent2"/>
          <w:sz w:val="32"/>
          <w:szCs w:val="32"/>
        </w:rPr>
        <w:t>Démarrer FileForge</w:t>
      </w:r>
      <w:bookmarkEnd w:id="5"/>
    </w:p>
    <w:p w14:paraId="1AEDBAFD" w14:textId="4F570328" w:rsidR="00B263A6" w:rsidRPr="00B263A6" w:rsidRDefault="00B263A6" w:rsidP="00B263A6">
      <w:pPr>
        <w:pStyle w:val="Titre3"/>
        <w:ind w:firstLine="708"/>
        <w:rPr>
          <w:color w:val="00B050"/>
          <w:sz w:val="28"/>
          <w:szCs w:val="28"/>
        </w:rPr>
      </w:pPr>
      <w:bookmarkStart w:id="6" w:name="_Toc152412156"/>
      <w:r w:rsidRPr="00B263A6">
        <w:rPr>
          <w:color w:val="00B050"/>
          <w:sz w:val="28"/>
          <w:szCs w:val="28"/>
        </w:rPr>
        <w:t>Téléchargez l</w:t>
      </w:r>
      <w:r w:rsidR="00617426">
        <w:rPr>
          <w:color w:val="00B050"/>
          <w:sz w:val="28"/>
          <w:szCs w:val="28"/>
        </w:rPr>
        <w:t>’</w:t>
      </w:r>
      <w:r w:rsidRPr="00B263A6">
        <w:rPr>
          <w:color w:val="00B050"/>
          <w:sz w:val="28"/>
          <w:szCs w:val="28"/>
        </w:rPr>
        <w:t>Exécutable</w:t>
      </w:r>
      <w:r w:rsidR="00617426">
        <w:rPr>
          <w:color w:val="00B050"/>
          <w:sz w:val="28"/>
          <w:szCs w:val="28"/>
        </w:rPr>
        <w:t> </w:t>
      </w:r>
      <w:r w:rsidRPr="00B263A6">
        <w:rPr>
          <w:color w:val="00B050"/>
          <w:sz w:val="28"/>
          <w:szCs w:val="28"/>
        </w:rPr>
        <w:t>:</w:t>
      </w:r>
      <w:bookmarkEnd w:id="6"/>
    </w:p>
    <w:p w14:paraId="2D2B3AED" w14:textId="0D59DBFE" w:rsidR="00B263A6" w:rsidRPr="00B263A6" w:rsidRDefault="00B263A6" w:rsidP="00B263A6">
      <w:pPr>
        <w:numPr>
          <w:ilvl w:val="1"/>
          <w:numId w:val="2"/>
        </w:numPr>
        <w:jc w:val="both"/>
        <w:rPr>
          <w:sz w:val="24"/>
          <w:szCs w:val="24"/>
        </w:rPr>
      </w:pPr>
      <w:r w:rsidRPr="00B263A6">
        <w:rPr>
          <w:sz w:val="24"/>
          <w:szCs w:val="24"/>
        </w:rPr>
        <w:t>Assurez-vous d</w:t>
      </w:r>
      <w:r w:rsidR="00617426">
        <w:rPr>
          <w:sz w:val="24"/>
          <w:szCs w:val="24"/>
        </w:rPr>
        <w:t>’</w:t>
      </w:r>
      <w:r w:rsidRPr="00B263A6">
        <w:rPr>
          <w:sz w:val="24"/>
          <w:szCs w:val="24"/>
        </w:rPr>
        <w:t>avoir téléchargé le fichier exécutable (.exe) de FileForge depuis une source fiable.</w:t>
      </w:r>
    </w:p>
    <w:p w14:paraId="6E8066B8" w14:textId="062F3749" w:rsidR="00B263A6" w:rsidRPr="00B263A6" w:rsidRDefault="00B263A6" w:rsidP="00B263A6">
      <w:pPr>
        <w:pStyle w:val="Titre3"/>
        <w:ind w:firstLine="708"/>
        <w:rPr>
          <w:color w:val="00B050"/>
          <w:sz w:val="28"/>
          <w:szCs w:val="28"/>
        </w:rPr>
      </w:pPr>
      <w:bookmarkStart w:id="7" w:name="_Toc152412157"/>
      <w:r w:rsidRPr="00B263A6">
        <w:rPr>
          <w:color w:val="00B050"/>
          <w:sz w:val="28"/>
          <w:szCs w:val="28"/>
        </w:rPr>
        <w:t>Lancement de l</w:t>
      </w:r>
      <w:r w:rsidR="00617426">
        <w:rPr>
          <w:color w:val="00B050"/>
          <w:sz w:val="28"/>
          <w:szCs w:val="28"/>
        </w:rPr>
        <w:t>’</w:t>
      </w:r>
      <w:r w:rsidRPr="00B263A6">
        <w:rPr>
          <w:color w:val="00B050"/>
          <w:sz w:val="28"/>
          <w:szCs w:val="28"/>
        </w:rPr>
        <w:t>Application</w:t>
      </w:r>
      <w:r w:rsidR="00617426">
        <w:rPr>
          <w:color w:val="00B050"/>
          <w:sz w:val="28"/>
          <w:szCs w:val="28"/>
        </w:rPr>
        <w:t> </w:t>
      </w:r>
      <w:r w:rsidRPr="00B263A6">
        <w:rPr>
          <w:color w:val="00B050"/>
          <w:sz w:val="28"/>
          <w:szCs w:val="28"/>
        </w:rPr>
        <w:t>:</w:t>
      </w:r>
      <w:bookmarkEnd w:id="7"/>
    </w:p>
    <w:p w14:paraId="4EF18BC4" w14:textId="77777777" w:rsidR="00B263A6" w:rsidRPr="00B263A6" w:rsidRDefault="00B263A6" w:rsidP="00B263A6">
      <w:pPr>
        <w:numPr>
          <w:ilvl w:val="1"/>
          <w:numId w:val="2"/>
        </w:numPr>
        <w:jc w:val="both"/>
        <w:rPr>
          <w:sz w:val="24"/>
          <w:szCs w:val="24"/>
        </w:rPr>
      </w:pPr>
      <w:r w:rsidRPr="00B263A6">
        <w:rPr>
          <w:sz w:val="24"/>
          <w:szCs w:val="24"/>
        </w:rPr>
        <w:t>Trouvez le fichier exécutable que vous avez téléchargé.</w:t>
      </w:r>
    </w:p>
    <w:p w14:paraId="238BBFD6" w14:textId="4B233F73" w:rsidR="00B263A6" w:rsidRPr="00B263A6" w:rsidRDefault="00B263A6" w:rsidP="00B263A6">
      <w:pPr>
        <w:numPr>
          <w:ilvl w:val="1"/>
          <w:numId w:val="2"/>
        </w:numPr>
        <w:jc w:val="both"/>
        <w:rPr>
          <w:sz w:val="24"/>
          <w:szCs w:val="24"/>
        </w:rPr>
      </w:pPr>
      <w:r w:rsidRPr="00B263A6">
        <w:rPr>
          <w:sz w:val="24"/>
          <w:szCs w:val="24"/>
        </w:rPr>
        <w:t>Double-cliquez sur l</w:t>
      </w:r>
      <w:r w:rsidR="00617426">
        <w:rPr>
          <w:sz w:val="24"/>
          <w:szCs w:val="24"/>
        </w:rPr>
        <w:t>’</w:t>
      </w:r>
      <w:r w:rsidRPr="00B263A6">
        <w:rPr>
          <w:sz w:val="24"/>
          <w:szCs w:val="24"/>
        </w:rPr>
        <w:t>icône de l</w:t>
      </w:r>
      <w:r w:rsidR="00617426">
        <w:rPr>
          <w:sz w:val="24"/>
          <w:szCs w:val="24"/>
        </w:rPr>
        <w:t>’</w:t>
      </w:r>
      <w:r w:rsidRPr="00B263A6">
        <w:rPr>
          <w:sz w:val="24"/>
          <w:szCs w:val="24"/>
        </w:rPr>
        <w:t>exécutable pour lancer FileForge.</w:t>
      </w:r>
    </w:p>
    <w:p w14:paraId="434B4238" w14:textId="4BB4E485" w:rsidR="00B263A6" w:rsidRDefault="00B263A6" w:rsidP="00B263A6">
      <w:pPr>
        <w:numPr>
          <w:ilvl w:val="1"/>
          <w:numId w:val="2"/>
        </w:numPr>
        <w:jc w:val="both"/>
        <w:rPr>
          <w:sz w:val="24"/>
          <w:szCs w:val="24"/>
        </w:rPr>
      </w:pPr>
      <w:r w:rsidRPr="00B263A6">
        <w:rPr>
          <w:sz w:val="24"/>
          <w:szCs w:val="24"/>
        </w:rPr>
        <w:t>Aucune étape d</w:t>
      </w:r>
      <w:r w:rsidR="00617426">
        <w:rPr>
          <w:sz w:val="24"/>
          <w:szCs w:val="24"/>
        </w:rPr>
        <w:t>’</w:t>
      </w:r>
      <w:r w:rsidRPr="00B263A6">
        <w:rPr>
          <w:sz w:val="24"/>
          <w:szCs w:val="24"/>
        </w:rPr>
        <w:t>installation supplémentaire n</w:t>
      </w:r>
      <w:r w:rsidR="00617426">
        <w:rPr>
          <w:sz w:val="24"/>
          <w:szCs w:val="24"/>
        </w:rPr>
        <w:t>’</w:t>
      </w:r>
      <w:r w:rsidRPr="00B263A6">
        <w:rPr>
          <w:sz w:val="24"/>
          <w:szCs w:val="24"/>
        </w:rPr>
        <w:t>est nécessaire. L</w:t>
      </w:r>
      <w:r w:rsidR="00617426">
        <w:rPr>
          <w:sz w:val="24"/>
          <w:szCs w:val="24"/>
        </w:rPr>
        <w:t>’</w:t>
      </w:r>
      <w:r w:rsidRPr="00B263A6">
        <w:rPr>
          <w:sz w:val="24"/>
          <w:szCs w:val="24"/>
        </w:rPr>
        <w:t>application démarre immédiatement après le double-clic.</w:t>
      </w:r>
    </w:p>
    <w:p w14:paraId="79B02C0C" w14:textId="7696D30C" w:rsidR="008E02AD" w:rsidRDefault="008E02A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69C5B5" w14:textId="6FE65B18" w:rsidR="00D16222" w:rsidRPr="008E02AD" w:rsidRDefault="00D16222" w:rsidP="008E02AD">
      <w:pPr>
        <w:pStyle w:val="Titre1"/>
        <w:rPr>
          <w:sz w:val="36"/>
          <w:szCs w:val="36"/>
        </w:rPr>
      </w:pPr>
      <w:bookmarkStart w:id="8" w:name="_Toc152412158"/>
      <w:r w:rsidRPr="008E02AD">
        <w:rPr>
          <w:sz w:val="36"/>
          <w:szCs w:val="36"/>
        </w:rPr>
        <w:lastRenderedPageBreak/>
        <w:t>Préparation d</w:t>
      </w:r>
      <w:r w:rsidR="00617426">
        <w:rPr>
          <w:sz w:val="36"/>
          <w:szCs w:val="36"/>
        </w:rPr>
        <w:t>’</w:t>
      </w:r>
      <w:r w:rsidRPr="008E02AD">
        <w:rPr>
          <w:sz w:val="36"/>
          <w:szCs w:val="36"/>
        </w:rPr>
        <w:t xml:space="preserve">un Dossier pour les Fichiers </w:t>
      </w:r>
      <w:r w:rsidR="00617426">
        <w:rPr>
          <w:sz w:val="36"/>
          <w:szCs w:val="36"/>
        </w:rPr>
        <w:t>Audios</w:t>
      </w:r>
      <w:bookmarkEnd w:id="8"/>
    </w:p>
    <w:p w14:paraId="678D066A" w14:textId="35E87C1B" w:rsidR="00D16222" w:rsidRPr="005F0846" w:rsidRDefault="00D16222" w:rsidP="005F0846">
      <w:pPr>
        <w:ind w:firstLine="708"/>
        <w:jc w:val="both"/>
        <w:rPr>
          <w:sz w:val="24"/>
          <w:szCs w:val="24"/>
        </w:rPr>
      </w:pPr>
      <w:r>
        <w:t>B</w:t>
      </w:r>
      <w:r w:rsidRPr="005F0846">
        <w:rPr>
          <w:sz w:val="24"/>
          <w:szCs w:val="24"/>
        </w:rPr>
        <w:t>ien que FileForge soit prêt à l</w:t>
      </w:r>
      <w:r w:rsidR="00617426">
        <w:rPr>
          <w:sz w:val="24"/>
          <w:szCs w:val="24"/>
        </w:rPr>
        <w:t>’</w:t>
      </w:r>
      <w:r w:rsidRPr="005F0846">
        <w:rPr>
          <w:sz w:val="24"/>
          <w:szCs w:val="24"/>
        </w:rPr>
        <w:t>emploi dès le lancement, il est recommandé de préparer un dossier dédié sur votre système pour gérer les fichiers audios que vous souhaitez renommer et organiser.</w:t>
      </w:r>
    </w:p>
    <w:p w14:paraId="7C9C2113" w14:textId="551A51B6" w:rsidR="00D16222" w:rsidRPr="00C40CB7" w:rsidRDefault="00D16222" w:rsidP="002420C8">
      <w:pPr>
        <w:spacing w:after="0"/>
        <w:jc w:val="both"/>
        <w:rPr>
          <w:sz w:val="24"/>
          <w:szCs w:val="24"/>
        </w:rPr>
      </w:pPr>
      <w:r w:rsidRPr="005F0846">
        <w:rPr>
          <w:color w:val="ED7D31" w:themeColor="accent2"/>
          <w:sz w:val="32"/>
          <w:szCs w:val="32"/>
        </w:rPr>
        <w:t xml:space="preserve">Créer un Dossier pour les Fichiers </w:t>
      </w:r>
      <w:r w:rsidR="00617426">
        <w:rPr>
          <w:color w:val="ED7D31" w:themeColor="accent2"/>
          <w:sz w:val="32"/>
          <w:szCs w:val="32"/>
        </w:rPr>
        <w:t>Audios</w:t>
      </w:r>
    </w:p>
    <w:p w14:paraId="66096684" w14:textId="35B6A227" w:rsidR="005F0846" w:rsidRPr="005F0846" w:rsidRDefault="005F0846" w:rsidP="005F0846">
      <w:pPr>
        <w:pStyle w:val="Titre3"/>
        <w:ind w:firstLine="708"/>
        <w:rPr>
          <w:color w:val="00B050"/>
          <w:sz w:val="28"/>
          <w:szCs w:val="28"/>
        </w:rPr>
      </w:pPr>
      <w:bookmarkStart w:id="9" w:name="_Toc152412159"/>
      <w:r w:rsidRPr="005F0846">
        <w:rPr>
          <w:color w:val="00B050"/>
          <w:sz w:val="28"/>
          <w:szCs w:val="28"/>
        </w:rPr>
        <w:t>Choisir l</w:t>
      </w:r>
      <w:r w:rsidR="00617426">
        <w:rPr>
          <w:color w:val="00B050"/>
          <w:sz w:val="28"/>
          <w:szCs w:val="28"/>
        </w:rPr>
        <w:t>’</w:t>
      </w:r>
      <w:r w:rsidRPr="005F0846">
        <w:rPr>
          <w:color w:val="00B050"/>
          <w:sz w:val="28"/>
          <w:szCs w:val="28"/>
        </w:rPr>
        <w:t>Emplacement</w:t>
      </w:r>
      <w:r w:rsidR="00617426">
        <w:rPr>
          <w:color w:val="00B050"/>
          <w:sz w:val="28"/>
          <w:szCs w:val="28"/>
        </w:rPr>
        <w:t> </w:t>
      </w:r>
      <w:r w:rsidRPr="005F0846">
        <w:rPr>
          <w:color w:val="00B050"/>
          <w:sz w:val="28"/>
          <w:szCs w:val="28"/>
        </w:rPr>
        <w:t>:</w:t>
      </w:r>
      <w:bookmarkEnd w:id="9"/>
    </w:p>
    <w:p w14:paraId="0CADE2C5" w14:textId="7BE5D7F4" w:rsidR="00D16222" w:rsidRPr="005F0846" w:rsidRDefault="00D16222" w:rsidP="005F0846">
      <w:pPr>
        <w:ind w:left="708" w:firstLine="708"/>
        <w:jc w:val="both"/>
        <w:rPr>
          <w:sz w:val="24"/>
          <w:szCs w:val="24"/>
        </w:rPr>
      </w:pPr>
      <w:r w:rsidRPr="005F0846">
        <w:rPr>
          <w:sz w:val="24"/>
          <w:szCs w:val="24"/>
        </w:rPr>
        <w:t>Sélectionnez un emplacement sur votre ordinateur où vous souhaitez stocker vos fichiers audios. Cela peut être n</w:t>
      </w:r>
      <w:r w:rsidR="00617426">
        <w:rPr>
          <w:sz w:val="24"/>
          <w:szCs w:val="24"/>
        </w:rPr>
        <w:t>’</w:t>
      </w:r>
      <w:r w:rsidRPr="005F0846">
        <w:rPr>
          <w:sz w:val="24"/>
          <w:szCs w:val="24"/>
        </w:rPr>
        <w:t xml:space="preserve">importe quel endroit facilement accessible, tel que votre dossier </w:t>
      </w:r>
      <w:r w:rsidR="00617426">
        <w:rPr>
          <w:sz w:val="24"/>
          <w:szCs w:val="24"/>
        </w:rPr>
        <w:t>« </w:t>
      </w:r>
      <w:r w:rsidRPr="005F0846">
        <w:rPr>
          <w:sz w:val="24"/>
          <w:szCs w:val="24"/>
        </w:rPr>
        <w:t>Documents</w:t>
      </w:r>
      <w:r w:rsidR="00617426">
        <w:rPr>
          <w:sz w:val="24"/>
          <w:szCs w:val="24"/>
        </w:rPr>
        <w:t> »</w:t>
      </w:r>
      <w:r w:rsidRPr="005F0846">
        <w:rPr>
          <w:sz w:val="24"/>
          <w:szCs w:val="24"/>
        </w:rPr>
        <w:t xml:space="preserve"> ou un dossier spécifique sur votre bureau.</w:t>
      </w:r>
    </w:p>
    <w:p w14:paraId="33047E99" w14:textId="52FE8F50" w:rsidR="00D16222" w:rsidRPr="005F0846" w:rsidRDefault="00D16222" w:rsidP="005F0846">
      <w:pPr>
        <w:pStyle w:val="Titre2"/>
        <w:ind w:firstLine="708"/>
        <w:rPr>
          <w:color w:val="00B050"/>
          <w:sz w:val="28"/>
          <w:szCs w:val="28"/>
        </w:rPr>
      </w:pPr>
      <w:bookmarkStart w:id="10" w:name="_Toc152412160"/>
      <w:r w:rsidRPr="005F0846">
        <w:rPr>
          <w:color w:val="00B050"/>
          <w:sz w:val="28"/>
          <w:szCs w:val="28"/>
        </w:rPr>
        <w:t>Créer un Nouveau Dossier</w:t>
      </w:r>
      <w:r w:rsidR="005F0846">
        <w:rPr>
          <w:color w:val="00B050"/>
          <w:sz w:val="28"/>
          <w:szCs w:val="28"/>
        </w:rPr>
        <w:t> :</w:t>
      </w:r>
      <w:bookmarkEnd w:id="10"/>
    </w:p>
    <w:p w14:paraId="2473251A" w14:textId="55CFA3B4" w:rsidR="00D16222" w:rsidRPr="005F0846" w:rsidRDefault="00D16222" w:rsidP="005F0846">
      <w:pPr>
        <w:ind w:left="708" w:firstLine="708"/>
        <w:jc w:val="both"/>
        <w:rPr>
          <w:sz w:val="24"/>
          <w:szCs w:val="24"/>
        </w:rPr>
      </w:pPr>
      <w:r w:rsidRPr="005F0846">
        <w:rPr>
          <w:sz w:val="24"/>
          <w:szCs w:val="24"/>
        </w:rPr>
        <w:t>Faites un clic droit dans l</w:t>
      </w:r>
      <w:r w:rsidR="00617426">
        <w:rPr>
          <w:sz w:val="24"/>
          <w:szCs w:val="24"/>
        </w:rPr>
        <w:t>’</w:t>
      </w:r>
      <w:r w:rsidRPr="005F0846">
        <w:rPr>
          <w:sz w:val="24"/>
          <w:szCs w:val="24"/>
        </w:rPr>
        <w:t xml:space="preserve">emplacement choisi et sélectionnez Nouveau &gt; Dossier. Nommez le dossier de manière appropriée, par exemple </w:t>
      </w:r>
      <w:r w:rsidR="00617426">
        <w:rPr>
          <w:sz w:val="24"/>
          <w:szCs w:val="24"/>
        </w:rPr>
        <w:t>« </w:t>
      </w:r>
      <w:r w:rsidRPr="005F0846">
        <w:rPr>
          <w:sz w:val="24"/>
          <w:szCs w:val="24"/>
        </w:rPr>
        <w:t xml:space="preserve">Fichiers </w:t>
      </w:r>
      <w:r w:rsidR="00617426">
        <w:rPr>
          <w:sz w:val="24"/>
          <w:szCs w:val="24"/>
        </w:rPr>
        <w:t>Audios</w:t>
      </w:r>
      <w:r w:rsidRPr="005F0846">
        <w:rPr>
          <w:sz w:val="24"/>
          <w:szCs w:val="24"/>
        </w:rPr>
        <w:t xml:space="preserve"> FileForge</w:t>
      </w:r>
      <w:r w:rsidR="00617426">
        <w:rPr>
          <w:sz w:val="24"/>
          <w:szCs w:val="24"/>
        </w:rPr>
        <w:t> »</w:t>
      </w:r>
      <w:r w:rsidRPr="005F0846">
        <w:rPr>
          <w:sz w:val="24"/>
          <w:szCs w:val="24"/>
        </w:rPr>
        <w:t>.</w:t>
      </w:r>
    </w:p>
    <w:p w14:paraId="277CBAFD" w14:textId="138E8EA4" w:rsidR="00D16222" w:rsidRPr="005F0846" w:rsidRDefault="00D16222" w:rsidP="005F0846">
      <w:pPr>
        <w:pStyle w:val="Titre2"/>
        <w:ind w:firstLine="708"/>
        <w:rPr>
          <w:color w:val="00B050"/>
          <w:sz w:val="28"/>
          <w:szCs w:val="28"/>
        </w:rPr>
      </w:pPr>
      <w:bookmarkStart w:id="11" w:name="_Toc152412161"/>
      <w:r w:rsidRPr="005F0846">
        <w:rPr>
          <w:color w:val="00B050"/>
          <w:sz w:val="28"/>
          <w:szCs w:val="28"/>
        </w:rPr>
        <w:t>Utilisation avec FileForge</w:t>
      </w:r>
      <w:r w:rsidR="005F0846">
        <w:rPr>
          <w:color w:val="00B050"/>
          <w:sz w:val="28"/>
          <w:szCs w:val="28"/>
        </w:rPr>
        <w:t> :</w:t>
      </w:r>
      <w:bookmarkEnd w:id="11"/>
    </w:p>
    <w:p w14:paraId="5FA1D8E1" w14:textId="77777777" w:rsidR="00D16222" w:rsidRPr="005F0846" w:rsidRDefault="00D16222" w:rsidP="005F0846">
      <w:pPr>
        <w:ind w:left="708" w:firstLine="708"/>
        <w:jc w:val="both"/>
        <w:rPr>
          <w:sz w:val="24"/>
          <w:szCs w:val="24"/>
        </w:rPr>
      </w:pPr>
      <w:r w:rsidRPr="005F0846">
        <w:rPr>
          <w:sz w:val="24"/>
          <w:szCs w:val="24"/>
        </w:rPr>
        <w:t xml:space="preserve">Lorsque vous utilisez FileForge pour renommer des fichiers, naviguez vers ce dossier pour sélectionner vos fichiers audios ou pour y enregistrer les fichiers renommés. </w:t>
      </w:r>
    </w:p>
    <w:p w14:paraId="7769B80A" w14:textId="1BB73CBD" w:rsidR="004531C9" w:rsidRDefault="00D16222" w:rsidP="005F0846">
      <w:pPr>
        <w:ind w:firstLine="708"/>
        <w:jc w:val="both"/>
        <w:rPr>
          <w:sz w:val="24"/>
          <w:szCs w:val="24"/>
        </w:rPr>
      </w:pPr>
      <w:r w:rsidRPr="005F0846">
        <w:rPr>
          <w:sz w:val="24"/>
          <w:szCs w:val="24"/>
        </w:rPr>
        <w:t>Cela vous aidera à garder vos fichiers audios organisés et facilement accessibles.</w:t>
      </w:r>
    </w:p>
    <w:p w14:paraId="0B7A95CA" w14:textId="5C2E22A4" w:rsidR="00C40CB7" w:rsidRDefault="00000000">
      <w:r>
        <w:pict w14:anchorId="62D52AE2">
          <v:rect id="_x0000_i1025" style="width:459.95pt;height:1pt;flip:y" o:hrpct="978" o:hralign="center" o:hrstd="t" o:hrnoshade="t" o:hr="t" fillcolor="#d1d5db" stroked="f"/>
        </w:pict>
      </w:r>
    </w:p>
    <w:p w14:paraId="44C2B8A2" w14:textId="748A6E83" w:rsidR="002420C8" w:rsidRPr="00C40CB7" w:rsidRDefault="002420C8" w:rsidP="002420C8">
      <w:pPr>
        <w:jc w:val="both"/>
        <w:rPr>
          <w:sz w:val="24"/>
          <w:szCs w:val="24"/>
        </w:rPr>
      </w:pPr>
      <w:r w:rsidRPr="00313DE4">
        <w:rPr>
          <w:sz w:val="24"/>
          <w:szCs w:val="24"/>
        </w:rPr>
        <w:t>En suivant ces étapes simples, vous pouvez commencer à utiliser FileForge immédiatement, avec l</w:t>
      </w:r>
      <w:r w:rsidR="00617426">
        <w:rPr>
          <w:sz w:val="24"/>
          <w:szCs w:val="24"/>
        </w:rPr>
        <w:t>’</w:t>
      </w:r>
      <w:r w:rsidRPr="00313DE4">
        <w:rPr>
          <w:sz w:val="24"/>
          <w:szCs w:val="24"/>
        </w:rPr>
        <w:t>avantage supplémentaire d</w:t>
      </w:r>
      <w:r w:rsidR="00617426">
        <w:rPr>
          <w:sz w:val="24"/>
          <w:szCs w:val="24"/>
        </w:rPr>
        <w:t>’</w:t>
      </w:r>
      <w:r w:rsidRPr="00313DE4">
        <w:rPr>
          <w:sz w:val="24"/>
          <w:szCs w:val="24"/>
        </w:rPr>
        <w:t>une organisation de fichiers efficace et structurée.</w:t>
      </w:r>
    </w:p>
    <w:p w14:paraId="27EDD93F" w14:textId="4D09C941" w:rsidR="005F0846" w:rsidRDefault="005F0846">
      <w:r>
        <w:br w:type="page"/>
      </w:r>
    </w:p>
    <w:p w14:paraId="51CFE235" w14:textId="749766BE" w:rsidR="004531C9" w:rsidRPr="005F0846" w:rsidRDefault="004531C9" w:rsidP="004531C9">
      <w:pPr>
        <w:pStyle w:val="Titre1"/>
        <w:rPr>
          <w:sz w:val="36"/>
          <w:szCs w:val="36"/>
        </w:rPr>
      </w:pPr>
      <w:bookmarkStart w:id="12" w:name="_Toc152412162"/>
      <w:r w:rsidRPr="005F0846">
        <w:rPr>
          <w:sz w:val="36"/>
          <w:szCs w:val="36"/>
        </w:rPr>
        <w:lastRenderedPageBreak/>
        <w:t>Démarrage Rapide</w:t>
      </w:r>
      <w:bookmarkEnd w:id="12"/>
    </w:p>
    <w:p w14:paraId="2F25FD85" w14:textId="0F8DC9A4" w:rsidR="004531C9" w:rsidRPr="005F0846" w:rsidRDefault="004531C9" w:rsidP="004531C9">
      <w:pPr>
        <w:pStyle w:val="Titre2"/>
        <w:rPr>
          <w:color w:val="ED7D31" w:themeColor="accent2"/>
          <w:sz w:val="32"/>
          <w:szCs w:val="32"/>
        </w:rPr>
      </w:pPr>
      <w:bookmarkStart w:id="13" w:name="_Toc152412163"/>
      <w:r w:rsidRPr="005F0846">
        <w:rPr>
          <w:color w:val="ED7D31" w:themeColor="accent2"/>
          <w:sz w:val="32"/>
          <w:szCs w:val="32"/>
        </w:rPr>
        <w:t>Lancement de l</w:t>
      </w:r>
      <w:r w:rsidR="00617426">
        <w:rPr>
          <w:color w:val="ED7D31" w:themeColor="accent2"/>
          <w:sz w:val="32"/>
          <w:szCs w:val="32"/>
        </w:rPr>
        <w:t>’</w:t>
      </w:r>
      <w:r w:rsidRPr="005F0846">
        <w:rPr>
          <w:color w:val="ED7D31" w:themeColor="accent2"/>
          <w:sz w:val="32"/>
          <w:szCs w:val="32"/>
        </w:rPr>
        <w:t>Application</w:t>
      </w:r>
      <w:bookmarkEnd w:id="13"/>
    </w:p>
    <w:p w14:paraId="2EA88D1B" w14:textId="10481707" w:rsidR="004531C9" w:rsidRPr="005F0846" w:rsidRDefault="006F24D4" w:rsidP="004A568A">
      <w:pPr>
        <w:jc w:val="both"/>
        <w:rPr>
          <w:sz w:val="24"/>
          <w:szCs w:val="24"/>
        </w:rPr>
      </w:pPr>
      <w:r w:rsidRPr="00B263A6">
        <w:tab/>
      </w:r>
      <w:r w:rsidRPr="005F0846">
        <w:rPr>
          <w:sz w:val="24"/>
          <w:szCs w:val="24"/>
        </w:rPr>
        <w:t>L’application s</w:t>
      </w:r>
      <w:r w:rsidR="004A568A" w:rsidRPr="005F0846">
        <w:rPr>
          <w:sz w:val="24"/>
          <w:szCs w:val="24"/>
        </w:rPr>
        <w:t xml:space="preserve">’ouvre sur la page permettant de modifier les noms de vos fichiers. </w:t>
      </w:r>
    </w:p>
    <w:p w14:paraId="5F7BB13B" w14:textId="07636711" w:rsidR="004531C9" w:rsidRPr="005F0846" w:rsidRDefault="004531C9" w:rsidP="004531C9">
      <w:pPr>
        <w:pStyle w:val="Titre2"/>
        <w:rPr>
          <w:color w:val="ED7D31" w:themeColor="accent2"/>
          <w:sz w:val="32"/>
          <w:szCs w:val="32"/>
        </w:rPr>
      </w:pPr>
      <w:bookmarkStart w:id="14" w:name="_Toc152412164"/>
      <w:r w:rsidRPr="005F0846">
        <w:rPr>
          <w:color w:val="ED7D31" w:themeColor="accent2"/>
          <w:sz w:val="32"/>
          <w:szCs w:val="32"/>
        </w:rPr>
        <w:t>Vue d</w:t>
      </w:r>
      <w:r w:rsidR="00617426">
        <w:rPr>
          <w:color w:val="ED7D31" w:themeColor="accent2"/>
          <w:sz w:val="32"/>
          <w:szCs w:val="32"/>
        </w:rPr>
        <w:t>’</w:t>
      </w:r>
      <w:r w:rsidRPr="005F0846">
        <w:rPr>
          <w:color w:val="ED7D31" w:themeColor="accent2"/>
          <w:sz w:val="32"/>
          <w:szCs w:val="32"/>
        </w:rPr>
        <w:t>Ensemble de l</w:t>
      </w:r>
      <w:r w:rsidR="00617426">
        <w:rPr>
          <w:color w:val="ED7D31" w:themeColor="accent2"/>
          <w:sz w:val="32"/>
          <w:szCs w:val="32"/>
        </w:rPr>
        <w:t>’</w:t>
      </w:r>
      <w:r w:rsidRPr="005F0846">
        <w:rPr>
          <w:color w:val="ED7D31" w:themeColor="accent2"/>
          <w:sz w:val="32"/>
          <w:szCs w:val="32"/>
        </w:rPr>
        <w:t>Interface</w:t>
      </w:r>
      <w:bookmarkEnd w:id="14"/>
      <w:r w:rsidR="004A568A" w:rsidRPr="005F0846">
        <w:rPr>
          <w:color w:val="ED7D31" w:themeColor="accent2"/>
          <w:sz w:val="32"/>
          <w:szCs w:val="32"/>
        </w:rPr>
        <w:t xml:space="preserve"> </w:t>
      </w:r>
    </w:p>
    <w:p w14:paraId="36D941EF" w14:textId="3C04C957" w:rsidR="004531C9" w:rsidRDefault="004A568A" w:rsidP="004A568A">
      <w:pPr>
        <w:jc w:val="both"/>
        <w:rPr>
          <w:sz w:val="24"/>
          <w:szCs w:val="24"/>
        </w:rPr>
      </w:pPr>
      <w:r w:rsidRPr="00B263A6">
        <w:tab/>
      </w:r>
      <w:r w:rsidRPr="005F0846">
        <w:rPr>
          <w:sz w:val="24"/>
          <w:szCs w:val="24"/>
        </w:rPr>
        <w:t>L’interface est composée de trois boutons et d’une zone d’affichage des fichiers sélectionnés (liste). Du texte plac</w:t>
      </w:r>
      <w:r w:rsidR="00617426">
        <w:rPr>
          <w:sz w:val="24"/>
          <w:szCs w:val="24"/>
        </w:rPr>
        <w:t>é</w:t>
      </w:r>
      <w:r w:rsidRPr="005F0846">
        <w:rPr>
          <w:sz w:val="24"/>
          <w:szCs w:val="24"/>
        </w:rPr>
        <w:t xml:space="preserve"> au-dessus des éléments précédemment présent</w:t>
      </w:r>
      <w:r w:rsidR="00617426">
        <w:rPr>
          <w:sz w:val="24"/>
          <w:szCs w:val="24"/>
        </w:rPr>
        <w:t>és</w:t>
      </w:r>
      <w:r w:rsidRPr="005F0846">
        <w:rPr>
          <w:sz w:val="24"/>
          <w:szCs w:val="24"/>
        </w:rPr>
        <w:t xml:space="preserve"> précise le format des fichiers pouvant être renomm</w:t>
      </w:r>
      <w:r w:rsidR="00617426">
        <w:rPr>
          <w:sz w:val="24"/>
          <w:szCs w:val="24"/>
        </w:rPr>
        <w:t>é</w:t>
      </w:r>
      <w:r w:rsidRPr="005F0846">
        <w:rPr>
          <w:sz w:val="24"/>
          <w:szCs w:val="24"/>
        </w:rPr>
        <w:t>s par l’application.</w:t>
      </w:r>
    </w:p>
    <w:p w14:paraId="6449F1B7" w14:textId="77777777" w:rsidR="002218CA" w:rsidRPr="005F0846" w:rsidRDefault="002218CA" w:rsidP="004A568A">
      <w:pPr>
        <w:jc w:val="both"/>
        <w:rPr>
          <w:sz w:val="24"/>
          <w:szCs w:val="24"/>
        </w:rPr>
      </w:pPr>
    </w:p>
    <w:p w14:paraId="4129C9EF" w14:textId="4EA8A7A6" w:rsidR="004A568A" w:rsidRPr="00B263A6" w:rsidRDefault="00B263A6" w:rsidP="004A568A">
      <w:pPr>
        <w:keepNext/>
        <w:jc w:val="center"/>
      </w:pPr>
      <w:r w:rsidRPr="00B263A6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95D77BF" wp14:editId="05F06E88">
                <wp:simplePos x="0" y="0"/>
                <wp:positionH relativeFrom="page">
                  <wp:posOffset>6707505</wp:posOffset>
                </wp:positionH>
                <wp:positionV relativeFrom="paragraph">
                  <wp:posOffset>4689119</wp:posOffset>
                </wp:positionV>
                <wp:extent cx="1052602" cy="503860"/>
                <wp:effectExtent l="0" t="0" r="14605" b="10795"/>
                <wp:wrapNone/>
                <wp:docPr id="131247798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602" cy="5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24CE5" w14:textId="42191FC4" w:rsidR="00B263A6" w:rsidRPr="00B263A6" w:rsidRDefault="00B263A6" w:rsidP="00B263A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63A6">
                              <w:rPr>
                                <w:sz w:val="16"/>
                                <w:szCs w:val="16"/>
                              </w:rPr>
                              <w:t>Bouton permettant de renommer les fichiers sélectionnés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D77BF" id="_x0000_s1057" type="#_x0000_t202" style="position:absolute;left:0;text-align:left;margin-left:528.15pt;margin-top:369.2pt;width:82.9pt;height:39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">
                <v:textbox>
                  <w:txbxContent>
                    <w:p w14:paraId="5DC24CE5" w14:textId="42191FC4" w:rsidR="00B263A6" w:rsidRPr="00B263A6" w:rsidRDefault="00B263A6" w:rsidP="00B263A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263A6">
                        <w:rPr>
                          <w:sz w:val="16"/>
                          <w:szCs w:val="16"/>
                        </w:rPr>
                        <w:t>Bouton permettant de renommer les fichiers sélectionnés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263A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81A267" wp14:editId="32F583A2">
                <wp:simplePos x="0" y="0"/>
                <wp:positionH relativeFrom="margin">
                  <wp:posOffset>5281295</wp:posOffset>
                </wp:positionH>
                <wp:positionV relativeFrom="paragraph">
                  <wp:posOffset>4842510</wp:posOffset>
                </wp:positionV>
                <wp:extent cx="504190" cy="207645"/>
                <wp:effectExtent l="19050" t="19050" r="10160" b="40005"/>
                <wp:wrapNone/>
                <wp:docPr id="600299880" name="Flèche : gau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90" cy="20764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864E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 : gauche 4" o:spid="_x0000_s1026" type="#_x0000_t66" style="position:absolute;margin-left:415.85pt;margin-top:381.3pt;width:39.7pt;height:16.3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" adj="4448" fillcolor="#ed7d31 [3205]" strokecolor="#261103 [485]" strokeweight="1pt">
                <w10:wrap anchorx="margin"/>
              </v:shape>
            </w:pict>
          </mc:Fallback>
        </mc:AlternateContent>
      </w:r>
      <w:r w:rsidRPr="00B263A6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E76A531" wp14:editId="54E55017">
                <wp:simplePos x="0" y="0"/>
                <wp:positionH relativeFrom="page">
                  <wp:align>left</wp:align>
                </wp:positionH>
                <wp:positionV relativeFrom="paragraph">
                  <wp:posOffset>4703547</wp:posOffset>
                </wp:positionV>
                <wp:extent cx="1126541" cy="511455"/>
                <wp:effectExtent l="0" t="0" r="16510" b="22225"/>
                <wp:wrapNone/>
                <wp:docPr id="8651286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541" cy="5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80771" w14:textId="23BFE9D4" w:rsidR="00B263A6" w:rsidRPr="00B263A6" w:rsidRDefault="00B263A6" w:rsidP="00B263A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63A6">
                              <w:rPr>
                                <w:sz w:val="16"/>
                                <w:szCs w:val="16"/>
                              </w:rPr>
                              <w:t>Bouton pour annuler la modification 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es fichiers sélectionnés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6A531" id="_x0000_s1058" type="#_x0000_t202" style="position:absolute;left:0;text-align:left;margin-left:0;margin-top:370.35pt;width:88.7pt;height:40.2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">
                <v:textbox>
                  <w:txbxContent>
                    <w:p w14:paraId="5FE80771" w14:textId="23BFE9D4" w:rsidR="00B263A6" w:rsidRPr="00B263A6" w:rsidRDefault="00B263A6" w:rsidP="00B263A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263A6">
                        <w:rPr>
                          <w:sz w:val="16"/>
                          <w:szCs w:val="16"/>
                        </w:rPr>
                        <w:t>Bouton pour annuler la modification d</w:t>
                      </w:r>
                      <w:r>
                        <w:rPr>
                          <w:sz w:val="16"/>
                          <w:szCs w:val="16"/>
                        </w:rPr>
                        <w:t>es fichiers sélectionnés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263A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08A0F9" wp14:editId="7DA4F462">
                <wp:simplePos x="0" y="0"/>
                <wp:positionH relativeFrom="margin">
                  <wp:posOffset>248285</wp:posOffset>
                </wp:positionH>
                <wp:positionV relativeFrom="paragraph">
                  <wp:posOffset>4860925</wp:posOffset>
                </wp:positionV>
                <wp:extent cx="430530" cy="193040"/>
                <wp:effectExtent l="0" t="19050" r="45720" b="35560"/>
                <wp:wrapNone/>
                <wp:docPr id="1755004031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1930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26CE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3" o:spid="_x0000_s1026" type="#_x0000_t13" style="position:absolute;margin-left:19.55pt;margin-top:382.75pt;width:33.9pt;height:15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" adj="16758" fillcolor="#ed7d31 [3205]" strokecolor="#261103 [485]" strokeweight="1pt">
                <w10:wrap anchorx="margin"/>
              </v:shape>
            </w:pict>
          </mc:Fallback>
        </mc:AlternateContent>
      </w:r>
      <w:r w:rsidRPr="00B263A6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10117A1" wp14:editId="0DF21401">
                <wp:simplePos x="0" y="0"/>
                <wp:positionH relativeFrom="column">
                  <wp:posOffset>-855980</wp:posOffset>
                </wp:positionH>
                <wp:positionV relativeFrom="paragraph">
                  <wp:posOffset>2019326</wp:posOffset>
                </wp:positionV>
                <wp:extent cx="1104595" cy="351130"/>
                <wp:effectExtent l="0" t="0" r="19685" b="11430"/>
                <wp:wrapNone/>
                <wp:docPr id="29581596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595" cy="351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81BCE" w14:textId="36F475F9" w:rsidR="00B263A6" w:rsidRPr="00B263A6" w:rsidRDefault="00B263A6" w:rsidP="00B263A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63A6">
                              <w:rPr>
                                <w:sz w:val="16"/>
                                <w:szCs w:val="16"/>
                              </w:rPr>
                              <w:t>Liste des fichiers sélectionnés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117A1" id="_x0000_s1059" type="#_x0000_t202" style="position:absolute;left:0;text-align:left;margin-left:-67.4pt;margin-top:159pt;width:87pt;height:27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">
                <v:textbox>
                  <w:txbxContent>
                    <w:p w14:paraId="5CB81BCE" w14:textId="36F475F9" w:rsidR="00B263A6" w:rsidRPr="00B263A6" w:rsidRDefault="00B263A6" w:rsidP="00B263A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263A6">
                        <w:rPr>
                          <w:sz w:val="16"/>
                          <w:szCs w:val="16"/>
                        </w:rPr>
                        <w:t>Liste des fichiers sélectionnés</w:t>
                      </w:r>
                    </w:p>
                  </w:txbxContent>
                </v:textbox>
              </v:shape>
            </w:pict>
          </mc:Fallback>
        </mc:AlternateContent>
      </w:r>
      <w:r w:rsidRPr="00B263A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03EF9D" wp14:editId="24E20618">
                <wp:simplePos x="0" y="0"/>
                <wp:positionH relativeFrom="margin">
                  <wp:posOffset>292100</wp:posOffset>
                </wp:positionH>
                <wp:positionV relativeFrom="paragraph">
                  <wp:posOffset>2099996</wp:posOffset>
                </wp:positionV>
                <wp:extent cx="430530" cy="193040"/>
                <wp:effectExtent l="0" t="19050" r="45720" b="35560"/>
                <wp:wrapNone/>
                <wp:docPr id="1802243657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1930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1A473" id="Flèche : droite 3" o:spid="_x0000_s1026" type="#_x0000_t13" style="position:absolute;margin-left:23pt;margin-top:165.35pt;width:33.9pt;height:15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" adj="16758" fillcolor="#ed7d31 [3205]" strokecolor="#261103 [485]" strokeweight="1pt">
                <w10:wrap anchorx="margin"/>
              </v:shape>
            </w:pict>
          </mc:Fallback>
        </mc:AlternateContent>
      </w:r>
      <w:r w:rsidRPr="00B263A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E073EE" wp14:editId="3342B270">
                <wp:simplePos x="0" y="0"/>
                <wp:positionH relativeFrom="margin">
                  <wp:posOffset>5307356</wp:posOffset>
                </wp:positionH>
                <wp:positionV relativeFrom="paragraph">
                  <wp:posOffset>552805</wp:posOffset>
                </wp:positionV>
                <wp:extent cx="504343" cy="207721"/>
                <wp:effectExtent l="19050" t="19050" r="10160" b="40005"/>
                <wp:wrapNone/>
                <wp:docPr id="937609447" name="Flèche : gau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343" cy="20772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B4047" id="Flèche : gauche 4" o:spid="_x0000_s1026" type="#_x0000_t66" style="position:absolute;margin-left:417.9pt;margin-top:43.55pt;width:39.7pt;height:16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" adj="4448" fillcolor="#ed7d31 [3205]" strokecolor="#261103 [485]" strokeweight="1pt">
                <w10:wrap anchorx="margin"/>
              </v:shape>
            </w:pict>
          </mc:Fallback>
        </mc:AlternateContent>
      </w:r>
      <w:r w:rsidRPr="00B263A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0CA4EFB" wp14:editId="6E706BA5">
                <wp:simplePos x="0" y="0"/>
                <wp:positionH relativeFrom="page">
                  <wp:posOffset>6759245</wp:posOffset>
                </wp:positionH>
                <wp:positionV relativeFrom="paragraph">
                  <wp:posOffset>395351</wp:posOffset>
                </wp:positionV>
                <wp:extent cx="1001903" cy="482803"/>
                <wp:effectExtent l="0" t="0" r="27305" b="12700"/>
                <wp:wrapNone/>
                <wp:docPr id="3952258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903" cy="4828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E4E1E" w14:textId="19AC6337" w:rsidR="00B263A6" w:rsidRPr="00B263A6" w:rsidRDefault="00B263A6" w:rsidP="00B263A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63A6">
                              <w:rPr>
                                <w:sz w:val="16"/>
                                <w:szCs w:val="16"/>
                              </w:rPr>
                              <w:t>Bouton permettant de sélectionner les fichiers à modifier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A4EFB" id="_x0000_s1060" type="#_x0000_t202" style="position:absolute;left:0;text-align:left;margin-left:532.2pt;margin-top:31.15pt;width:78.9pt;height:3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">
                <v:textbox>
                  <w:txbxContent>
                    <w:p w14:paraId="3E3E4E1E" w14:textId="19AC6337" w:rsidR="00B263A6" w:rsidRPr="00B263A6" w:rsidRDefault="00B263A6" w:rsidP="00B263A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263A6">
                        <w:rPr>
                          <w:sz w:val="16"/>
                          <w:szCs w:val="16"/>
                        </w:rPr>
                        <w:t>Bouton permettant de sélectionner les fichiers à modifier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A568A" w:rsidRPr="00B263A6">
        <w:rPr>
          <w:noProof/>
        </w:rPr>
        <w:drawing>
          <wp:inline distT="0" distB="0" distL="0" distR="0" wp14:anchorId="7FDC5B41" wp14:editId="75A54E7A">
            <wp:extent cx="5065709" cy="5318151"/>
            <wp:effectExtent l="0" t="0" r="1905" b="0"/>
            <wp:docPr id="744100918" name="Image 1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00918" name="Image 1" descr="Une image contenant texte, capture d’écran, affichage, logiciel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8809" cy="54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9E54" w14:textId="115FF644" w:rsidR="004A568A" w:rsidRPr="00B263A6" w:rsidRDefault="00000000" w:rsidP="004A568A">
      <w:pPr>
        <w:pStyle w:val="Lgende"/>
        <w:jc w:val="center"/>
      </w:pPr>
      <w:fldSimple w:instr=" SEQ Figure \* ARABIC ">
        <w:r w:rsidR="00DC6DD2">
          <w:rPr>
            <w:noProof/>
          </w:rPr>
          <w:t>1</w:t>
        </w:r>
      </w:fldSimple>
      <w:r w:rsidR="004A568A" w:rsidRPr="00B263A6">
        <w:t>. Interface de FileForge</w:t>
      </w:r>
    </w:p>
    <w:p w14:paraId="72CF681E" w14:textId="77777777" w:rsidR="004A568A" w:rsidRPr="00B263A6" w:rsidRDefault="004A568A" w:rsidP="004A568A"/>
    <w:p w14:paraId="094B14CF" w14:textId="5C3206A2" w:rsidR="00313DE4" w:rsidRDefault="004531C9" w:rsidP="003F17C2">
      <w:pPr>
        <w:pStyle w:val="Titre1"/>
        <w:jc w:val="both"/>
      </w:pPr>
      <w:bookmarkStart w:id="15" w:name="_Toc152412165"/>
      <w:r w:rsidRPr="005F0846">
        <w:rPr>
          <w:sz w:val="36"/>
          <w:szCs w:val="36"/>
        </w:rPr>
        <w:lastRenderedPageBreak/>
        <w:t>Fonctionnalités Principales</w:t>
      </w:r>
      <w:bookmarkEnd w:id="15"/>
    </w:p>
    <w:p w14:paraId="02770096" w14:textId="0E47084B" w:rsidR="00313DE4" w:rsidRPr="00313DE4" w:rsidRDefault="00313DE4" w:rsidP="003F17C2">
      <w:pPr>
        <w:pStyle w:val="Titre2"/>
        <w:jc w:val="both"/>
        <w:rPr>
          <w:color w:val="ED7D31" w:themeColor="accent2"/>
          <w:sz w:val="32"/>
          <w:szCs w:val="32"/>
        </w:rPr>
      </w:pPr>
      <w:bookmarkStart w:id="16" w:name="_Toc152412166"/>
      <w:r w:rsidRPr="00313DE4">
        <w:rPr>
          <w:color w:val="ED7D31" w:themeColor="accent2"/>
          <w:sz w:val="32"/>
          <w:szCs w:val="32"/>
        </w:rPr>
        <w:t>Sélectionner des Fichiers Audio</w:t>
      </w:r>
      <w:r w:rsidR="00AA35BB">
        <w:rPr>
          <w:color w:val="ED7D31" w:themeColor="accent2"/>
          <w:sz w:val="32"/>
          <w:szCs w:val="32"/>
        </w:rPr>
        <w:t>s</w:t>
      </w:r>
      <w:bookmarkEnd w:id="16"/>
    </w:p>
    <w:p w14:paraId="2A5E35D6" w14:textId="3781BDED" w:rsidR="00313DE4" w:rsidRPr="00313DE4" w:rsidRDefault="00313DE4" w:rsidP="003F17C2">
      <w:pPr>
        <w:pStyle w:val="Titre3"/>
        <w:ind w:firstLine="708"/>
        <w:jc w:val="both"/>
        <w:rPr>
          <w:color w:val="00B050"/>
          <w:sz w:val="28"/>
          <w:szCs w:val="28"/>
        </w:rPr>
      </w:pPr>
      <w:bookmarkStart w:id="17" w:name="_Toc152412167"/>
      <w:r w:rsidRPr="00313DE4">
        <w:rPr>
          <w:color w:val="00B050"/>
          <w:sz w:val="28"/>
          <w:szCs w:val="28"/>
        </w:rPr>
        <w:t>Utilisation du Bouton «</w:t>
      </w:r>
      <w:r w:rsidR="00617426">
        <w:rPr>
          <w:color w:val="00B050"/>
          <w:sz w:val="28"/>
          <w:szCs w:val="28"/>
        </w:rPr>
        <w:t> </w:t>
      </w:r>
      <w:r w:rsidRPr="00313DE4">
        <w:rPr>
          <w:color w:val="00B050"/>
          <w:sz w:val="28"/>
          <w:szCs w:val="28"/>
        </w:rPr>
        <w:t>Choisir des fichiers</w:t>
      </w:r>
      <w:r w:rsidR="00617426">
        <w:rPr>
          <w:color w:val="00B050"/>
          <w:sz w:val="28"/>
          <w:szCs w:val="28"/>
        </w:rPr>
        <w:t> </w:t>
      </w:r>
      <w:r w:rsidRPr="00313DE4">
        <w:rPr>
          <w:color w:val="00B050"/>
          <w:sz w:val="28"/>
          <w:szCs w:val="28"/>
        </w:rPr>
        <w:t>»</w:t>
      </w:r>
      <w:bookmarkEnd w:id="17"/>
    </w:p>
    <w:p w14:paraId="7B44272F" w14:textId="16A201A5" w:rsidR="00313DE4" w:rsidRPr="00313DE4" w:rsidRDefault="00313DE4" w:rsidP="003F17C2">
      <w:pPr>
        <w:pStyle w:val="Titre4"/>
        <w:ind w:firstLine="708"/>
        <w:jc w:val="both"/>
        <w:rPr>
          <w:sz w:val="24"/>
          <w:szCs w:val="24"/>
        </w:rPr>
      </w:pPr>
      <w:r w:rsidRPr="00313DE4">
        <w:rPr>
          <w:sz w:val="24"/>
          <w:szCs w:val="24"/>
        </w:rPr>
        <w:t>Ouvrir l</w:t>
      </w:r>
      <w:r w:rsidR="00617426">
        <w:rPr>
          <w:sz w:val="24"/>
          <w:szCs w:val="24"/>
        </w:rPr>
        <w:t>’</w:t>
      </w:r>
      <w:r w:rsidRPr="00313DE4">
        <w:rPr>
          <w:sz w:val="24"/>
          <w:szCs w:val="24"/>
        </w:rPr>
        <w:t>Explorateur de Fichiers</w:t>
      </w:r>
      <w:r w:rsidR="00617426">
        <w:rPr>
          <w:sz w:val="24"/>
          <w:szCs w:val="24"/>
        </w:rPr>
        <w:t> </w:t>
      </w:r>
      <w:r w:rsidRPr="00313DE4">
        <w:rPr>
          <w:sz w:val="24"/>
          <w:szCs w:val="24"/>
        </w:rPr>
        <w:t>:</w:t>
      </w:r>
    </w:p>
    <w:p w14:paraId="00A0421F" w14:textId="1A0F70E4" w:rsidR="00313DE4" w:rsidRPr="00313DE4" w:rsidRDefault="00313DE4" w:rsidP="003F17C2">
      <w:pPr>
        <w:numPr>
          <w:ilvl w:val="1"/>
          <w:numId w:val="3"/>
        </w:numPr>
        <w:spacing w:after="0"/>
        <w:jc w:val="both"/>
      </w:pPr>
      <w:r w:rsidRPr="00313DE4">
        <w:t>Lorsque vous appuyez sur le bouton «</w:t>
      </w:r>
      <w:r w:rsidR="00617426">
        <w:t> </w:t>
      </w:r>
      <w:r w:rsidRPr="00313DE4">
        <w:t>Choisir des fichiers</w:t>
      </w:r>
      <w:r w:rsidR="00617426">
        <w:t> </w:t>
      </w:r>
      <w:r w:rsidRPr="00313DE4">
        <w:t>», une fenêtre de l</w:t>
      </w:r>
      <w:r w:rsidR="00617426">
        <w:t>’</w:t>
      </w:r>
      <w:r w:rsidRPr="00313DE4">
        <w:t>explorateur de fichiers de Windows s</w:t>
      </w:r>
      <w:r w:rsidR="00617426">
        <w:t>’</w:t>
      </w:r>
      <w:r w:rsidRPr="00313DE4">
        <w:t>ouvre.</w:t>
      </w:r>
    </w:p>
    <w:p w14:paraId="1F153F1C" w14:textId="7E602D71" w:rsidR="00313DE4" w:rsidRPr="00313DE4" w:rsidRDefault="00313DE4" w:rsidP="003F17C2">
      <w:pPr>
        <w:numPr>
          <w:ilvl w:val="1"/>
          <w:numId w:val="3"/>
        </w:numPr>
        <w:spacing w:after="120"/>
        <w:jc w:val="both"/>
      </w:pPr>
      <w:r w:rsidRPr="00313DE4">
        <w:t>Par défaut, cette fenêtre s</w:t>
      </w:r>
      <w:r w:rsidR="00617426">
        <w:t>’</w:t>
      </w:r>
      <w:r w:rsidRPr="00313DE4">
        <w:t>ouvre sur le dossier «</w:t>
      </w:r>
      <w:r w:rsidR="00617426">
        <w:t> </w:t>
      </w:r>
      <w:r w:rsidRPr="00313DE4">
        <w:t>Documents</w:t>
      </w:r>
      <w:r w:rsidR="00617426">
        <w:t> </w:t>
      </w:r>
      <w:r w:rsidRPr="00313DE4">
        <w:t>» de votre ordinateur.</w:t>
      </w:r>
    </w:p>
    <w:p w14:paraId="0D22D038" w14:textId="24D8FC49" w:rsidR="00313DE4" w:rsidRPr="00313DE4" w:rsidRDefault="00313DE4" w:rsidP="003F17C2">
      <w:pPr>
        <w:pStyle w:val="Titre4"/>
        <w:ind w:firstLine="708"/>
        <w:jc w:val="both"/>
        <w:rPr>
          <w:sz w:val="24"/>
          <w:szCs w:val="24"/>
        </w:rPr>
      </w:pPr>
      <w:r w:rsidRPr="00313DE4">
        <w:rPr>
          <w:sz w:val="24"/>
          <w:szCs w:val="24"/>
        </w:rPr>
        <w:t>Choisir les Fichiers .</w:t>
      </w:r>
      <w:proofErr w:type="spellStart"/>
      <w:r w:rsidRPr="00313DE4">
        <w:rPr>
          <w:sz w:val="24"/>
          <w:szCs w:val="24"/>
        </w:rPr>
        <w:t>wav</w:t>
      </w:r>
      <w:proofErr w:type="spellEnd"/>
      <w:r w:rsidR="00617426">
        <w:rPr>
          <w:sz w:val="24"/>
          <w:szCs w:val="24"/>
        </w:rPr>
        <w:t> </w:t>
      </w:r>
      <w:r w:rsidRPr="00313DE4">
        <w:rPr>
          <w:sz w:val="24"/>
          <w:szCs w:val="24"/>
        </w:rPr>
        <w:t>:</w:t>
      </w:r>
    </w:p>
    <w:p w14:paraId="0B9AB86B" w14:textId="77777777" w:rsidR="00313DE4" w:rsidRPr="00313DE4" w:rsidRDefault="00313DE4" w:rsidP="003F17C2">
      <w:pPr>
        <w:numPr>
          <w:ilvl w:val="1"/>
          <w:numId w:val="3"/>
        </w:numPr>
        <w:spacing w:after="0"/>
        <w:jc w:val="both"/>
      </w:pPr>
      <w:r w:rsidRPr="00313DE4">
        <w:t>Naviguez dans vos dossiers pour trouver les fichiers .</w:t>
      </w:r>
      <w:proofErr w:type="spellStart"/>
      <w:r w:rsidRPr="00313DE4">
        <w:t>wav</w:t>
      </w:r>
      <w:proofErr w:type="spellEnd"/>
      <w:r w:rsidRPr="00313DE4">
        <w:t xml:space="preserve"> que vous souhaitez renommer.</w:t>
      </w:r>
    </w:p>
    <w:p w14:paraId="49A1A851" w14:textId="77777777" w:rsidR="00313DE4" w:rsidRPr="00313DE4" w:rsidRDefault="00313DE4" w:rsidP="003F17C2">
      <w:pPr>
        <w:numPr>
          <w:ilvl w:val="1"/>
          <w:numId w:val="3"/>
        </w:numPr>
        <w:spacing w:after="120"/>
        <w:jc w:val="both"/>
      </w:pPr>
      <w:r w:rsidRPr="00313DE4">
        <w:t>Sélectionnez les fichiers et confirmez votre choix. Vous pouvez sélectionner plusieurs fichiers à la fois.</w:t>
      </w:r>
    </w:p>
    <w:p w14:paraId="59C2F98A" w14:textId="77777777" w:rsidR="00313DE4" w:rsidRPr="00313DE4" w:rsidRDefault="00313DE4" w:rsidP="003F17C2">
      <w:pPr>
        <w:pStyle w:val="Titre3"/>
        <w:ind w:firstLine="708"/>
        <w:jc w:val="both"/>
        <w:rPr>
          <w:color w:val="00B050"/>
          <w:sz w:val="28"/>
          <w:szCs w:val="28"/>
        </w:rPr>
      </w:pPr>
      <w:bookmarkStart w:id="18" w:name="_Toc152412168"/>
      <w:r w:rsidRPr="00313DE4">
        <w:rPr>
          <w:color w:val="00B050"/>
          <w:sz w:val="28"/>
          <w:szCs w:val="28"/>
        </w:rPr>
        <w:t>Affichage des Fichiers Sélectionnés</w:t>
      </w:r>
      <w:bookmarkEnd w:id="18"/>
    </w:p>
    <w:p w14:paraId="27EBF7A7" w14:textId="1DD76819" w:rsidR="00313DE4" w:rsidRPr="00313DE4" w:rsidRDefault="00313DE4" w:rsidP="003F17C2">
      <w:pPr>
        <w:pStyle w:val="Titre4"/>
        <w:ind w:firstLine="708"/>
        <w:jc w:val="both"/>
        <w:rPr>
          <w:sz w:val="24"/>
          <w:szCs w:val="24"/>
        </w:rPr>
      </w:pPr>
      <w:r w:rsidRPr="00313DE4">
        <w:rPr>
          <w:sz w:val="24"/>
          <w:szCs w:val="24"/>
        </w:rPr>
        <w:t>Liste des Fichiers</w:t>
      </w:r>
      <w:r w:rsidR="00617426">
        <w:rPr>
          <w:sz w:val="24"/>
          <w:szCs w:val="24"/>
        </w:rPr>
        <w:t> </w:t>
      </w:r>
      <w:r w:rsidRPr="00313DE4">
        <w:rPr>
          <w:sz w:val="24"/>
          <w:szCs w:val="24"/>
        </w:rPr>
        <w:t>:</w:t>
      </w:r>
    </w:p>
    <w:p w14:paraId="22889750" w14:textId="2BF3A797" w:rsidR="00313DE4" w:rsidRPr="00313DE4" w:rsidRDefault="00313DE4" w:rsidP="003F17C2">
      <w:pPr>
        <w:numPr>
          <w:ilvl w:val="1"/>
          <w:numId w:val="4"/>
        </w:numPr>
        <w:spacing w:after="0"/>
        <w:jc w:val="both"/>
      </w:pPr>
      <w:r w:rsidRPr="00313DE4">
        <w:t>Une fois que vous avez sélectionné les fichiers, ils s</w:t>
      </w:r>
      <w:r w:rsidR="00617426">
        <w:t>’</w:t>
      </w:r>
      <w:r w:rsidRPr="00313DE4">
        <w:t>afficheront dans la liste de FileForge avec leur emplacement exact sur votre ordinateur.</w:t>
      </w:r>
    </w:p>
    <w:p w14:paraId="6D21A323" w14:textId="77777777" w:rsidR="00313DE4" w:rsidRPr="00313DE4" w:rsidRDefault="00313DE4" w:rsidP="003F17C2">
      <w:pPr>
        <w:numPr>
          <w:ilvl w:val="1"/>
          <w:numId w:val="4"/>
        </w:numPr>
        <w:spacing w:after="120"/>
        <w:jc w:val="both"/>
      </w:pPr>
      <w:r w:rsidRPr="00313DE4">
        <w:t>Cette liste vous permet de vérifier facilement les fichiers que vous avez choisis avant de procéder à leur renommage.</w:t>
      </w:r>
    </w:p>
    <w:p w14:paraId="3E7C7611" w14:textId="77777777" w:rsidR="00313DE4" w:rsidRPr="006B3930" w:rsidRDefault="00313DE4" w:rsidP="006B3930">
      <w:pPr>
        <w:pStyle w:val="Titre3"/>
        <w:ind w:firstLine="708"/>
        <w:jc w:val="both"/>
        <w:rPr>
          <w:color w:val="00B050"/>
          <w:sz w:val="28"/>
          <w:szCs w:val="28"/>
        </w:rPr>
      </w:pPr>
      <w:bookmarkStart w:id="19" w:name="_Format_de_Nom"/>
      <w:bookmarkStart w:id="20" w:name="_Toc152412169"/>
      <w:bookmarkEnd w:id="19"/>
      <w:r w:rsidRPr="006B3930">
        <w:rPr>
          <w:color w:val="00B050"/>
          <w:sz w:val="28"/>
          <w:szCs w:val="28"/>
        </w:rPr>
        <w:t>Format de Nom de Fichier Requis pour le Renommage</w:t>
      </w:r>
      <w:bookmarkEnd w:id="20"/>
    </w:p>
    <w:p w14:paraId="47CA49DC" w14:textId="718573E0" w:rsidR="00313DE4" w:rsidRPr="00313DE4" w:rsidRDefault="00313DE4" w:rsidP="003F17C2">
      <w:pPr>
        <w:spacing w:after="0"/>
        <w:ind w:left="360" w:firstLine="708"/>
        <w:jc w:val="both"/>
      </w:pPr>
      <w:r w:rsidRPr="00313DE4">
        <w:t>Pour que FileForge puisse renommer un fichier, celui-ci doit respecter un format spécifique. Voici les détails de ce format</w:t>
      </w:r>
      <w:r w:rsidR="00617426">
        <w:t> </w:t>
      </w:r>
      <w:r w:rsidRPr="00313DE4">
        <w:t>:</w:t>
      </w:r>
    </w:p>
    <w:p w14:paraId="3680550A" w14:textId="43276BD9" w:rsidR="00313DE4" w:rsidRPr="00313DE4" w:rsidRDefault="00313DE4" w:rsidP="003F17C2">
      <w:pPr>
        <w:pStyle w:val="Titre4"/>
        <w:ind w:firstLine="708"/>
        <w:jc w:val="both"/>
        <w:rPr>
          <w:sz w:val="24"/>
          <w:szCs w:val="24"/>
        </w:rPr>
      </w:pPr>
      <w:r w:rsidRPr="00313DE4">
        <w:rPr>
          <w:sz w:val="24"/>
          <w:szCs w:val="24"/>
        </w:rPr>
        <w:t>Préfixe «</w:t>
      </w:r>
      <w:r w:rsidR="00617426">
        <w:rPr>
          <w:sz w:val="24"/>
          <w:szCs w:val="24"/>
        </w:rPr>
        <w:t> </w:t>
      </w:r>
      <w:r w:rsidRPr="00313DE4">
        <w:rPr>
          <w:sz w:val="24"/>
          <w:szCs w:val="24"/>
        </w:rPr>
        <w:t>BATmode</w:t>
      </w:r>
      <w:r w:rsidR="00617426">
        <w:rPr>
          <w:sz w:val="24"/>
          <w:szCs w:val="24"/>
        </w:rPr>
        <w:t> </w:t>
      </w:r>
      <w:r w:rsidRPr="00313DE4">
        <w:rPr>
          <w:sz w:val="24"/>
          <w:szCs w:val="24"/>
        </w:rPr>
        <w:t>»</w:t>
      </w:r>
      <w:r w:rsidR="00617426">
        <w:rPr>
          <w:sz w:val="24"/>
          <w:szCs w:val="24"/>
        </w:rPr>
        <w:t> </w:t>
      </w:r>
      <w:r w:rsidRPr="00313DE4">
        <w:rPr>
          <w:sz w:val="24"/>
          <w:szCs w:val="24"/>
        </w:rPr>
        <w:t>:</w:t>
      </w:r>
    </w:p>
    <w:p w14:paraId="744B2B7C" w14:textId="4117A886" w:rsidR="00313DE4" w:rsidRPr="00313DE4" w:rsidRDefault="00313DE4" w:rsidP="003F17C2">
      <w:pPr>
        <w:numPr>
          <w:ilvl w:val="1"/>
          <w:numId w:val="5"/>
        </w:numPr>
        <w:spacing w:after="120"/>
        <w:jc w:val="both"/>
      </w:pPr>
      <w:r w:rsidRPr="00313DE4">
        <w:t>Le nom du fichier doit commencer par «</w:t>
      </w:r>
      <w:r w:rsidR="00617426">
        <w:t> </w:t>
      </w:r>
      <w:r w:rsidRPr="00313DE4">
        <w:t>BATmode</w:t>
      </w:r>
      <w:r w:rsidR="00617426">
        <w:t> </w:t>
      </w:r>
      <w:r w:rsidRPr="00313DE4">
        <w:t xml:space="preserve">» suivi d’un numéro (par exemple, 1, 2, 40, 220, 999, etc.) et de </w:t>
      </w:r>
      <w:r w:rsidR="000D5457">
        <w:t xml:space="preserve">« _ » ou </w:t>
      </w:r>
      <w:r w:rsidRPr="00313DE4">
        <w:t>«</w:t>
      </w:r>
      <w:r w:rsidR="00617426">
        <w:t> </w:t>
      </w:r>
      <w:r w:rsidRPr="00313DE4">
        <w:t>__</w:t>
      </w:r>
      <w:r w:rsidR="00617426">
        <w:t> </w:t>
      </w:r>
      <w:r w:rsidRPr="00313DE4">
        <w:t xml:space="preserve">» (deux </w:t>
      </w:r>
      <w:proofErr w:type="spellStart"/>
      <w:r w:rsidRPr="00313DE4">
        <w:t>underscores</w:t>
      </w:r>
      <w:proofErr w:type="spellEnd"/>
      <w:r w:rsidRPr="00313DE4">
        <w:t>).</w:t>
      </w:r>
    </w:p>
    <w:p w14:paraId="02D01F80" w14:textId="1C98B5C4" w:rsidR="00313DE4" w:rsidRPr="00313DE4" w:rsidRDefault="00313DE4" w:rsidP="003F17C2">
      <w:pPr>
        <w:pStyle w:val="Titre4"/>
        <w:ind w:firstLine="708"/>
        <w:jc w:val="both"/>
        <w:rPr>
          <w:sz w:val="24"/>
          <w:szCs w:val="24"/>
        </w:rPr>
      </w:pPr>
      <w:r w:rsidRPr="00313DE4">
        <w:rPr>
          <w:sz w:val="24"/>
          <w:szCs w:val="24"/>
        </w:rPr>
        <w:t>Format de la Date</w:t>
      </w:r>
      <w:r w:rsidR="00617426">
        <w:rPr>
          <w:sz w:val="24"/>
          <w:szCs w:val="24"/>
        </w:rPr>
        <w:t> </w:t>
      </w:r>
      <w:r w:rsidRPr="00313DE4">
        <w:rPr>
          <w:sz w:val="24"/>
          <w:szCs w:val="24"/>
        </w:rPr>
        <w:t>:</w:t>
      </w:r>
    </w:p>
    <w:p w14:paraId="055510E6" w14:textId="41925C05" w:rsidR="00313DE4" w:rsidRPr="00313DE4" w:rsidRDefault="00313DE4" w:rsidP="003F17C2">
      <w:pPr>
        <w:numPr>
          <w:ilvl w:val="1"/>
          <w:numId w:val="5"/>
        </w:numPr>
        <w:spacing w:after="0"/>
        <w:jc w:val="both"/>
      </w:pPr>
      <w:r w:rsidRPr="00313DE4">
        <w:t>Après «</w:t>
      </w:r>
      <w:r w:rsidR="00617426">
        <w:t> </w:t>
      </w:r>
      <w:r w:rsidRPr="00313DE4">
        <w:t>__</w:t>
      </w:r>
      <w:r w:rsidR="00617426">
        <w:t> </w:t>
      </w:r>
      <w:r w:rsidRPr="00313DE4">
        <w:t>», la date doit être indiquée sous le format «</w:t>
      </w:r>
      <w:r w:rsidR="00617426">
        <w:t> </w:t>
      </w:r>
      <w:r w:rsidRPr="00313DE4">
        <w:t>AAAA-MM-JJ</w:t>
      </w:r>
      <w:r w:rsidR="00617426">
        <w:t> </w:t>
      </w:r>
      <w:r w:rsidRPr="00313DE4">
        <w:t>» suivi d’un «</w:t>
      </w:r>
      <w:r w:rsidR="00617426">
        <w:t> </w:t>
      </w:r>
      <w:r w:rsidRPr="00313DE4">
        <w:t>_</w:t>
      </w:r>
      <w:r w:rsidR="00617426">
        <w:t> </w:t>
      </w:r>
      <w:r w:rsidRPr="00313DE4">
        <w:t>».</w:t>
      </w:r>
    </w:p>
    <w:p w14:paraId="2B75FF28" w14:textId="2301A3B5" w:rsidR="00313DE4" w:rsidRPr="00313DE4" w:rsidRDefault="00313DE4" w:rsidP="003F17C2">
      <w:pPr>
        <w:numPr>
          <w:ilvl w:val="1"/>
          <w:numId w:val="5"/>
        </w:numPr>
        <w:spacing w:after="0"/>
        <w:jc w:val="both"/>
      </w:pPr>
      <w:r w:rsidRPr="00313DE4">
        <w:t>«</w:t>
      </w:r>
      <w:r w:rsidR="00617426">
        <w:t> </w:t>
      </w:r>
      <w:r w:rsidRPr="00313DE4">
        <w:t>AAAA</w:t>
      </w:r>
      <w:r w:rsidR="00617426">
        <w:t> </w:t>
      </w:r>
      <w:r w:rsidRPr="00313DE4">
        <w:t>» correspond à l’année.</w:t>
      </w:r>
    </w:p>
    <w:p w14:paraId="68CA6375" w14:textId="6FD7E4D5" w:rsidR="00313DE4" w:rsidRPr="00313DE4" w:rsidRDefault="00313DE4" w:rsidP="003F17C2">
      <w:pPr>
        <w:numPr>
          <w:ilvl w:val="1"/>
          <w:numId w:val="5"/>
        </w:numPr>
        <w:spacing w:after="0"/>
        <w:jc w:val="both"/>
      </w:pPr>
      <w:r w:rsidRPr="00313DE4">
        <w:t>«</w:t>
      </w:r>
      <w:r w:rsidR="00617426">
        <w:t> </w:t>
      </w:r>
      <w:r w:rsidRPr="00313DE4">
        <w:t>MM</w:t>
      </w:r>
      <w:r w:rsidR="00617426">
        <w:t> </w:t>
      </w:r>
      <w:r w:rsidRPr="00313DE4">
        <w:t>» au mois.</w:t>
      </w:r>
    </w:p>
    <w:p w14:paraId="37566A77" w14:textId="7A230F9A" w:rsidR="00313DE4" w:rsidRPr="00313DE4" w:rsidRDefault="00313DE4" w:rsidP="003F17C2">
      <w:pPr>
        <w:numPr>
          <w:ilvl w:val="1"/>
          <w:numId w:val="5"/>
        </w:numPr>
        <w:spacing w:after="120"/>
        <w:jc w:val="both"/>
      </w:pPr>
      <w:r w:rsidRPr="00313DE4">
        <w:t>«</w:t>
      </w:r>
      <w:r w:rsidR="00617426">
        <w:t> </w:t>
      </w:r>
      <w:r w:rsidRPr="00313DE4">
        <w:t>JJ</w:t>
      </w:r>
      <w:r w:rsidR="00617426">
        <w:t> </w:t>
      </w:r>
      <w:r w:rsidRPr="00313DE4">
        <w:t>» au jour.</w:t>
      </w:r>
    </w:p>
    <w:p w14:paraId="093F290E" w14:textId="77124FD1" w:rsidR="00313DE4" w:rsidRPr="00313DE4" w:rsidRDefault="00313DE4" w:rsidP="003F17C2">
      <w:pPr>
        <w:pStyle w:val="Titre4"/>
        <w:ind w:firstLine="708"/>
        <w:jc w:val="both"/>
        <w:rPr>
          <w:sz w:val="24"/>
          <w:szCs w:val="24"/>
        </w:rPr>
      </w:pPr>
      <w:r w:rsidRPr="00313DE4">
        <w:rPr>
          <w:sz w:val="24"/>
          <w:szCs w:val="24"/>
        </w:rPr>
        <w:t>Format de l</w:t>
      </w:r>
      <w:r w:rsidR="00617426">
        <w:rPr>
          <w:sz w:val="24"/>
          <w:szCs w:val="24"/>
        </w:rPr>
        <w:t>’</w:t>
      </w:r>
      <w:r w:rsidRPr="00313DE4">
        <w:rPr>
          <w:sz w:val="24"/>
          <w:szCs w:val="24"/>
        </w:rPr>
        <w:t>Heure</w:t>
      </w:r>
      <w:r w:rsidR="00617426">
        <w:rPr>
          <w:sz w:val="24"/>
          <w:szCs w:val="24"/>
        </w:rPr>
        <w:t> </w:t>
      </w:r>
      <w:r w:rsidRPr="00313DE4">
        <w:rPr>
          <w:sz w:val="24"/>
          <w:szCs w:val="24"/>
        </w:rPr>
        <w:t>:</w:t>
      </w:r>
    </w:p>
    <w:p w14:paraId="5716BF0C" w14:textId="734F4224" w:rsidR="00313DE4" w:rsidRPr="00313DE4" w:rsidRDefault="00313DE4" w:rsidP="003F17C2">
      <w:pPr>
        <w:numPr>
          <w:ilvl w:val="1"/>
          <w:numId w:val="5"/>
        </w:numPr>
        <w:spacing w:after="0"/>
        <w:jc w:val="both"/>
      </w:pPr>
      <w:r w:rsidRPr="00313DE4">
        <w:t>L’heure doit être indiquée après la date, sous le format «</w:t>
      </w:r>
      <w:r w:rsidR="00617426">
        <w:t> </w:t>
      </w:r>
      <w:r w:rsidRPr="00313DE4">
        <w:t>HH-MM-SS</w:t>
      </w:r>
      <w:r w:rsidR="00617426">
        <w:t> </w:t>
      </w:r>
      <w:r w:rsidRPr="00313DE4">
        <w:t>» suivi d’un «</w:t>
      </w:r>
      <w:r w:rsidR="00617426">
        <w:t> </w:t>
      </w:r>
      <w:r w:rsidRPr="00313DE4">
        <w:t>_</w:t>
      </w:r>
      <w:r w:rsidR="00617426">
        <w:t> </w:t>
      </w:r>
      <w:r w:rsidRPr="00313DE4">
        <w:t>».</w:t>
      </w:r>
    </w:p>
    <w:p w14:paraId="1EAC1BB5" w14:textId="7304E29B" w:rsidR="00313DE4" w:rsidRPr="00313DE4" w:rsidRDefault="00313DE4" w:rsidP="003F17C2">
      <w:pPr>
        <w:numPr>
          <w:ilvl w:val="1"/>
          <w:numId w:val="5"/>
        </w:numPr>
        <w:spacing w:after="0"/>
        <w:jc w:val="both"/>
      </w:pPr>
      <w:r w:rsidRPr="00313DE4">
        <w:t>«</w:t>
      </w:r>
      <w:r w:rsidR="00617426">
        <w:t> </w:t>
      </w:r>
      <w:r w:rsidRPr="00313DE4">
        <w:t>HH</w:t>
      </w:r>
      <w:r w:rsidR="00617426">
        <w:t> </w:t>
      </w:r>
      <w:r w:rsidRPr="00313DE4">
        <w:t>» correspond à l’heure.</w:t>
      </w:r>
    </w:p>
    <w:p w14:paraId="4BAFBB41" w14:textId="2F0FEE85" w:rsidR="00313DE4" w:rsidRPr="00313DE4" w:rsidRDefault="00313DE4" w:rsidP="003F17C2">
      <w:pPr>
        <w:numPr>
          <w:ilvl w:val="1"/>
          <w:numId w:val="5"/>
        </w:numPr>
        <w:spacing w:after="0"/>
        <w:jc w:val="both"/>
      </w:pPr>
      <w:r w:rsidRPr="00313DE4">
        <w:t>«</w:t>
      </w:r>
      <w:r w:rsidR="00617426">
        <w:t> </w:t>
      </w:r>
      <w:r w:rsidRPr="00313DE4">
        <w:t>MM</w:t>
      </w:r>
      <w:r w:rsidR="00617426">
        <w:t> </w:t>
      </w:r>
      <w:r w:rsidRPr="00313DE4">
        <w:t>» aux minutes.</w:t>
      </w:r>
    </w:p>
    <w:p w14:paraId="2FAF97E9" w14:textId="1823F59C" w:rsidR="00313DE4" w:rsidRPr="00313DE4" w:rsidRDefault="00313DE4" w:rsidP="003F17C2">
      <w:pPr>
        <w:numPr>
          <w:ilvl w:val="1"/>
          <w:numId w:val="5"/>
        </w:numPr>
        <w:spacing w:after="120"/>
        <w:jc w:val="both"/>
      </w:pPr>
      <w:r w:rsidRPr="00313DE4">
        <w:t>«</w:t>
      </w:r>
      <w:r w:rsidR="00617426">
        <w:t> </w:t>
      </w:r>
      <w:r w:rsidRPr="00313DE4">
        <w:t>SS</w:t>
      </w:r>
      <w:r w:rsidR="00617426">
        <w:t> </w:t>
      </w:r>
      <w:r w:rsidRPr="00313DE4">
        <w:t>» aux secondes.</w:t>
      </w:r>
    </w:p>
    <w:p w14:paraId="7E63A3AD" w14:textId="00CC8E2D" w:rsidR="00313DE4" w:rsidRPr="00313DE4" w:rsidRDefault="00313DE4" w:rsidP="003F17C2">
      <w:pPr>
        <w:pStyle w:val="Titre4"/>
        <w:ind w:firstLine="708"/>
        <w:jc w:val="both"/>
        <w:rPr>
          <w:sz w:val="24"/>
          <w:szCs w:val="24"/>
        </w:rPr>
      </w:pPr>
      <w:r w:rsidRPr="00313DE4">
        <w:rPr>
          <w:sz w:val="24"/>
          <w:szCs w:val="24"/>
        </w:rPr>
        <w:t>Nombre à 7</w:t>
      </w:r>
      <w:r w:rsidR="00617426">
        <w:rPr>
          <w:sz w:val="24"/>
          <w:szCs w:val="24"/>
        </w:rPr>
        <w:t> </w:t>
      </w:r>
      <w:r w:rsidRPr="00313DE4">
        <w:rPr>
          <w:sz w:val="24"/>
          <w:szCs w:val="24"/>
        </w:rPr>
        <w:t>Chiffres</w:t>
      </w:r>
      <w:r w:rsidR="00617426">
        <w:rPr>
          <w:sz w:val="24"/>
          <w:szCs w:val="24"/>
        </w:rPr>
        <w:t> </w:t>
      </w:r>
      <w:r w:rsidRPr="00313DE4">
        <w:rPr>
          <w:sz w:val="24"/>
          <w:szCs w:val="24"/>
        </w:rPr>
        <w:t>:</w:t>
      </w:r>
    </w:p>
    <w:p w14:paraId="4F8B227A" w14:textId="6B34BE2B" w:rsidR="00313DE4" w:rsidRDefault="00313DE4" w:rsidP="003F17C2">
      <w:pPr>
        <w:numPr>
          <w:ilvl w:val="1"/>
          <w:numId w:val="5"/>
        </w:numPr>
        <w:spacing w:after="120"/>
        <w:jc w:val="both"/>
      </w:pPr>
      <w:r w:rsidRPr="00313DE4">
        <w:t>Après l’heure, le nom du fichier doit se terminer par un nombre de 7</w:t>
      </w:r>
      <w:r w:rsidR="00617426">
        <w:t> </w:t>
      </w:r>
      <w:r w:rsidRPr="00313DE4">
        <w:t>chiffres.</w:t>
      </w:r>
    </w:p>
    <w:p w14:paraId="666B6631" w14:textId="4131136E" w:rsidR="002420C8" w:rsidRPr="00313DE4" w:rsidRDefault="00000000" w:rsidP="003F17C2">
      <w:pPr>
        <w:spacing w:after="120"/>
        <w:jc w:val="both"/>
      </w:pPr>
      <w:r>
        <w:pict w14:anchorId="413C4BB4">
          <v:rect id="_x0000_i1026" style="width:459.95pt;height:1pt;flip:y" o:hrpct="978" o:hralign="center" o:hrstd="t" o:hrnoshade="t" o:hr="t" fillcolor="#d1d5db" stroked="f"/>
        </w:pict>
      </w:r>
    </w:p>
    <w:p w14:paraId="27B67B43" w14:textId="77777777" w:rsidR="00313DE4" w:rsidRPr="00313DE4" w:rsidRDefault="00313DE4" w:rsidP="003F17C2">
      <w:pPr>
        <w:ind w:firstLine="708"/>
        <w:jc w:val="both"/>
      </w:pPr>
      <w:r w:rsidRPr="00313DE4">
        <w:t>En respectant ce format, vous assurez que FileForge peut traiter et renommer vos fichiers efficacement, vous aidant ainsi à organiser votre collection audio de manière optimale.</w:t>
      </w:r>
    </w:p>
    <w:p w14:paraId="3D434196" w14:textId="51E9B80F" w:rsidR="004531C9" w:rsidRPr="005F0846" w:rsidRDefault="004531C9" w:rsidP="003F17C2">
      <w:pPr>
        <w:pStyle w:val="Titre2"/>
        <w:jc w:val="both"/>
        <w:rPr>
          <w:color w:val="ED7D31" w:themeColor="accent2"/>
          <w:sz w:val="32"/>
          <w:szCs w:val="32"/>
        </w:rPr>
      </w:pPr>
      <w:bookmarkStart w:id="21" w:name="_Toc152412170"/>
      <w:r w:rsidRPr="005F0846">
        <w:rPr>
          <w:color w:val="ED7D31" w:themeColor="accent2"/>
          <w:sz w:val="32"/>
          <w:szCs w:val="32"/>
        </w:rPr>
        <w:lastRenderedPageBreak/>
        <w:t>Renommer les Fichiers</w:t>
      </w:r>
      <w:r w:rsidR="00AA35BB">
        <w:rPr>
          <w:color w:val="ED7D31" w:themeColor="accent2"/>
          <w:sz w:val="32"/>
          <w:szCs w:val="32"/>
        </w:rPr>
        <w:t xml:space="preserve"> Audios</w:t>
      </w:r>
      <w:bookmarkEnd w:id="21"/>
    </w:p>
    <w:p w14:paraId="2B8BADCD" w14:textId="0850AE1B" w:rsidR="00C40CB7" w:rsidRPr="00C40CB7" w:rsidRDefault="00C40CB7" w:rsidP="003F17C2">
      <w:pPr>
        <w:spacing w:after="120"/>
        <w:ind w:firstLine="708"/>
        <w:jc w:val="both"/>
        <w:rPr>
          <w:sz w:val="24"/>
          <w:szCs w:val="24"/>
        </w:rPr>
      </w:pPr>
      <w:r w:rsidRPr="00C40CB7">
        <w:rPr>
          <w:sz w:val="24"/>
          <w:szCs w:val="24"/>
        </w:rPr>
        <w:t>FileForge offre une fonctionnalité puissante et conviviale pour renommer vos fichiers audios en quelques clics. Cette section vous guidera à travers le processus de renommage des fichiers sélectionnés en respectant un format prédéfini.</w:t>
      </w:r>
    </w:p>
    <w:p w14:paraId="28975AD4" w14:textId="77777777" w:rsidR="00C40CB7" w:rsidRPr="00C40CB7" w:rsidRDefault="00C40CB7" w:rsidP="006B3930">
      <w:pPr>
        <w:pStyle w:val="Titre3"/>
        <w:ind w:firstLine="708"/>
        <w:jc w:val="both"/>
        <w:rPr>
          <w:color w:val="00B050"/>
          <w:sz w:val="28"/>
          <w:szCs w:val="28"/>
        </w:rPr>
      </w:pPr>
      <w:bookmarkStart w:id="22" w:name="_Toc152412171"/>
      <w:r w:rsidRPr="00C40CB7">
        <w:rPr>
          <w:color w:val="00B050"/>
          <w:sz w:val="28"/>
          <w:szCs w:val="28"/>
        </w:rPr>
        <w:t>Processus de Renommage</w:t>
      </w:r>
      <w:bookmarkEnd w:id="22"/>
    </w:p>
    <w:p w14:paraId="51844A2F" w14:textId="6B803FB8" w:rsidR="00C40CB7" w:rsidRPr="00C40CB7" w:rsidRDefault="00C40CB7" w:rsidP="003F17C2">
      <w:pPr>
        <w:spacing w:after="120"/>
        <w:ind w:left="708" w:firstLine="708"/>
        <w:jc w:val="both"/>
        <w:rPr>
          <w:sz w:val="24"/>
          <w:szCs w:val="24"/>
        </w:rPr>
      </w:pPr>
      <w:r w:rsidRPr="00C40CB7">
        <w:rPr>
          <w:sz w:val="24"/>
          <w:szCs w:val="24"/>
        </w:rPr>
        <w:t>Après avoir sélectionné vos fichiers, vous pouvez les renommer facilement en suivant ces étapes</w:t>
      </w:r>
      <w:r w:rsidR="00617426">
        <w:rPr>
          <w:sz w:val="24"/>
          <w:szCs w:val="24"/>
        </w:rPr>
        <w:t> </w:t>
      </w:r>
      <w:r w:rsidRPr="00C40CB7">
        <w:rPr>
          <w:sz w:val="24"/>
          <w:szCs w:val="24"/>
        </w:rPr>
        <w:t>:</w:t>
      </w:r>
    </w:p>
    <w:p w14:paraId="5B1EDEBD" w14:textId="7C5E1087" w:rsidR="00C40CB7" w:rsidRPr="00C40CB7" w:rsidRDefault="00C40CB7" w:rsidP="003F17C2">
      <w:pPr>
        <w:pStyle w:val="Titre4"/>
        <w:ind w:firstLine="708"/>
        <w:jc w:val="both"/>
        <w:rPr>
          <w:sz w:val="24"/>
          <w:szCs w:val="24"/>
        </w:rPr>
      </w:pPr>
      <w:r w:rsidRPr="00C40CB7">
        <w:rPr>
          <w:sz w:val="24"/>
          <w:szCs w:val="24"/>
        </w:rPr>
        <w:t>Utilisation du Bouton «</w:t>
      </w:r>
      <w:r w:rsidR="00617426">
        <w:rPr>
          <w:sz w:val="24"/>
          <w:szCs w:val="24"/>
        </w:rPr>
        <w:t> </w:t>
      </w:r>
      <w:r w:rsidRPr="00C40CB7">
        <w:rPr>
          <w:sz w:val="24"/>
          <w:szCs w:val="24"/>
        </w:rPr>
        <w:t>Renommer les fichiers</w:t>
      </w:r>
      <w:r w:rsidR="00617426">
        <w:rPr>
          <w:sz w:val="24"/>
          <w:szCs w:val="24"/>
        </w:rPr>
        <w:t> </w:t>
      </w:r>
      <w:r w:rsidRPr="00C40CB7">
        <w:rPr>
          <w:sz w:val="24"/>
          <w:szCs w:val="24"/>
        </w:rPr>
        <w:t>»</w:t>
      </w:r>
    </w:p>
    <w:p w14:paraId="4A53E78E" w14:textId="11043376" w:rsidR="00C40CB7" w:rsidRPr="003F17C2" w:rsidRDefault="00C40CB7" w:rsidP="003F17C2">
      <w:pPr>
        <w:pStyle w:val="Titre5"/>
        <w:ind w:firstLine="708"/>
        <w:jc w:val="both"/>
        <w:rPr>
          <w:sz w:val="24"/>
          <w:szCs w:val="24"/>
        </w:rPr>
      </w:pPr>
      <w:r w:rsidRPr="003F17C2">
        <w:rPr>
          <w:color w:val="FF0000"/>
          <w:sz w:val="24"/>
          <w:szCs w:val="24"/>
        </w:rPr>
        <w:t>Vérifier la Sélection de Fichiers</w:t>
      </w:r>
      <w:r w:rsidR="00617426">
        <w:rPr>
          <w:color w:val="FF0000"/>
          <w:sz w:val="24"/>
          <w:szCs w:val="24"/>
        </w:rPr>
        <w:t> </w:t>
      </w:r>
      <w:r w:rsidRPr="003F17C2">
        <w:rPr>
          <w:color w:val="FF0000"/>
          <w:sz w:val="24"/>
          <w:szCs w:val="24"/>
        </w:rPr>
        <w:t>:</w:t>
      </w:r>
    </w:p>
    <w:p w14:paraId="0FE705D6" w14:textId="77777777" w:rsidR="00C40CB7" w:rsidRPr="00C40CB7" w:rsidRDefault="00C40CB7" w:rsidP="003F17C2">
      <w:pPr>
        <w:numPr>
          <w:ilvl w:val="1"/>
          <w:numId w:val="6"/>
        </w:numPr>
        <w:spacing w:after="0"/>
        <w:jc w:val="both"/>
        <w:rPr>
          <w:sz w:val="24"/>
          <w:szCs w:val="24"/>
        </w:rPr>
      </w:pPr>
      <w:r w:rsidRPr="00C40CB7">
        <w:rPr>
          <w:sz w:val="24"/>
          <w:szCs w:val="24"/>
        </w:rPr>
        <w:t>Assurez-vous que les fichiers que vous souhaitez renommer sont affichés dans la liste et correspondent au format requis.</w:t>
      </w:r>
    </w:p>
    <w:p w14:paraId="2CD78EA7" w14:textId="77777777" w:rsidR="00C40CB7" w:rsidRPr="00C40CB7" w:rsidRDefault="00C40CB7" w:rsidP="003F17C2">
      <w:pPr>
        <w:numPr>
          <w:ilvl w:val="1"/>
          <w:numId w:val="6"/>
        </w:numPr>
        <w:spacing w:after="120"/>
        <w:jc w:val="both"/>
        <w:rPr>
          <w:sz w:val="24"/>
          <w:szCs w:val="24"/>
        </w:rPr>
      </w:pPr>
      <w:r w:rsidRPr="00C40CB7">
        <w:rPr>
          <w:sz w:val="24"/>
          <w:szCs w:val="24"/>
        </w:rPr>
        <w:t>Le format requis est détaillé dans la section précédente de ce manuel.</w:t>
      </w:r>
    </w:p>
    <w:p w14:paraId="64886113" w14:textId="7B7A3CF0" w:rsidR="00C40CB7" w:rsidRPr="00C40CB7" w:rsidRDefault="00C40CB7" w:rsidP="003F17C2">
      <w:pPr>
        <w:pStyle w:val="Titre5"/>
        <w:ind w:firstLine="708"/>
        <w:jc w:val="both"/>
        <w:rPr>
          <w:color w:val="FF0000"/>
          <w:sz w:val="24"/>
          <w:szCs w:val="24"/>
        </w:rPr>
      </w:pPr>
      <w:r w:rsidRPr="00C40CB7">
        <w:rPr>
          <w:color w:val="FF0000"/>
          <w:sz w:val="24"/>
          <w:szCs w:val="24"/>
        </w:rPr>
        <w:t>Lancement du Processus de Renommage</w:t>
      </w:r>
      <w:r w:rsidR="00617426">
        <w:rPr>
          <w:color w:val="FF0000"/>
          <w:sz w:val="24"/>
          <w:szCs w:val="24"/>
        </w:rPr>
        <w:t> </w:t>
      </w:r>
      <w:r w:rsidRPr="00C40CB7">
        <w:rPr>
          <w:color w:val="FF0000"/>
          <w:sz w:val="24"/>
          <w:szCs w:val="24"/>
        </w:rPr>
        <w:t>:</w:t>
      </w:r>
    </w:p>
    <w:p w14:paraId="5F010FE2" w14:textId="057D844C" w:rsidR="00C40CB7" w:rsidRPr="00C40CB7" w:rsidRDefault="00C40CB7" w:rsidP="003F17C2">
      <w:pPr>
        <w:numPr>
          <w:ilvl w:val="1"/>
          <w:numId w:val="6"/>
        </w:numPr>
        <w:spacing w:after="0"/>
        <w:jc w:val="both"/>
        <w:rPr>
          <w:sz w:val="24"/>
          <w:szCs w:val="24"/>
        </w:rPr>
      </w:pPr>
      <w:r w:rsidRPr="00C40CB7">
        <w:rPr>
          <w:sz w:val="24"/>
          <w:szCs w:val="24"/>
        </w:rPr>
        <w:t>Cliquez sur le bouton «</w:t>
      </w:r>
      <w:r w:rsidR="00617426">
        <w:rPr>
          <w:sz w:val="24"/>
          <w:szCs w:val="24"/>
        </w:rPr>
        <w:t> </w:t>
      </w:r>
      <w:r w:rsidRPr="00C40CB7">
        <w:rPr>
          <w:sz w:val="24"/>
          <w:szCs w:val="24"/>
        </w:rPr>
        <w:t>Renommer les fichiers</w:t>
      </w:r>
      <w:r w:rsidR="00617426">
        <w:rPr>
          <w:sz w:val="24"/>
          <w:szCs w:val="24"/>
        </w:rPr>
        <w:t> </w:t>
      </w:r>
      <w:r w:rsidRPr="00C40CB7">
        <w:rPr>
          <w:sz w:val="24"/>
          <w:szCs w:val="24"/>
        </w:rPr>
        <w:t>».</w:t>
      </w:r>
    </w:p>
    <w:p w14:paraId="46CB4637" w14:textId="77777777" w:rsidR="00C40CB7" w:rsidRPr="00C40CB7" w:rsidRDefault="00C40CB7" w:rsidP="003F17C2">
      <w:pPr>
        <w:numPr>
          <w:ilvl w:val="1"/>
          <w:numId w:val="6"/>
        </w:numPr>
        <w:spacing w:after="120"/>
        <w:jc w:val="both"/>
        <w:rPr>
          <w:sz w:val="24"/>
          <w:szCs w:val="24"/>
        </w:rPr>
      </w:pPr>
      <w:r w:rsidRPr="00C40CB7">
        <w:rPr>
          <w:sz w:val="24"/>
          <w:szCs w:val="24"/>
        </w:rPr>
        <w:t>FileForge ouvrira une nouvelle fenêtre vous permettant de choisir le dossier de destination pour les fichiers renommés.</w:t>
      </w:r>
    </w:p>
    <w:p w14:paraId="7F518225" w14:textId="77777777" w:rsidR="00C40CB7" w:rsidRPr="00C40CB7" w:rsidRDefault="00C40CB7" w:rsidP="006B3930">
      <w:pPr>
        <w:pStyle w:val="Titre3"/>
        <w:ind w:firstLine="708"/>
        <w:jc w:val="both"/>
        <w:rPr>
          <w:color w:val="00B050"/>
          <w:sz w:val="28"/>
          <w:szCs w:val="28"/>
        </w:rPr>
      </w:pPr>
      <w:bookmarkStart w:id="23" w:name="_Toc152412172"/>
      <w:r w:rsidRPr="00C40CB7">
        <w:rPr>
          <w:color w:val="00B050"/>
          <w:sz w:val="28"/>
          <w:szCs w:val="28"/>
        </w:rPr>
        <w:t>Choisir le Dossier de Destination</w:t>
      </w:r>
      <w:bookmarkEnd w:id="23"/>
    </w:p>
    <w:p w14:paraId="74FAC14C" w14:textId="35700987" w:rsidR="00C40CB7" w:rsidRPr="00C40CB7" w:rsidRDefault="00C40CB7" w:rsidP="003F17C2">
      <w:pPr>
        <w:pStyle w:val="Titre4"/>
        <w:ind w:firstLine="708"/>
        <w:jc w:val="both"/>
        <w:rPr>
          <w:sz w:val="24"/>
          <w:szCs w:val="24"/>
        </w:rPr>
      </w:pPr>
      <w:r w:rsidRPr="00C40CB7">
        <w:rPr>
          <w:sz w:val="24"/>
          <w:szCs w:val="24"/>
        </w:rPr>
        <w:t>Sélectionner un Dossier</w:t>
      </w:r>
      <w:r w:rsidR="00617426">
        <w:rPr>
          <w:sz w:val="24"/>
          <w:szCs w:val="24"/>
        </w:rPr>
        <w:t> </w:t>
      </w:r>
      <w:r w:rsidRPr="00C40CB7">
        <w:rPr>
          <w:sz w:val="24"/>
          <w:szCs w:val="24"/>
        </w:rPr>
        <w:t>:</w:t>
      </w:r>
    </w:p>
    <w:p w14:paraId="52D66430" w14:textId="3B1F7C3E" w:rsidR="00C40CB7" w:rsidRPr="00C40CB7" w:rsidRDefault="00C40CB7" w:rsidP="003F17C2">
      <w:pPr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 w:rsidRPr="00C40CB7">
        <w:rPr>
          <w:sz w:val="24"/>
          <w:szCs w:val="24"/>
        </w:rPr>
        <w:t>Dans la fenêtre de l</w:t>
      </w:r>
      <w:r w:rsidR="00617426">
        <w:rPr>
          <w:sz w:val="24"/>
          <w:szCs w:val="24"/>
        </w:rPr>
        <w:t>’</w:t>
      </w:r>
      <w:r w:rsidRPr="00C40CB7">
        <w:rPr>
          <w:sz w:val="24"/>
          <w:szCs w:val="24"/>
        </w:rPr>
        <w:t>explorateur de fichiers, naviguez jusqu</w:t>
      </w:r>
      <w:r w:rsidR="00617426">
        <w:rPr>
          <w:sz w:val="24"/>
          <w:szCs w:val="24"/>
        </w:rPr>
        <w:t>’</w:t>
      </w:r>
      <w:r w:rsidRPr="00C40CB7">
        <w:rPr>
          <w:sz w:val="24"/>
          <w:szCs w:val="24"/>
        </w:rPr>
        <w:t>au dossier où vous souhaitez enregistrer les fichiers renommés.</w:t>
      </w:r>
    </w:p>
    <w:p w14:paraId="05CE6EB7" w14:textId="77777777" w:rsidR="00C40CB7" w:rsidRPr="00C40CB7" w:rsidRDefault="00C40CB7" w:rsidP="003F17C2">
      <w:pPr>
        <w:numPr>
          <w:ilvl w:val="1"/>
          <w:numId w:val="7"/>
        </w:numPr>
        <w:spacing w:after="120"/>
        <w:jc w:val="both"/>
        <w:rPr>
          <w:sz w:val="24"/>
          <w:szCs w:val="24"/>
        </w:rPr>
      </w:pPr>
      <w:r w:rsidRPr="00C40CB7">
        <w:rPr>
          <w:sz w:val="24"/>
          <w:szCs w:val="24"/>
        </w:rPr>
        <w:t>Sélectionnez le dossier et confirmez votre choix.</w:t>
      </w:r>
    </w:p>
    <w:p w14:paraId="5B7A1DD3" w14:textId="77777777" w:rsidR="00C40CB7" w:rsidRPr="00C40CB7" w:rsidRDefault="00C40CB7" w:rsidP="006B3930">
      <w:pPr>
        <w:pStyle w:val="Titre3"/>
        <w:ind w:firstLine="708"/>
        <w:jc w:val="both"/>
        <w:rPr>
          <w:color w:val="00B050"/>
          <w:sz w:val="28"/>
          <w:szCs w:val="28"/>
        </w:rPr>
      </w:pPr>
      <w:bookmarkStart w:id="24" w:name="_Toc152412173"/>
      <w:r w:rsidRPr="00C40CB7">
        <w:rPr>
          <w:color w:val="00B050"/>
          <w:sz w:val="28"/>
          <w:szCs w:val="28"/>
        </w:rPr>
        <w:t>Renommage Automatique des Fichiers</w:t>
      </w:r>
      <w:bookmarkEnd w:id="24"/>
    </w:p>
    <w:p w14:paraId="76D6FC18" w14:textId="40543575" w:rsidR="00C40CB7" w:rsidRPr="00C40CB7" w:rsidRDefault="00C40CB7" w:rsidP="003F17C2">
      <w:pPr>
        <w:pStyle w:val="Titre4"/>
        <w:ind w:firstLine="708"/>
        <w:jc w:val="both"/>
        <w:rPr>
          <w:sz w:val="24"/>
          <w:szCs w:val="24"/>
        </w:rPr>
      </w:pPr>
      <w:r w:rsidRPr="00C40CB7">
        <w:rPr>
          <w:sz w:val="24"/>
          <w:szCs w:val="24"/>
        </w:rPr>
        <w:t>Processus Automatisé</w:t>
      </w:r>
      <w:r w:rsidR="00617426">
        <w:rPr>
          <w:sz w:val="24"/>
          <w:szCs w:val="24"/>
        </w:rPr>
        <w:t> </w:t>
      </w:r>
      <w:r w:rsidRPr="00C40CB7">
        <w:rPr>
          <w:sz w:val="24"/>
          <w:szCs w:val="24"/>
        </w:rPr>
        <w:t>:</w:t>
      </w:r>
    </w:p>
    <w:p w14:paraId="309219C2" w14:textId="77777777" w:rsidR="00C40CB7" w:rsidRPr="00C40CB7" w:rsidRDefault="00C40CB7" w:rsidP="003F17C2">
      <w:pPr>
        <w:numPr>
          <w:ilvl w:val="1"/>
          <w:numId w:val="8"/>
        </w:numPr>
        <w:spacing w:after="0"/>
        <w:jc w:val="both"/>
        <w:rPr>
          <w:sz w:val="24"/>
          <w:szCs w:val="24"/>
        </w:rPr>
      </w:pPr>
      <w:r w:rsidRPr="00C40CB7">
        <w:rPr>
          <w:sz w:val="24"/>
          <w:szCs w:val="24"/>
        </w:rPr>
        <w:t>Une fois le dossier de destination sélectionné, FileForge renommera automatiquement les fichiers en suivant le format spécifié.</w:t>
      </w:r>
    </w:p>
    <w:p w14:paraId="6FF2F6D3" w14:textId="693277EC" w:rsidR="00C40CB7" w:rsidRPr="00C40CB7" w:rsidRDefault="00C40CB7" w:rsidP="003F17C2">
      <w:pPr>
        <w:numPr>
          <w:ilvl w:val="1"/>
          <w:numId w:val="8"/>
        </w:numPr>
        <w:spacing w:after="120"/>
        <w:jc w:val="both"/>
        <w:rPr>
          <w:sz w:val="24"/>
          <w:szCs w:val="24"/>
        </w:rPr>
      </w:pPr>
      <w:r w:rsidRPr="00C40CB7">
        <w:rPr>
          <w:sz w:val="24"/>
          <w:szCs w:val="24"/>
        </w:rPr>
        <w:t>Les fichiers renommés seront sauvegardés dans le dossier choisi, conservant ainsi l</w:t>
      </w:r>
      <w:r w:rsidR="00617426">
        <w:rPr>
          <w:sz w:val="24"/>
          <w:szCs w:val="24"/>
        </w:rPr>
        <w:t>’</w:t>
      </w:r>
      <w:r w:rsidRPr="00C40CB7">
        <w:rPr>
          <w:sz w:val="24"/>
          <w:szCs w:val="24"/>
        </w:rPr>
        <w:t>organisation et la structure de votre collection.</w:t>
      </w:r>
    </w:p>
    <w:p w14:paraId="56F3E434" w14:textId="77777777" w:rsidR="00C40CB7" w:rsidRPr="00C40CB7" w:rsidRDefault="00C40CB7" w:rsidP="006B3930">
      <w:pPr>
        <w:pStyle w:val="Titre3"/>
        <w:ind w:firstLine="708"/>
        <w:jc w:val="both"/>
        <w:rPr>
          <w:color w:val="00B050"/>
          <w:sz w:val="28"/>
          <w:szCs w:val="28"/>
        </w:rPr>
      </w:pPr>
      <w:bookmarkStart w:id="25" w:name="_Toc152412174"/>
      <w:r w:rsidRPr="00C40CB7">
        <w:rPr>
          <w:color w:val="00B050"/>
          <w:sz w:val="28"/>
          <w:szCs w:val="28"/>
        </w:rPr>
        <w:t>Format de Renommage</w:t>
      </w:r>
      <w:bookmarkEnd w:id="25"/>
    </w:p>
    <w:p w14:paraId="658679ED" w14:textId="2F0B22DC" w:rsidR="00C40CB7" w:rsidRPr="00731CE8" w:rsidRDefault="00C40CB7" w:rsidP="003F17C2">
      <w:pPr>
        <w:ind w:left="708" w:firstLine="708"/>
        <w:jc w:val="both"/>
        <w:rPr>
          <w:sz w:val="24"/>
          <w:szCs w:val="24"/>
        </w:rPr>
      </w:pPr>
      <w:r w:rsidRPr="00C40CB7">
        <w:rPr>
          <w:sz w:val="24"/>
          <w:szCs w:val="24"/>
        </w:rPr>
        <w:t xml:space="preserve">Le renommage est effectué en suivant un format prédéfini pour assurer la cohérence et la facilité de gestion. Ce format est le </w:t>
      </w:r>
      <w:r w:rsidRPr="00731CE8">
        <w:rPr>
          <w:sz w:val="24"/>
          <w:szCs w:val="24"/>
        </w:rPr>
        <w:t xml:space="preserve">suivant et il reprend l’exemple </w:t>
      </w:r>
      <w:r w:rsidR="002420C8" w:rsidRPr="00731CE8">
        <w:rPr>
          <w:sz w:val="24"/>
          <w:szCs w:val="24"/>
        </w:rPr>
        <w:t>vu dans la section précédente</w:t>
      </w:r>
      <w:r w:rsidR="00617426">
        <w:rPr>
          <w:sz w:val="24"/>
          <w:szCs w:val="24"/>
        </w:rPr>
        <w:t> </w:t>
      </w:r>
      <w:r w:rsidRPr="00731CE8">
        <w:rPr>
          <w:sz w:val="24"/>
          <w:szCs w:val="24"/>
        </w:rPr>
        <w:t>:</w:t>
      </w:r>
    </w:p>
    <w:p w14:paraId="0CA79C5E" w14:textId="42DEEB29" w:rsidR="00C40CB7" w:rsidRPr="00C40CB7" w:rsidRDefault="00C40CB7" w:rsidP="003F17C2">
      <w:pPr>
        <w:jc w:val="center"/>
        <w:rPr>
          <w:sz w:val="24"/>
          <w:szCs w:val="24"/>
        </w:rPr>
      </w:pPr>
      <w:r w:rsidRPr="00731CE8">
        <w:rPr>
          <w:sz w:val="24"/>
          <w:szCs w:val="24"/>
        </w:rPr>
        <w:t>«</w:t>
      </w:r>
      <w:r w:rsidR="00617426">
        <w:rPr>
          <w:sz w:val="24"/>
          <w:szCs w:val="24"/>
        </w:rPr>
        <w:t> </w:t>
      </w:r>
      <w:r w:rsidRPr="00731CE8">
        <w:rPr>
          <w:sz w:val="24"/>
          <w:szCs w:val="24"/>
        </w:rPr>
        <w:t>S4U00220_20231127_024231.wav</w:t>
      </w:r>
      <w:r w:rsidR="00617426">
        <w:rPr>
          <w:sz w:val="24"/>
          <w:szCs w:val="24"/>
        </w:rPr>
        <w:t> </w:t>
      </w:r>
      <w:r w:rsidRPr="00731CE8">
        <w:rPr>
          <w:sz w:val="24"/>
          <w:szCs w:val="24"/>
        </w:rPr>
        <w:t>»</w:t>
      </w:r>
      <w:r w:rsidR="00617426">
        <w:rPr>
          <w:sz w:val="24"/>
          <w:szCs w:val="24"/>
        </w:rPr>
        <w:t>.</w:t>
      </w:r>
    </w:p>
    <w:p w14:paraId="73006D89" w14:textId="28E3E79E" w:rsidR="00C40CB7" w:rsidRPr="00C40CB7" w:rsidRDefault="00000000" w:rsidP="003F17C2">
      <w:pPr>
        <w:jc w:val="both"/>
      </w:pPr>
      <w:r>
        <w:pict w14:anchorId="33CF0AF3">
          <v:rect id="_x0000_i1027" style="width:459.95pt;height:1pt;flip:y" o:hrpct="978" o:hralign="center" o:hrstd="t" o:hrnoshade="t" o:hr="t" fillcolor="#d1d5db" stroked="f"/>
        </w:pict>
      </w:r>
    </w:p>
    <w:p w14:paraId="727704F2" w14:textId="2A9FF5C8" w:rsidR="00C40CB7" w:rsidRPr="00C40CB7" w:rsidRDefault="00C40CB7" w:rsidP="003F17C2">
      <w:pPr>
        <w:jc w:val="both"/>
        <w:rPr>
          <w:sz w:val="24"/>
          <w:szCs w:val="24"/>
        </w:rPr>
      </w:pPr>
      <w:r w:rsidRPr="00C40CB7">
        <w:rPr>
          <w:sz w:val="24"/>
          <w:szCs w:val="24"/>
        </w:rPr>
        <w:t xml:space="preserve">En suivant ces étapes simples, vous pouvez rapidement renommer une série de fichiers </w:t>
      </w:r>
      <w:r w:rsidR="00617426">
        <w:rPr>
          <w:sz w:val="24"/>
          <w:szCs w:val="24"/>
        </w:rPr>
        <w:t>audios</w:t>
      </w:r>
      <w:r w:rsidRPr="00C40CB7">
        <w:rPr>
          <w:sz w:val="24"/>
          <w:szCs w:val="24"/>
        </w:rPr>
        <w:t>, ce qui améliore considérablement l</w:t>
      </w:r>
      <w:r w:rsidR="00617426">
        <w:rPr>
          <w:sz w:val="24"/>
          <w:szCs w:val="24"/>
        </w:rPr>
        <w:t>’</w:t>
      </w:r>
      <w:r w:rsidRPr="00C40CB7">
        <w:rPr>
          <w:sz w:val="24"/>
          <w:szCs w:val="24"/>
        </w:rPr>
        <w:t>efficacité et l</w:t>
      </w:r>
      <w:r w:rsidR="00617426">
        <w:rPr>
          <w:sz w:val="24"/>
          <w:szCs w:val="24"/>
        </w:rPr>
        <w:t>’</w:t>
      </w:r>
      <w:r w:rsidRPr="00C40CB7">
        <w:rPr>
          <w:sz w:val="24"/>
          <w:szCs w:val="24"/>
        </w:rPr>
        <w:t>organisation de votre collection de fichiers. FileForge est conçu pour rendre ce processus aussi intuitif et sans effort que possible.</w:t>
      </w:r>
    </w:p>
    <w:p w14:paraId="42708090" w14:textId="6E581EC1" w:rsidR="004531C9" w:rsidRDefault="004531C9" w:rsidP="00731CE8">
      <w:pPr>
        <w:pStyle w:val="Titre2"/>
        <w:rPr>
          <w:color w:val="ED7D31" w:themeColor="accent2"/>
          <w:sz w:val="32"/>
          <w:szCs w:val="32"/>
        </w:rPr>
      </w:pPr>
      <w:bookmarkStart w:id="26" w:name="_Toc152412175"/>
      <w:r w:rsidRPr="005F0846">
        <w:rPr>
          <w:color w:val="ED7D31" w:themeColor="accent2"/>
          <w:sz w:val="32"/>
          <w:szCs w:val="32"/>
        </w:rPr>
        <w:lastRenderedPageBreak/>
        <w:t>Annuler les Modifications</w:t>
      </w:r>
      <w:bookmarkEnd w:id="26"/>
    </w:p>
    <w:p w14:paraId="425E6574" w14:textId="59F43A50" w:rsidR="00731CE8" w:rsidRDefault="00731CE8" w:rsidP="003F17C2">
      <w:pPr>
        <w:spacing w:after="120"/>
        <w:ind w:firstLine="708"/>
        <w:jc w:val="both"/>
        <w:rPr>
          <w:sz w:val="24"/>
          <w:szCs w:val="24"/>
        </w:rPr>
      </w:pPr>
      <w:r w:rsidRPr="00731CE8">
        <w:rPr>
          <w:sz w:val="24"/>
          <w:szCs w:val="24"/>
        </w:rPr>
        <w:t>Dans l</w:t>
      </w:r>
      <w:r w:rsidR="00617426">
        <w:rPr>
          <w:sz w:val="24"/>
          <w:szCs w:val="24"/>
        </w:rPr>
        <w:t>’</w:t>
      </w:r>
      <w:r w:rsidRPr="00731CE8">
        <w:rPr>
          <w:sz w:val="24"/>
          <w:szCs w:val="24"/>
        </w:rPr>
        <w:t>éventualité où vous auriez besoin de réviser vos choix ou d</w:t>
      </w:r>
      <w:r w:rsidR="00617426">
        <w:rPr>
          <w:sz w:val="24"/>
          <w:szCs w:val="24"/>
        </w:rPr>
        <w:t>’</w:t>
      </w:r>
      <w:r w:rsidRPr="00731CE8">
        <w:rPr>
          <w:sz w:val="24"/>
          <w:szCs w:val="24"/>
        </w:rPr>
        <w:t>annuler les modifications apportées à la liste des fichiers sélectionnés, FileForge offre une fonctionnalité simple et rapide pour annuler ces modifications.</w:t>
      </w:r>
    </w:p>
    <w:p w14:paraId="28C2DE0F" w14:textId="36A621EE" w:rsidR="00731CE8" w:rsidRPr="00731CE8" w:rsidRDefault="00731CE8" w:rsidP="006B3930">
      <w:pPr>
        <w:pStyle w:val="Titre3"/>
        <w:ind w:firstLine="708"/>
        <w:jc w:val="both"/>
        <w:rPr>
          <w:color w:val="00B050"/>
          <w:sz w:val="28"/>
          <w:szCs w:val="28"/>
        </w:rPr>
      </w:pPr>
      <w:bookmarkStart w:id="27" w:name="_Toc152412176"/>
      <w:r w:rsidRPr="00731CE8">
        <w:rPr>
          <w:color w:val="00B050"/>
          <w:sz w:val="28"/>
          <w:szCs w:val="28"/>
        </w:rPr>
        <w:t>Utiliser le Bouton «</w:t>
      </w:r>
      <w:r w:rsidR="00617426">
        <w:rPr>
          <w:color w:val="00B050"/>
          <w:sz w:val="28"/>
          <w:szCs w:val="28"/>
        </w:rPr>
        <w:t> </w:t>
      </w:r>
      <w:r w:rsidRPr="00731CE8">
        <w:rPr>
          <w:color w:val="00B050"/>
          <w:sz w:val="28"/>
          <w:szCs w:val="28"/>
        </w:rPr>
        <w:t>Annuler</w:t>
      </w:r>
      <w:r w:rsidR="00617426">
        <w:rPr>
          <w:color w:val="00B050"/>
          <w:sz w:val="28"/>
          <w:szCs w:val="28"/>
        </w:rPr>
        <w:t> </w:t>
      </w:r>
      <w:r w:rsidRPr="00731CE8">
        <w:rPr>
          <w:color w:val="00B050"/>
          <w:sz w:val="28"/>
          <w:szCs w:val="28"/>
        </w:rPr>
        <w:t>»</w:t>
      </w:r>
      <w:bookmarkEnd w:id="27"/>
    </w:p>
    <w:p w14:paraId="56CDB014" w14:textId="58DB7F31" w:rsidR="00731CE8" w:rsidRPr="00731CE8" w:rsidRDefault="00731CE8" w:rsidP="003F17C2">
      <w:pPr>
        <w:spacing w:after="120"/>
        <w:ind w:left="708" w:firstLine="708"/>
        <w:jc w:val="both"/>
        <w:rPr>
          <w:sz w:val="24"/>
          <w:szCs w:val="24"/>
        </w:rPr>
      </w:pPr>
      <w:r w:rsidRPr="00731CE8">
        <w:rPr>
          <w:sz w:val="24"/>
          <w:szCs w:val="24"/>
        </w:rPr>
        <w:t>Le bouton «</w:t>
      </w:r>
      <w:r w:rsidR="00617426">
        <w:rPr>
          <w:sz w:val="24"/>
          <w:szCs w:val="24"/>
        </w:rPr>
        <w:t> </w:t>
      </w:r>
      <w:r w:rsidRPr="00731CE8">
        <w:rPr>
          <w:sz w:val="24"/>
          <w:szCs w:val="24"/>
        </w:rPr>
        <w:t>Annuler</w:t>
      </w:r>
      <w:r w:rsidR="00617426">
        <w:rPr>
          <w:sz w:val="24"/>
          <w:szCs w:val="24"/>
        </w:rPr>
        <w:t> </w:t>
      </w:r>
      <w:r w:rsidRPr="00731CE8">
        <w:rPr>
          <w:sz w:val="24"/>
          <w:szCs w:val="24"/>
        </w:rPr>
        <w:t>» est votre outil pour réinitialiser rapidement la sélection actuelle des fichiers sans quitter l</w:t>
      </w:r>
      <w:r w:rsidR="00617426">
        <w:rPr>
          <w:sz w:val="24"/>
          <w:szCs w:val="24"/>
        </w:rPr>
        <w:t>’</w:t>
      </w:r>
      <w:r w:rsidRPr="00731CE8">
        <w:rPr>
          <w:sz w:val="24"/>
          <w:szCs w:val="24"/>
        </w:rPr>
        <w:t>application ou perturber votre flux de travail.</w:t>
      </w:r>
    </w:p>
    <w:p w14:paraId="2BE8C5CF" w14:textId="77777777" w:rsidR="00731CE8" w:rsidRPr="00731CE8" w:rsidRDefault="00731CE8" w:rsidP="003F17C2">
      <w:pPr>
        <w:pStyle w:val="Titre4"/>
        <w:ind w:firstLine="708"/>
        <w:jc w:val="both"/>
        <w:rPr>
          <w:sz w:val="24"/>
          <w:szCs w:val="24"/>
        </w:rPr>
      </w:pPr>
      <w:r w:rsidRPr="00731CE8">
        <w:rPr>
          <w:sz w:val="24"/>
          <w:szCs w:val="24"/>
        </w:rPr>
        <w:t>Étapes pour Annuler les Modifications</w:t>
      </w:r>
    </w:p>
    <w:p w14:paraId="1BF9682C" w14:textId="0AF58B78" w:rsidR="00731CE8" w:rsidRPr="00731CE8" w:rsidRDefault="00731CE8" w:rsidP="003F17C2">
      <w:pPr>
        <w:pStyle w:val="Titre5"/>
        <w:ind w:firstLine="708"/>
        <w:jc w:val="both"/>
        <w:rPr>
          <w:color w:val="FF0000"/>
          <w:sz w:val="24"/>
          <w:szCs w:val="24"/>
        </w:rPr>
      </w:pPr>
      <w:r w:rsidRPr="00731CE8">
        <w:rPr>
          <w:color w:val="FF0000"/>
          <w:sz w:val="24"/>
          <w:szCs w:val="24"/>
        </w:rPr>
        <w:t>Appuyer sur le Bouton «</w:t>
      </w:r>
      <w:r w:rsidR="00617426">
        <w:rPr>
          <w:color w:val="FF0000"/>
          <w:sz w:val="24"/>
          <w:szCs w:val="24"/>
        </w:rPr>
        <w:t> </w:t>
      </w:r>
      <w:r w:rsidRPr="00731CE8">
        <w:rPr>
          <w:color w:val="FF0000"/>
          <w:sz w:val="24"/>
          <w:szCs w:val="24"/>
        </w:rPr>
        <w:t>Annuler</w:t>
      </w:r>
      <w:r w:rsidR="00617426">
        <w:rPr>
          <w:color w:val="FF0000"/>
          <w:sz w:val="24"/>
          <w:szCs w:val="24"/>
        </w:rPr>
        <w:t> </w:t>
      </w:r>
      <w:r w:rsidRPr="00731CE8">
        <w:rPr>
          <w:color w:val="FF0000"/>
          <w:sz w:val="24"/>
          <w:szCs w:val="24"/>
        </w:rPr>
        <w:t>»</w:t>
      </w:r>
      <w:r w:rsidR="00617426">
        <w:rPr>
          <w:color w:val="FF0000"/>
          <w:sz w:val="24"/>
          <w:szCs w:val="24"/>
        </w:rPr>
        <w:t> </w:t>
      </w:r>
      <w:r w:rsidRPr="00731CE8">
        <w:rPr>
          <w:color w:val="FF0000"/>
          <w:sz w:val="24"/>
          <w:szCs w:val="24"/>
        </w:rPr>
        <w:t>:</w:t>
      </w:r>
    </w:p>
    <w:p w14:paraId="4A1E2EE2" w14:textId="179AF94B" w:rsidR="00731CE8" w:rsidRPr="00731CE8" w:rsidRDefault="00731CE8" w:rsidP="003F17C2">
      <w:pPr>
        <w:numPr>
          <w:ilvl w:val="1"/>
          <w:numId w:val="9"/>
        </w:numPr>
        <w:spacing w:after="0"/>
        <w:jc w:val="both"/>
        <w:rPr>
          <w:sz w:val="24"/>
          <w:szCs w:val="24"/>
        </w:rPr>
      </w:pPr>
      <w:r w:rsidRPr="00731CE8">
        <w:rPr>
          <w:sz w:val="24"/>
          <w:szCs w:val="24"/>
        </w:rPr>
        <w:t>Lorsque vous avez sélectionné des fichiers et que vous souhaitez annuler cette sélection, cliquez simplement sur le bouton «</w:t>
      </w:r>
      <w:r w:rsidR="00617426">
        <w:rPr>
          <w:sz w:val="24"/>
          <w:szCs w:val="24"/>
        </w:rPr>
        <w:t> </w:t>
      </w:r>
      <w:r w:rsidRPr="00731CE8">
        <w:rPr>
          <w:sz w:val="24"/>
          <w:szCs w:val="24"/>
        </w:rPr>
        <w:t>Annuler</w:t>
      </w:r>
      <w:r w:rsidR="00617426">
        <w:rPr>
          <w:sz w:val="24"/>
          <w:szCs w:val="24"/>
        </w:rPr>
        <w:t> </w:t>
      </w:r>
      <w:r w:rsidRPr="00731CE8">
        <w:rPr>
          <w:sz w:val="24"/>
          <w:szCs w:val="24"/>
        </w:rPr>
        <w:t>».</w:t>
      </w:r>
    </w:p>
    <w:p w14:paraId="02F97836" w14:textId="20248DFA" w:rsidR="00731CE8" w:rsidRPr="00731CE8" w:rsidRDefault="00731CE8" w:rsidP="003F17C2">
      <w:pPr>
        <w:numPr>
          <w:ilvl w:val="1"/>
          <w:numId w:val="9"/>
        </w:numPr>
        <w:spacing w:after="120"/>
        <w:jc w:val="both"/>
        <w:rPr>
          <w:sz w:val="24"/>
          <w:szCs w:val="24"/>
        </w:rPr>
      </w:pPr>
      <w:r w:rsidRPr="00731CE8">
        <w:rPr>
          <w:sz w:val="24"/>
          <w:szCs w:val="24"/>
        </w:rPr>
        <w:t>Ce bouton est facilement accessible dans l</w:t>
      </w:r>
      <w:r w:rsidR="00617426">
        <w:rPr>
          <w:sz w:val="24"/>
          <w:szCs w:val="24"/>
        </w:rPr>
        <w:t>’</w:t>
      </w:r>
      <w:r w:rsidRPr="00731CE8">
        <w:rPr>
          <w:sz w:val="24"/>
          <w:szCs w:val="24"/>
        </w:rPr>
        <w:t>interface principale de FileForge.</w:t>
      </w:r>
    </w:p>
    <w:p w14:paraId="37855681" w14:textId="608C7811" w:rsidR="00731CE8" w:rsidRPr="00731CE8" w:rsidRDefault="00731CE8" w:rsidP="003F17C2">
      <w:pPr>
        <w:pStyle w:val="Titre5"/>
        <w:ind w:firstLine="708"/>
        <w:jc w:val="both"/>
        <w:rPr>
          <w:color w:val="FF0000"/>
          <w:sz w:val="24"/>
          <w:szCs w:val="24"/>
        </w:rPr>
      </w:pPr>
      <w:r w:rsidRPr="00731CE8">
        <w:rPr>
          <w:color w:val="FF0000"/>
          <w:sz w:val="24"/>
          <w:szCs w:val="24"/>
        </w:rPr>
        <w:t>Réinitialisation de la Sélection</w:t>
      </w:r>
      <w:r w:rsidR="00617426">
        <w:rPr>
          <w:color w:val="FF0000"/>
          <w:sz w:val="24"/>
          <w:szCs w:val="24"/>
        </w:rPr>
        <w:t> </w:t>
      </w:r>
      <w:r w:rsidRPr="00731CE8">
        <w:rPr>
          <w:color w:val="FF0000"/>
          <w:sz w:val="24"/>
          <w:szCs w:val="24"/>
        </w:rPr>
        <w:t>:</w:t>
      </w:r>
    </w:p>
    <w:p w14:paraId="1154771F" w14:textId="43A92E5F" w:rsidR="00731CE8" w:rsidRPr="00731CE8" w:rsidRDefault="00731CE8" w:rsidP="003F17C2">
      <w:pPr>
        <w:numPr>
          <w:ilvl w:val="1"/>
          <w:numId w:val="9"/>
        </w:numPr>
        <w:spacing w:after="0"/>
        <w:jc w:val="both"/>
        <w:rPr>
          <w:sz w:val="24"/>
          <w:szCs w:val="24"/>
        </w:rPr>
      </w:pPr>
      <w:r w:rsidRPr="00731CE8">
        <w:rPr>
          <w:sz w:val="24"/>
          <w:szCs w:val="24"/>
        </w:rPr>
        <w:t>En cliquant sur «</w:t>
      </w:r>
      <w:r w:rsidR="00617426">
        <w:rPr>
          <w:sz w:val="24"/>
          <w:szCs w:val="24"/>
        </w:rPr>
        <w:t> </w:t>
      </w:r>
      <w:r w:rsidRPr="00731CE8">
        <w:rPr>
          <w:sz w:val="24"/>
          <w:szCs w:val="24"/>
        </w:rPr>
        <w:t>Annuler</w:t>
      </w:r>
      <w:r w:rsidR="00617426">
        <w:rPr>
          <w:sz w:val="24"/>
          <w:szCs w:val="24"/>
        </w:rPr>
        <w:t> </w:t>
      </w:r>
      <w:r w:rsidRPr="00731CE8">
        <w:rPr>
          <w:sz w:val="24"/>
          <w:szCs w:val="24"/>
        </w:rPr>
        <w:t>», la liste des fichiers actuellement sélectionnés sera effacée.</w:t>
      </w:r>
    </w:p>
    <w:p w14:paraId="706AAC16" w14:textId="5C8C92EF" w:rsidR="00731CE8" w:rsidRPr="00731CE8" w:rsidRDefault="00731CE8" w:rsidP="003F17C2">
      <w:pPr>
        <w:numPr>
          <w:ilvl w:val="1"/>
          <w:numId w:val="9"/>
        </w:numPr>
        <w:spacing w:after="120"/>
        <w:jc w:val="both"/>
        <w:rPr>
          <w:sz w:val="24"/>
          <w:szCs w:val="24"/>
        </w:rPr>
      </w:pPr>
      <w:r w:rsidRPr="00731CE8">
        <w:rPr>
          <w:sz w:val="24"/>
          <w:szCs w:val="24"/>
        </w:rPr>
        <w:t>Cela vous permet de recommencer le processus de sélection sans avoir à fermer ou à redémarrer l</w:t>
      </w:r>
      <w:r w:rsidR="00617426">
        <w:rPr>
          <w:sz w:val="24"/>
          <w:szCs w:val="24"/>
        </w:rPr>
        <w:t>’</w:t>
      </w:r>
      <w:r w:rsidRPr="00731CE8">
        <w:rPr>
          <w:sz w:val="24"/>
          <w:szCs w:val="24"/>
        </w:rPr>
        <w:t>application.</w:t>
      </w:r>
    </w:p>
    <w:p w14:paraId="4758C14D" w14:textId="14D6F3D4" w:rsidR="00731CE8" w:rsidRPr="00731CE8" w:rsidRDefault="00731CE8" w:rsidP="006B3930">
      <w:pPr>
        <w:pStyle w:val="Titre3"/>
        <w:ind w:firstLine="708"/>
        <w:jc w:val="both"/>
        <w:rPr>
          <w:color w:val="00B050"/>
          <w:sz w:val="28"/>
          <w:szCs w:val="28"/>
        </w:rPr>
      </w:pPr>
      <w:bookmarkStart w:id="28" w:name="_Toc152412177"/>
      <w:r w:rsidRPr="00731CE8">
        <w:rPr>
          <w:color w:val="00B050"/>
          <w:sz w:val="28"/>
          <w:szCs w:val="28"/>
        </w:rPr>
        <w:t>Effets de l</w:t>
      </w:r>
      <w:r w:rsidR="00617426">
        <w:rPr>
          <w:color w:val="00B050"/>
          <w:sz w:val="28"/>
          <w:szCs w:val="28"/>
        </w:rPr>
        <w:t>’</w:t>
      </w:r>
      <w:r w:rsidRPr="00731CE8">
        <w:rPr>
          <w:color w:val="00B050"/>
          <w:sz w:val="28"/>
          <w:szCs w:val="28"/>
        </w:rPr>
        <w:t>Annulation</w:t>
      </w:r>
      <w:bookmarkEnd w:id="28"/>
    </w:p>
    <w:p w14:paraId="32FC83CF" w14:textId="4504B89C" w:rsidR="00731CE8" w:rsidRPr="00731CE8" w:rsidRDefault="00731CE8" w:rsidP="003F17C2">
      <w:pPr>
        <w:pStyle w:val="Titre4"/>
        <w:ind w:firstLine="708"/>
        <w:jc w:val="both"/>
        <w:rPr>
          <w:sz w:val="24"/>
          <w:szCs w:val="24"/>
        </w:rPr>
      </w:pPr>
      <w:r w:rsidRPr="00731CE8">
        <w:rPr>
          <w:sz w:val="24"/>
          <w:szCs w:val="24"/>
        </w:rPr>
        <w:t>Retour à l</w:t>
      </w:r>
      <w:r w:rsidR="00617426">
        <w:rPr>
          <w:sz w:val="24"/>
          <w:szCs w:val="24"/>
        </w:rPr>
        <w:t>’</w:t>
      </w:r>
      <w:r w:rsidRPr="00731CE8">
        <w:rPr>
          <w:sz w:val="24"/>
          <w:szCs w:val="24"/>
        </w:rPr>
        <w:t>État Initial</w:t>
      </w:r>
      <w:r w:rsidR="00617426">
        <w:rPr>
          <w:sz w:val="24"/>
          <w:szCs w:val="24"/>
        </w:rPr>
        <w:t> </w:t>
      </w:r>
      <w:r w:rsidRPr="00731CE8">
        <w:rPr>
          <w:sz w:val="24"/>
          <w:szCs w:val="24"/>
        </w:rPr>
        <w:t>:</w:t>
      </w:r>
    </w:p>
    <w:p w14:paraId="1C597810" w14:textId="6D102BA4" w:rsidR="00731CE8" w:rsidRPr="00731CE8" w:rsidRDefault="00731CE8" w:rsidP="003F17C2">
      <w:pPr>
        <w:numPr>
          <w:ilvl w:val="1"/>
          <w:numId w:val="10"/>
        </w:numPr>
        <w:spacing w:after="0"/>
        <w:jc w:val="both"/>
        <w:rPr>
          <w:sz w:val="24"/>
          <w:szCs w:val="24"/>
        </w:rPr>
      </w:pPr>
      <w:r w:rsidRPr="00731CE8">
        <w:rPr>
          <w:sz w:val="24"/>
          <w:szCs w:val="24"/>
        </w:rPr>
        <w:t>L</w:t>
      </w:r>
      <w:r w:rsidR="00617426">
        <w:rPr>
          <w:sz w:val="24"/>
          <w:szCs w:val="24"/>
        </w:rPr>
        <w:t>’</w:t>
      </w:r>
      <w:r w:rsidRPr="00731CE8">
        <w:rPr>
          <w:sz w:val="24"/>
          <w:szCs w:val="24"/>
        </w:rPr>
        <w:t>annulation effacera toutes les sélections de fichiers et remettra la liste à son état initial.</w:t>
      </w:r>
    </w:p>
    <w:p w14:paraId="2F5FCBD0" w14:textId="77777777" w:rsidR="00731CE8" w:rsidRPr="00731CE8" w:rsidRDefault="00731CE8" w:rsidP="003F17C2">
      <w:pPr>
        <w:numPr>
          <w:ilvl w:val="1"/>
          <w:numId w:val="10"/>
        </w:numPr>
        <w:spacing w:after="120"/>
        <w:jc w:val="both"/>
        <w:rPr>
          <w:sz w:val="24"/>
          <w:szCs w:val="24"/>
        </w:rPr>
      </w:pPr>
      <w:r w:rsidRPr="00731CE8">
        <w:rPr>
          <w:sz w:val="24"/>
          <w:szCs w:val="24"/>
        </w:rPr>
        <w:t>Aucun fichier sur votre système ne sera modifié ou déplacé lors de cette action. Seule la sélection dans FileForge est affectée.</w:t>
      </w:r>
    </w:p>
    <w:p w14:paraId="091AC7C7" w14:textId="77777777" w:rsidR="00731CE8" w:rsidRPr="00731CE8" w:rsidRDefault="00731CE8" w:rsidP="006B3930">
      <w:pPr>
        <w:pStyle w:val="Titre3"/>
        <w:ind w:firstLine="708"/>
        <w:jc w:val="both"/>
        <w:rPr>
          <w:color w:val="00B050"/>
          <w:sz w:val="28"/>
          <w:szCs w:val="28"/>
        </w:rPr>
      </w:pPr>
      <w:bookmarkStart w:id="29" w:name="_Toc152412178"/>
      <w:r w:rsidRPr="00731CE8">
        <w:rPr>
          <w:color w:val="00B050"/>
          <w:sz w:val="28"/>
          <w:szCs w:val="28"/>
        </w:rPr>
        <w:t>Flexibilité dans la Gestion des Fichiers</w:t>
      </w:r>
      <w:bookmarkEnd w:id="29"/>
    </w:p>
    <w:p w14:paraId="636ECF45" w14:textId="4BA5E672" w:rsidR="00731CE8" w:rsidRPr="00731CE8" w:rsidRDefault="00731CE8" w:rsidP="003F17C2">
      <w:pPr>
        <w:pStyle w:val="Titre4"/>
        <w:ind w:firstLine="708"/>
        <w:jc w:val="both"/>
        <w:rPr>
          <w:sz w:val="24"/>
          <w:szCs w:val="24"/>
        </w:rPr>
      </w:pPr>
      <w:r w:rsidRPr="00731CE8">
        <w:rPr>
          <w:sz w:val="24"/>
          <w:szCs w:val="24"/>
        </w:rPr>
        <w:t>Sélection Modifiable à Tout Moment</w:t>
      </w:r>
      <w:r w:rsidR="00617426">
        <w:rPr>
          <w:sz w:val="24"/>
          <w:szCs w:val="24"/>
        </w:rPr>
        <w:t> </w:t>
      </w:r>
      <w:r w:rsidRPr="00731CE8">
        <w:rPr>
          <w:sz w:val="24"/>
          <w:szCs w:val="24"/>
        </w:rPr>
        <w:t>:</w:t>
      </w:r>
    </w:p>
    <w:p w14:paraId="2D1269D4" w14:textId="77777777" w:rsidR="00731CE8" w:rsidRPr="00731CE8" w:rsidRDefault="00731CE8" w:rsidP="003F17C2">
      <w:pPr>
        <w:numPr>
          <w:ilvl w:val="1"/>
          <w:numId w:val="11"/>
        </w:numPr>
        <w:spacing w:after="0"/>
        <w:jc w:val="both"/>
        <w:rPr>
          <w:sz w:val="24"/>
          <w:szCs w:val="24"/>
        </w:rPr>
      </w:pPr>
      <w:r w:rsidRPr="00731CE8">
        <w:rPr>
          <w:sz w:val="24"/>
          <w:szCs w:val="24"/>
        </w:rPr>
        <w:t>Cette fonctionnalité vous offre la flexibilité de modifier vos choix de fichiers à tout moment avant le processus de renommage final.</w:t>
      </w:r>
    </w:p>
    <w:p w14:paraId="3672A2BD" w14:textId="77777777" w:rsidR="00731CE8" w:rsidRPr="00731CE8" w:rsidRDefault="00731CE8" w:rsidP="003F17C2">
      <w:pPr>
        <w:numPr>
          <w:ilvl w:val="1"/>
          <w:numId w:val="11"/>
        </w:numPr>
        <w:spacing w:after="120"/>
        <w:jc w:val="both"/>
        <w:rPr>
          <w:sz w:val="24"/>
          <w:szCs w:val="24"/>
        </w:rPr>
      </w:pPr>
      <w:r w:rsidRPr="00731CE8">
        <w:rPr>
          <w:sz w:val="24"/>
          <w:szCs w:val="24"/>
        </w:rPr>
        <w:t>Vous pouvez ainsi expérimenter avec différentes sélections et configurations sans craindre de perturber vos fichiers existants.</w:t>
      </w:r>
    </w:p>
    <w:p w14:paraId="4ECA7E15" w14:textId="7F2DFEBA" w:rsidR="003F17C2" w:rsidRDefault="00000000" w:rsidP="003F17C2">
      <w:pPr>
        <w:jc w:val="both"/>
        <w:rPr>
          <w:sz w:val="24"/>
          <w:szCs w:val="24"/>
        </w:rPr>
      </w:pPr>
      <w:r>
        <w:pict w14:anchorId="3939F30D">
          <v:rect id="_x0000_i1028" style="width:459.95pt;height:1pt;flip:y" o:hrpct="978" o:hralign="center" o:hrstd="t" o:hrnoshade="t" o:hr="t" fillcolor="#d1d5db" stroked="f"/>
        </w:pict>
      </w:r>
    </w:p>
    <w:p w14:paraId="2E804FAE" w14:textId="3DCF614A" w:rsidR="003F17C2" w:rsidRDefault="003F17C2" w:rsidP="003F17C2">
      <w:pPr>
        <w:jc w:val="both"/>
        <w:rPr>
          <w:sz w:val="24"/>
          <w:szCs w:val="24"/>
        </w:rPr>
      </w:pPr>
      <w:r w:rsidRPr="003F17C2">
        <w:rPr>
          <w:sz w:val="24"/>
          <w:szCs w:val="24"/>
        </w:rPr>
        <w:t>L</w:t>
      </w:r>
      <w:r w:rsidR="00617426">
        <w:rPr>
          <w:sz w:val="24"/>
          <w:szCs w:val="24"/>
        </w:rPr>
        <w:t>’</w:t>
      </w:r>
      <w:r w:rsidRPr="003F17C2">
        <w:rPr>
          <w:sz w:val="24"/>
          <w:szCs w:val="24"/>
        </w:rPr>
        <w:t>option d</w:t>
      </w:r>
      <w:r w:rsidR="00617426">
        <w:rPr>
          <w:sz w:val="24"/>
          <w:szCs w:val="24"/>
        </w:rPr>
        <w:t>’</w:t>
      </w:r>
      <w:r w:rsidRPr="003F17C2">
        <w:rPr>
          <w:sz w:val="24"/>
          <w:szCs w:val="24"/>
        </w:rPr>
        <w:t>annulation de FileForge assure que vous avez le contrôle total sur le processus de sélection et de renommage, vous permettant d</w:t>
      </w:r>
      <w:r w:rsidR="00617426">
        <w:rPr>
          <w:sz w:val="24"/>
          <w:szCs w:val="24"/>
        </w:rPr>
        <w:t>’</w:t>
      </w:r>
      <w:r w:rsidRPr="003F17C2">
        <w:rPr>
          <w:sz w:val="24"/>
          <w:szCs w:val="24"/>
        </w:rPr>
        <w:t>effectuer des ajustements rapidement et efficacement à tout moment.</w:t>
      </w:r>
      <w:r>
        <w:rPr>
          <w:sz w:val="24"/>
          <w:szCs w:val="24"/>
        </w:rPr>
        <w:br w:type="page"/>
      </w:r>
    </w:p>
    <w:p w14:paraId="541AE27F" w14:textId="77777777" w:rsidR="004531C9" w:rsidRPr="005F0846" w:rsidRDefault="004531C9" w:rsidP="004531C9">
      <w:pPr>
        <w:pStyle w:val="Titre1"/>
        <w:rPr>
          <w:sz w:val="36"/>
          <w:szCs w:val="36"/>
        </w:rPr>
      </w:pPr>
      <w:bookmarkStart w:id="30" w:name="_Toc152412179"/>
      <w:r w:rsidRPr="005F0846">
        <w:rPr>
          <w:sz w:val="36"/>
          <w:szCs w:val="36"/>
        </w:rPr>
        <w:lastRenderedPageBreak/>
        <w:t>Dépannage et Support</w:t>
      </w:r>
      <w:bookmarkEnd w:id="30"/>
    </w:p>
    <w:p w14:paraId="267011DB" w14:textId="77777777" w:rsidR="004531C9" w:rsidRPr="005F0846" w:rsidRDefault="004531C9" w:rsidP="004531C9">
      <w:pPr>
        <w:pStyle w:val="Titre2"/>
        <w:rPr>
          <w:color w:val="ED7D31" w:themeColor="accent2"/>
          <w:sz w:val="32"/>
          <w:szCs w:val="32"/>
        </w:rPr>
      </w:pPr>
      <w:bookmarkStart w:id="31" w:name="_Toc152412180"/>
      <w:r w:rsidRPr="005F0846">
        <w:rPr>
          <w:color w:val="ED7D31" w:themeColor="accent2"/>
          <w:sz w:val="32"/>
          <w:szCs w:val="32"/>
        </w:rPr>
        <w:t>Problèmes Communs et Solutions</w:t>
      </w:r>
      <w:bookmarkEnd w:id="31"/>
    </w:p>
    <w:p w14:paraId="49841073" w14:textId="16319DBA" w:rsidR="004531C9" w:rsidRDefault="006B3930" w:rsidP="0023434A">
      <w:pPr>
        <w:jc w:val="both"/>
      </w:pPr>
      <w:r>
        <w:tab/>
        <w:t xml:space="preserve">Si vos fichiers ne s’affichent pas dans la liste des fichiers sélectionnés. Vérifiez que le format correspond à celui décrit dans la section </w:t>
      </w:r>
      <w:hyperlink w:anchor="_Format_de_Nom" w:history="1">
        <w:r w:rsidRPr="0023434A">
          <w:rPr>
            <w:rStyle w:val="Lienhypertexte"/>
            <w:b/>
            <w:bCs/>
          </w:rPr>
          <w:t>Format de Nom de Fichier Requis pour le Renommage</w:t>
        </w:r>
      </w:hyperlink>
      <w:r>
        <w:t>.</w:t>
      </w:r>
    </w:p>
    <w:p w14:paraId="2F336D44" w14:textId="405CF310" w:rsidR="0023434A" w:rsidRPr="00B263A6" w:rsidRDefault="0023434A" w:rsidP="0023434A">
      <w:pPr>
        <w:jc w:val="both"/>
      </w:pPr>
      <w:r>
        <w:t>Si le format est correct, r</w:t>
      </w:r>
      <w:r w:rsidR="00617426">
        <w:t>éférez-</w:t>
      </w:r>
      <w:r>
        <w:t xml:space="preserve">vous </w:t>
      </w:r>
      <w:r w:rsidR="00617426">
        <w:t>à</w:t>
      </w:r>
      <w:r>
        <w:t xml:space="preserve"> la section suivante.</w:t>
      </w:r>
    </w:p>
    <w:p w14:paraId="3469D1BB" w14:textId="77777777" w:rsidR="004531C9" w:rsidRPr="005F0846" w:rsidRDefault="004531C9" w:rsidP="004531C9">
      <w:pPr>
        <w:pStyle w:val="Titre2"/>
        <w:rPr>
          <w:color w:val="ED7D31" w:themeColor="accent2"/>
          <w:sz w:val="32"/>
          <w:szCs w:val="32"/>
        </w:rPr>
      </w:pPr>
      <w:bookmarkStart w:id="32" w:name="_Toc152412181"/>
      <w:r w:rsidRPr="005F0846">
        <w:rPr>
          <w:color w:val="ED7D31" w:themeColor="accent2"/>
          <w:sz w:val="32"/>
          <w:szCs w:val="32"/>
        </w:rPr>
        <w:t>Contact Support Technique</w:t>
      </w:r>
      <w:bookmarkEnd w:id="32"/>
    </w:p>
    <w:p w14:paraId="14D32E85" w14:textId="51DB2B59" w:rsidR="004531C9" w:rsidRDefault="0023434A" w:rsidP="0023434A">
      <w:pPr>
        <w:jc w:val="both"/>
      </w:pPr>
      <w:r>
        <w:tab/>
        <w:t>Vous pouvez me contacter par mail à l’adresse «</w:t>
      </w:r>
      <w:r w:rsidR="00617426">
        <w:t> </w:t>
      </w:r>
      <w:r>
        <w:t>thomasarnaud.lys@gmail.com</w:t>
      </w:r>
      <w:r w:rsidR="00617426">
        <w:t> </w:t>
      </w:r>
      <w:r>
        <w:t xml:space="preserve">». Je me ferai un plaisir de répondre à vos questions et résoudre vos problèmes avec l’application. </w:t>
      </w:r>
    </w:p>
    <w:p w14:paraId="188152C3" w14:textId="30AF227A" w:rsidR="0023434A" w:rsidRPr="00B263A6" w:rsidRDefault="0023434A" w:rsidP="0023434A">
      <w:pPr>
        <w:jc w:val="both"/>
      </w:pPr>
      <w:r>
        <w:t>Si vous n’obtenez pas de réponse dans un délai raisonnable, n’hésitez pas à contacter M.</w:t>
      </w:r>
      <w:r w:rsidR="00617426">
        <w:t> </w:t>
      </w:r>
      <w:r>
        <w:t>Lys Patrice qui est le diffuseur de mon application.</w:t>
      </w:r>
    </w:p>
    <w:p w14:paraId="27186473" w14:textId="77777777" w:rsidR="004531C9" w:rsidRPr="00B263A6" w:rsidRDefault="004531C9" w:rsidP="009444C3"/>
    <w:sectPr w:rsidR="004531C9" w:rsidRPr="00B263A6" w:rsidSect="009444C3">
      <w:footerReference w:type="default" r:id="rId11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CD289" w14:textId="77777777" w:rsidR="00BE0E8C" w:rsidRDefault="00BE0E8C" w:rsidP="002420C8">
      <w:pPr>
        <w:spacing w:after="0" w:line="240" w:lineRule="auto"/>
      </w:pPr>
      <w:r>
        <w:separator/>
      </w:r>
    </w:p>
  </w:endnote>
  <w:endnote w:type="continuationSeparator" w:id="0">
    <w:p w14:paraId="11001A49" w14:textId="77777777" w:rsidR="00BE0E8C" w:rsidRDefault="00BE0E8C" w:rsidP="00242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6862464"/>
      <w:docPartObj>
        <w:docPartGallery w:val="Page Numbers (Bottom of Page)"/>
        <w:docPartUnique/>
      </w:docPartObj>
    </w:sdtPr>
    <w:sdtContent>
      <w:p w14:paraId="05ACCEAB" w14:textId="2C7B7E2E" w:rsidR="002420C8" w:rsidRDefault="002420C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F861D43" w14:textId="77777777" w:rsidR="002420C8" w:rsidRDefault="002420C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9FD5C" w14:textId="77777777" w:rsidR="00BE0E8C" w:rsidRDefault="00BE0E8C" w:rsidP="002420C8">
      <w:pPr>
        <w:spacing w:after="0" w:line="240" w:lineRule="auto"/>
      </w:pPr>
      <w:r>
        <w:separator/>
      </w:r>
    </w:p>
  </w:footnote>
  <w:footnote w:type="continuationSeparator" w:id="0">
    <w:p w14:paraId="687DB6FA" w14:textId="77777777" w:rsidR="00BE0E8C" w:rsidRDefault="00BE0E8C" w:rsidP="002420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832"/>
    <w:multiLevelType w:val="multilevel"/>
    <w:tmpl w:val="B4C0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5C7F3D"/>
    <w:multiLevelType w:val="multilevel"/>
    <w:tmpl w:val="2E56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8C4A75"/>
    <w:multiLevelType w:val="multilevel"/>
    <w:tmpl w:val="6240A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9A52F6"/>
    <w:multiLevelType w:val="multilevel"/>
    <w:tmpl w:val="F78A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4B6377"/>
    <w:multiLevelType w:val="multilevel"/>
    <w:tmpl w:val="0C321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F80B60"/>
    <w:multiLevelType w:val="multilevel"/>
    <w:tmpl w:val="2802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ED3538"/>
    <w:multiLevelType w:val="multilevel"/>
    <w:tmpl w:val="EAB6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4D45C1"/>
    <w:multiLevelType w:val="multilevel"/>
    <w:tmpl w:val="6D3C0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9638EF"/>
    <w:multiLevelType w:val="multilevel"/>
    <w:tmpl w:val="2B34D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1538F6"/>
    <w:multiLevelType w:val="multilevel"/>
    <w:tmpl w:val="F1BE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5E1F3D"/>
    <w:multiLevelType w:val="multilevel"/>
    <w:tmpl w:val="4E7C3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4108422">
    <w:abstractNumId w:val="4"/>
  </w:num>
  <w:num w:numId="2" w16cid:durableId="822046454">
    <w:abstractNumId w:val="8"/>
  </w:num>
  <w:num w:numId="3" w16cid:durableId="674503855">
    <w:abstractNumId w:val="10"/>
  </w:num>
  <w:num w:numId="4" w16cid:durableId="1733652449">
    <w:abstractNumId w:val="1"/>
  </w:num>
  <w:num w:numId="5" w16cid:durableId="799496599">
    <w:abstractNumId w:val="6"/>
  </w:num>
  <w:num w:numId="6" w16cid:durableId="1884830295">
    <w:abstractNumId w:val="5"/>
  </w:num>
  <w:num w:numId="7" w16cid:durableId="994258027">
    <w:abstractNumId w:val="7"/>
  </w:num>
  <w:num w:numId="8" w16cid:durableId="508644015">
    <w:abstractNumId w:val="3"/>
  </w:num>
  <w:num w:numId="9" w16cid:durableId="813449883">
    <w:abstractNumId w:val="2"/>
  </w:num>
  <w:num w:numId="10" w16cid:durableId="500705986">
    <w:abstractNumId w:val="9"/>
  </w:num>
  <w:num w:numId="11" w16cid:durableId="826627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92"/>
    <w:rsid w:val="000D30D0"/>
    <w:rsid w:val="000D5457"/>
    <w:rsid w:val="00110284"/>
    <w:rsid w:val="001B3CD2"/>
    <w:rsid w:val="001E45B5"/>
    <w:rsid w:val="002218CA"/>
    <w:rsid w:val="0023434A"/>
    <w:rsid w:val="002420C8"/>
    <w:rsid w:val="00313DE4"/>
    <w:rsid w:val="003F17C2"/>
    <w:rsid w:val="00445513"/>
    <w:rsid w:val="004531C9"/>
    <w:rsid w:val="004A568A"/>
    <w:rsid w:val="00572E20"/>
    <w:rsid w:val="005F0846"/>
    <w:rsid w:val="00617426"/>
    <w:rsid w:val="00644292"/>
    <w:rsid w:val="006B3930"/>
    <w:rsid w:val="006F24D4"/>
    <w:rsid w:val="00731CE8"/>
    <w:rsid w:val="00757FDA"/>
    <w:rsid w:val="007D60A0"/>
    <w:rsid w:val="008E02AD"/>
    <w:rsid w:val="009444C3"/>
    <w:rsid w:val="00993A5A"/>
    <w:rsid w:val="00A64C7C"/>
    <w:rsid w:val="00AA35BB"/>
    <w:rsid w:val="00AE0F26"/>
    <w:rsid w:val="00B263A6"/>
    <w:rsid w:val="00BE0E8C"/>
    <w:rsid w:val="00C40CB7"/>
    <w:rsid w:val="00D16222"/>
    <w:rsid w:val="00D66FE1"/>
    <w:rsid w:val="00DC6DD2"/>
    <w:rsid w:val="00E25376"/>
    <w:rsid w:val="00F6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133487"/>
  <w15:chartTrackingRefBased/>
  <w15:docId w15:val="{52B9389A-C542-4B38-87FB-E88CAA82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44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31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F24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13D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40C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444C3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44C3"/>
    <w:rPr>
      <w:rFonts w:eastAsiaTheme="minorEastAsia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944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444C3"/>
    <w:pPr>
      <w:outlineLvl w:val="9"/>
    </w:pPr>
    <w:rPr>
      <w:lang w:eastAsia="fr-CA"/>
    </w:rPr>
  </w:style>
  <w:style w:type="paragraph" w:styleId="NormalWeb">
    <w:name w:val="Normal (Web)"/>
    <w:basedOn w:val="Normal"/>
    <w:uiPriority w:val="99"/>
    <w:semiHidden/>
    <w:unhideWhenUsed/>
    <w:rsid w:val="004531C9"/>
    <w:rPr>
      <w:rFonts w:ascii="Times New Roman" w:hAnsi="Times New Roman" w:cs="Times New Roman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4531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F24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4A56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E25376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313DE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C40CB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En-tte">
    <w:name w:val="header"/>
    <w:basedOn w:val="Normal"/>
    <w:link w:val="En-tteCar"/>
    <w:uiPriority w:val="99"/>
    <w:unhideWhenUsed/>
    <w:rsid w:val="002420C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20C8"/>
  </w:style>
  <w:style w:type="paragraph" w:styleId="Pieddepage">
    <w:name w:val="footer"/>
    <w:basedOn w:val="Normal"/>
    <w:link w:val="PieddepageCar"/>
    <w:uiPriority w:val="99"/>
    <w:unhideWhenUsed/>
    <w:rsid w:val="002420C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20C8"/>
  </w:style>
  <w:style w:type="character" w:styleId="Lienhypertexte">
    <w:name w:val="Hyperlink"/>
    <w:basedOn w:val="Policepardfaut"/>
    <w:uiPriority w:val="99"/>
    <w:unhideWhenUsed/>
    <w:rsid w:val="0023434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3434A"/>
    <w:rPr>
      <w:color w:val="605E5C"/>
      <w:shd w:val="clear" w:color="auto" w:fill="E1DFDD"/>
    </w:rPr>
  </w:style>
  <w:style w:type="paragraph" w:styleId="TM1">
    <w:name w:val="toc 1"/>
    <w:basedOn w:val="Normal"/>
    <w:next w:val="Normal"/>
    <w:autoRedefine/>
    <w:uiPriority w:val="39"/>
    <w:unhideWhenUsed/>
    <w:rsid w:val="00A64C7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64C7C"/>
    <w:pPr>
      <w:tabs>
        <w:tab w:val="right" w:leader="dot" w:pos="9396"/>
      </w:tabs>
      <w:spacing w:before="100" w:after="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64C7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2023-12-02T00:00:00</PublishDate>
  <Abstract>Le document ci-présent vous présente les fonctionnalités de l’application FileForge développé pour aider au formatage des noms de fichier .wav </Abstract>
  <CompanyAddress/>
  <CompanyPhone/>
  <CompanyFax/>
  <CompanyEmail>Thomasarnaud.lys@gmail.com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E8D6E5-9015-4793-9C4B-03F732968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1964</Words>
  <Characters>10808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Thomas LYS</Company>
  <LinksUpToDate>false</LinksUpToDate>
  <CharactersWithSpaces>12747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FileForge</dc:title>
  <dc:subject>Manuel d’utilisation</dc:subject>
  <dc:creator>Thomas Lys</dc:creator>
  <cp:keywords/>
  <dc:description/>
  <cp:lastModifiedBy>Thomas Lys</cp:lastModifiedBy>
  <cp:revision>18</cp:revision>
  <cp:lastPrinted>2023-12-02T18:31:00Z</cp:lastPrinted>
  <dcterms:created xsi:type="dcterms:W3CDTF">2023-12-02T14:58:00Z</dcterms:created>
  <dcterms:modified xsi:type="dcterms:W3CDTF">2023-12-02T18:31:00Z</dcterms:modified>
</cp:coreProperties>
</file>