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4261"/>
        <w:gridCol w:w="5099"/>
      </w:tblGrid>
      <w:tr w:rsidR="00F24B3B" w:rsidTr="00080D26">
        <w:trPr>
          <w:tblCellSpacing w:w="0" w:type="dxa"/>
        </w:trPr>
        <w:tc>
          <w:tcPr>
            <w:tcW w:w="4261" w:type="dxa"/>
            <w:vAlign w:val="center"/>
            <w:hideMark/>
          </w:tcPr>
          <w:p w:rsidR="00F24B3B" w:rsidRDefault="00F24B3B" w:rsidP="00080D26">
            <w:pPr>
              <w:pStyle w:val="NormalWeb"/>
              <w:spacing w:before="0" w:beforeAutospacing="0" w:after="0" w:afterAutospacing="0"/>
              <w:jc w:val="center"/>
            </w:pPr>
            <w:r>
              <w:rPr>
                <w:rStyle w:val="Strong"/>
                <w:color w:val="000000"/>
                <w:sz w:val="21"/>
                <w:szCs w:val="21"/>
              </w:rPr>
              <w:t xml:space="preserve">CÔNG TY </w:t>
            </w:r>
            <w:r w:rsidR="00D02D8E">
              <w:rPr>
                <w:rStyle w:val="Strong"/>
                <w:color w:val="000000"/>
                <w:sz w:val="21"/>
                <w:szCs w:val="21"/>
              </w:rPr>
              <w:t>…………………….</w:t>
            </w:r>
          </w:p>
          <w:p w:rsidR="00F24B3B" w:rsidRDefault="00F24B3B" w:rsidP="00080D26">
            <w:pPr>
              <w:pStyle w:val="NormalWeb"/>
              <w:spacing w:before="0" w:beforeAutospacing="0" w:after="0" w:afterAutospacing="0"/>
              <w:jc w:val="center"/>
            </w:pPr>
            <w:r>
              <w:rPr>
                <w:color w:val="000000"/>
                <w:sz w:val="21"/>
                <w:szCs w:val="21"/>
              </w:rPr>
              <w:t>-------------------</w:t>
            </w:r>
          </w:p>
          <w:p w:rsidR="00F24B3B" w:rsidRDefault="00F24B3B" w:rsidP="00080D26">
            <w:pPr>
              <w:pStyle w:val="NormalWeb"/>
              <w:spacing w:before="0" w:beforeAutospacing="0" w:after="0" w:afterAutospacing="0"/>
              <w:jc w:val="center"/>
            </w:pPr>
            <w:r>
              <w:rPr>
                <w:color w:val="000000"/>
                <w:sz w:val="21"/>
                <w:szCs w:val="21"/>
              </w:rPr>
              <w:t>Số:..../QĐ-MK</w:t>
            </w:r>
          </w:p>
        </w:tc>
        <w:tc>
          <w:tcPr>
            <w:tcW w:w="5099" w:type="dxa"/>
            <w:vAlign w:val="center"/>
            <w:hideMark/>
          </w:tcPr>
          <w:p w:rsidR="00F24B3B" w:rsidRDefault="00F24B3B" w:rsidP="00080D26">
            <w:pPr>
              <w:pStyle w:val="NormalWeb"/>
              <w:spacing w:before="0" w:beforeAutospacing="0" w:after="0" w:afterAutospacing="0"/>
              <w:jc w:val="center"/>
              <w:rPr>
                <w:rStyle w:val="Strong"/>
                <w:color w:val="000000"/>
                <w:sz w:val="21"/>
                <w:szCs w:val="21"/>
              </w:rPr>
            </w:pPr>
          </w:p>
          <w:p w:rsidR="00F24B3B" w:rsidRDefault="00F24B3B" w:rsidP="00080D26">
            <w:pPr>
              <w:pStyle w:val="NormalWeb"/>
              <w:spacing w:before="0" w:beforeAutospacing="0" w:after="0" w:afterAutospacing="0"/>
              <w:jc w:val="center"/>
            </w:pPr>
            <w:r>
              <w:rPr>
                <w:rStyle w:val="Strong"/>
                <w:color w:val="000000"/>
                <w:sz w:val="21"/>
                <w:szCs w:val="21"/>
              </w:rPr>
              <w:t>CỘNG HÒA XÃ HỘI CHỦ NGHĨA VIỆT NAM</w:t>
            </w:r>
          </w:p>
          <w:p w:rsidR="00F24B3B" w:rsidRDefault="00F24B3B" w:rsidP="00080D26">
            <w:pPr>
              <w:pStyle w:val="NormalWeb"/>
              <w:spacing w:before="0" w:beforeAutospacing="0" w:after="0" w:afterAutospacing="0"/>
              <w:jc w:val="center"/>
            </w:pPr>
            <w:r>
              <w:rPr>
                <w:rStyle w:val="Strong"/>
                <w:color w:val="000000"/>
                <w:sz w:val="21"/>
                <w:szCs w:val="21"/>
              </w:rPr>
              <w:t>Độc lập – Tự do – Hạnh phúc</w:t>
            </w:r>
          </w:p>
          <w:p w:rsidR="00F24B3B" w:rsidRDefault="00F24B3B" w:rsidP="00080D26">
            <w:pPr>
              <w:pStyle w:val="NormalWeb"/>
              <w:spacing w:before="0" w:beforeAutospacing="0" w:after="0" w:afterAutospacing="0"/>
              <w:jc w:val="center"/>
            </w:pPr>
            <w:r>
              <w:rPr>
                <w:rStyle w:val="Strong"/>
                <w:color w:val="000000"/>
                <w:sz w:val="21"/>
                <w:szCs w:val="21"/>
              </w:rPr>
              <w:t>--------------------</w:t>
            </w:r>
          </w:p>
          <w:p w:rsidR="00F24B3B" w:rsidRDefault="00F24B3B" w:rsidP="00080D26">
            <w:pPr>
              <w:pStyle w:val="NormalWeb"/>
              <w:spacing w:before="0" w:beforeAutospacing="0" w:after="0" w:afterAutospacing="0"/>
              <w:jc w:val="right"/>
            </w:pPr>
            <w:r>
              <w:rPr>
                <w:rStyle w:val="Emphasis"/>
                <w:color w:val="000000"/>
                <w:sz w:val="21"/>
                <w:szCs w:val="21"/>
              </w:rPr>
              <w:t>Hà Nội, ngày … tháng …năm 20…</w:t>
            </w:r>
          </w:p>
        </w:tc>
      </w:tr>
    </w:tbl>
    <w:p w:rsidR="00F24B3B" w:rsidRDefault="00F24B3B" w:rsidP="00F24B3B">
      <w:pPr>
        <w:pStyle w:val="NormalWeb"/>
        <w:jc w:val="both"/>
      </w:pPr>
    </w:p>
    <w:p w:rsidR="00F24B3B" w:rsidRDefault="00F24B3B" w:rsidP="00F24B3B">
      <w:pPr>
        <w:pStyle w:val="Heading2"/>
        <w:jc w:val="center"/>
      </w:pPr>
      <w:r>
        <w:rPr>
          <w:rStyle w:val="Strong"/>
          <w:b/>
          <w:bCs/>
          <w:color w:val="000000"/>
          <w:sz w:val="21"/>
          <w:szCs w:val="21"/>
        </w:rPr>
        <w:t>QUYẾT ĐỊNH  CỦA GIÁM ĐỐC CÔNG TY</w:t>
      </w:r>
    </w:p>
    <w:p w:rsidR="00F24B3B" w:rsidRPr="00F24B3B" w:rsidRDefault="00F24B3B" w:rsidP="00F24B3B">
      <w:pPr>
        <w:pStyle w:val="NormalWeb"/>
        <w:jc w:val="center"/>
        <w:rPr>
          <w:lang w:val="vi-VN"/>
        </w:rPr>
      </w:pPr>
      <w:r w:rsidRPr="00F24B3B">
        <w:rPr>
          <w:rStyle w:val="Emphasis"/>
          <w:color w:val="000000"/>
          <w:sz w:val="21"/>
          <w:szCs w:val="21"/>
          <w:lang w:val="vi-VN"/>
        </w:rPr>
        <w:t>(Về việc: Phân công nhiệm vụ tham gia trợ giúp công tác tổ chức Đại hội đồng cổ đông Công ty cổ phần ……)</w:t>
      </w:r>
    </w:p>
    <w:p w:rsidR="00F24B3B" w:rsidRPr="00F24B3B" w:rsidRDefault="00F24B3B" w:rsidP="00F24B3B">
      <w:pPr>
        <w:pStyle w:val="NormalWeb"/>
        <w:jc w:val="both"/>
        <w:rPr>
          <w:lang w:val="vi-VN"/>
        </w:rPr>
      </w:pPr>
      <w:r w:rsidRPr="00F24B3B">
        <w:rPr>
          <w:color w:val="000000"/>
          <w:sz w:val="21"/>
          <w:szCs w:val="21"/>
          <w:lang w:val="vi-VN"/>
        </w:rPr>
        <w:t>Căn cứ:</w:t>
      </w:r>
    </w:p>
    <w:p w:rsidR="00F24B3B" w:rsidRPr="00080D26" w:rsidRDefault="00F24B3B" w:rsidP="00F24B3B">
      <w:pPr>
        <w:spacing w:before="100" w:beforeAutospacing="1" w:after="100" w:afterAutospacing="1" w:line="240" w:lineRule="auto"/>
        <w:jc w:val="both"/>
      </w:pPr>
      <w:r w:rsidRPr="00F24B3B">
        <w:rPr>
          <w:rStyle w:val="Emphasis"/>
          <w:color w:val="000000"/>
          <w:sz w:val="21"/>
          <w:szCs w:val="21"/>
          <w:lang w:val="vi-VN"/>
        </w:rPr>
        <w:t xml:space="preserve">Điều lệ Công ty </w:t>
      </w:r>
      <w:r w:rsidR="00080D26">
        <w:rPr>
          <w:rStyle w:val="Emphasis"/>
          <w:color w:val="000000"/>
          <w:sz w:val="21"/>
          <w:szCs w:val="21"/>
        </w:rPr>
        <w:t>…………………………</w:t>
      </w:r>
    </w:p>
    <w:p w:rsidR="00F24B3B" w:rsidRPr="00080D26" w:rsidRDefault="00821E84" w:rsidP="00080D26">
      <w:pPr>
        <w:spacing w:before="100" w:beforeAutospacing="1" w:after="100" w:afterAutospacing="1" w:line="240" w:lineRule="auto"/>
        <w:jc w:val="both"/>
      </w:pPr>
      <w:hyperlink r:id="rId7" w:history="1">
        <w:r w:rsidR="00F24B3B" w:rsidRPr="00F24B3B">
          <w:rPr>
            <w:rStyle w:val="Hyperlink"/>
            <w:i/>
            <w:iCs/>
            <w:sz w:val="21"/>
            <w:szCs w:val="21"/>
            <w:lang w:val="vi-VN"/>
          </w:rPr>
          <w:t>Hợp đồng tư vấn pháp luật</w:t>
        </w:r>
      </w:hyperlink>
      <w:r w:rsidR="00F24B3B" w:rsidRPr="00F24B3B">
        <w:rPr>
          <w:rStyle w:val="Emphasis"/>
          <w:color w:val="000000"/>
          <w:sz w:val="21"/>
          <w:szCs w:val="21"/>
          <w:lang w:val="vi-VN"/>
        </w:rPr>
        <w:t xml:space="preserve"> </w:t>
      </w:r>
      <w:r w:rsidR="00080D26">
        <w:rPr>
          <w:rStyle w:val="Emphasis"/>
          <w:color w:val="000000"/>
          <w:sz w:val="21"/>
          <w:szCs w:val="21"/>
        </w:rPr>
        <w:t>………………………</w:t>
      </w:r>
    </w:p>
    <w:p w:rsidR="00F24B3B" w:rsidRDefault="00F24B3B" w:rsidP="00F24B3B">
      <w:pPr>
        <w:pStyle w:val="NormalWeb"/>
        <w:jc w:val="center"/>
      </w:pPr>
      <w:r>
        <w:rPr>
          <w:rStyle w:val="Strong"/>
          <w:color w:val="000000"/>
          <w:sz w:val="21"/>
          <w:szCs w:val="21"/>
        </w:rPr>
        <w:t>QUYẾT ĐỊNH</w:t>
      </w:r>
    </w:p>
    <w:p w:rsidR="00F24B3B" w:rsidRDefault="00F24B3B" w:rsidP="00F24B3B">
      <w:pPr>
        <w:pStyle w:val="NormalWeb"/>
      </w:pPr>
      <w:r>
        <w:rPr>
          <w:rStyle w:val="Strong"/>
          <w:color w:val="000000"/>
          <w:sz w:val="21"/>
          <w:szCs w:val="21"/>
        </w:rPr>
        <w:t>Điều 1.      Phân công các ông/bà có tên dưới đây tham gia trợ giúp công tác tổ chức Đại hội đồng cổ đông Công ty Cổ phần…………tổ chức ngày …/…/20…:</w:t>
      </w:r>
      <w:r>
        <w:br/>
      </w:r>
      <w:r>
        <w:rPr>
          <w:color w:val="000000"/>
          <w:sz w:val="21"/>
          <w:szCs w:val="21"/>
        </w:rPr>
        <w:t>1. ………………………………….có nhiệm vụ:…………………………………………</w:t>
      </w:r>
    </w:p>
    <w:p w:rsidR="00F24B3B" w:rsidRDefault="00F24B3B" w:rsidP="00F24B3B">
      <w:pPr>
        <w:pStyle w:val="NormalWeb"/>
        <w:jc w:val="both"/>
      </w:pPr>
      <w:r>
        <w:rPr>
          <w:color w:val="000000"/>
          <w:sz w:val="21"/>
          <w:szCs w:val="21"/>
        </w:rPr>
        <w:t>2. ………………………………….có nhiệm vụ:…………………………………………</w:t>
      </w:r>
    </w:p>
    <w:p w:rsidR="00F24B3B" w:rsidRDefault="00F24B3B" w:rsidP="00F24B3B">
      <w:pPr>
        <w:pStyle w:val="NormalWeb"/>
        <w:jc w:val="both"/>
      </w:pPr>
      <w:r>
        <w:rPr>
          <w:color w:val="000000"/>
          <w:sz w:val="21"/>
          <w:szCs w:val="21"/>
        </w:rPr>
        <w:t>3. ………………………………….có nhiệm vụ:…………………………………………</w:t>
      </w:r>
    </w:p>
    <w:p w:rsidR="00F24B3B" w:rsidRDefault="00F24B3B" w:rsidP="00F24B3B">
      <w:pPr>
        <w:pStyle w:val="NormalWeb"/>
        <w:jc w:val="both"/>
      </w:pPr>
      <w:r>
        <w:rPr>
          <w:color w:val="000000"/>
          <w:sz w:val="21"/>
          <w:szCs w:val="21"/>
        </w:rPr>
        <w:t>4. ………………………………….có nhiệm vụ:………………………………………</w:t>
      </w:r>
    </w:p>
    <w:p w:rsidR="00F24B3B" w:rsidRDefault="00F24B3B" w:rsidP="00F24B3B">
      <w:pPr>
        <w:pStyle w:val="NormalWeb"/>
        <w:jc w:val="both"/>
      </w:pPr>
      <w:r>
        <w:rPr>
          <w:color w:val="000000"/>
          <w:sz w:val="21"/>
          <w:szCs w:val="21"/>
        </w:rPr>
        <w:t>5. ………………………………….có nhiệm vụ:…………………………………………</w:t>
      </w:r>
    </w:p>
    <w:p w:rsidR="00F24B3B" w:rsidRDefault="00F24B3B" w:rsidP="00F24B3B">
      <w:pPr>
        <w:pStyle w:val="NormalWeb"/>
        <w:jc w:val="both"/>
      </w:pPr>
      <w:r>
        <w:rPr>
          <w:rStyle w:val="Strong"/>
          <w:color w:val="000000"/>
          <w:sz w:val="21"/>
          <w:szCs w:val="21"/>
        </w:rPr>
        <w:t xml:space="preserve">Điều 2.      </w:t>
      </w:r>
      <w:r>
        <w:rPr>
          <w:color w:val="000000"/>
          <w:sz w:val="21"/>
          <w:szCs w:val="21"/>
        </w:rPr>
        <w:t xml:space="preserve">Các ông/bà có tên nêu trên có trách nhiệm thực hiện nhiệm vụ theo sự chỉ đạo, điều hành trực tiếp của Chủ tịch Hội đồng Quản trị kiêm Tổng Giám đốc Công ty cổ phần……… phù hợp với Hợp </w:t>
      </w:r>
      <w:r w:rsidR="00D02D8E">
        <w:rPr>
          <w:color w:val="000000"/>
          <w:sz w:val="21"/>
          <w:szCs w:val="21"/>
        </w:rPr>
        <w:t>đồng tư vấn pháp luật số …./20….………..</w:t>
      </w:r>
      <w:r>
        <w:rPr>
          <w:color w:val="000000"/>
          <w:sz w:val="21"/>
          <w:szCs w:val="21"/>
        </w:rPr>
        <w:t>-…../TVPL ngày …./…/20….</w:t>
      </w:r>
    </w:p>
    <w:p w:rsidR="00F24B3B" w:rsidRDefault="00F24B3B" w:rsidP="00F24B3B">
      <w:pPr>
        <w:pStyle w:val="NormalWeb"/>
        <w:jc w:val="both"/>
      </w:pPr>
      <w:r>
        <w:rPr>
          <w:rStyle w:val="Strong"/>
          <w:color w:val="000000"/>
          <w:sz w:val="21"/>
          <w:szCs w:val="21"/>
        </w:rPr>
        <w:t xml:space="preserve">Điều 3.      </w:t>
      </w:r>
      <w:r>
        <w:rPr>
          <w:color w:val="000000"/>
          <w:sz w:val="21"/>
          <w:szCs w:val="21"/>
        </w:rPr>
        <w:t>Quyết định này có hiệu lực kể từ ngày ký./.</w: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F24B3B" w:rsidTr="00F24B3B">
        <w:trPr>
          <w:tblCellSpacing w:w="0" w:type="dxa"/>
        </w:trPr>
        <w:tc>
          <w:tcPr>
            <w:tcW w:w="4425" w:type="dxa"/>
            <w:vAlign w:val="center"/>
            <w:hideMark/>
          </w:tcPr>
          <w:p w:rsidR="00F24B3B" w:rsidRDefault="00F24B3B">
            <w:pPr>
              <w:pStyle w:val="NormalWeb"/>
              <w:jc w:val="both"/>
            </w:pPr>
            <w:r>
              <w:rPr>
                <w:rStyle w:val="Emphasis"/>
                <w:color w:val="000000"/>
                <w:sz w:val="21"/>
                <w:szCs w:val="21"/>
              </w:rPr>
              <w:t>Nơi nhận:</w:t>
            </w:r>
          </w:p>
          <w:p w:rsidR="00F24B3B" w:rsidRDefault="00F24B3B" w:rsidP="00F24B3B">
            <w:pPr>
              <w:spacing w:before="100" w:beforeAutospacing="1" w:after="100" w:afterAutospacing="1" w:line="240" w:lineRule="auto"/>
              <w:jc w:val="both"/>
            </w:pPr>
            <w:r>
              <w:rPr>
                <w:rStyle w:val="Emphasis"/>
                <w:color w:val="000000"/>
                <w:sz w:val="21"/>
                <w:szCs w:val="21"/>
              </w:rPr>
              <w:t>- Như trên;</w:t>
            </w:r>
          </w:p>
          <w:p w:rsidR="00F24B3B" w:rsidRDefault="00F24B3B" w:rsidP="00F24B3B">
            <w:pPr>
              <w:spacing w:before="100" w:beforeAutospacing="1" w:after="100" w:afterAutospacing="1" w:line="240" w:lineRule="auto"/>
              <w:jc w:val="both"/>
            </w:pPr>
            <w:r>
              <w:rPr>
                <w:rStyle w:val="Emphasis"/>
                <w:color w:val="000000"/>
                <w:sz w:val="21"/>
                <w:szCs w:val="21"/>
              </w:rPr>
              <w:t>- Công ty CP Đầu tư và Kinh doanh Tài sản Việt Nam;</w:t>
            </w:r>
          </w:p>
          <w:p w:rsidR="00F24B3B" w:rsidRDefault="00F24B3B" w:rsidP="00F24B3B">
            <w:pPr>
              <w:spacing w:before="100" w:beforeAutospacing="1" w:after="100" w:afterAutospacing="1" w:line="240" w:lineRule="auto"/>
              <w:jc w:val="both"/>
              <w:rPr>
                <w:sz w:val="24"/>
                <w:szCs w:val="24"/>
              </w:rPr>
            </w:pPr>
            <w:r>
              <w:rPr>
                <w:rStyle w:val="Emphasis"/>
                <w:color w:val="000000"/>
                <w:sz w:val="21"/>
                <w:szCs w:val="21"/>
              </w:rPr>
              <w:t>- Lưu Công ty.</w:t>
            </w:r>
          </w:p>
        </w:tc>
        <w:tc>
          <w:tcPr>
            <w:tcW w:w="4425" w:type="dxa"/>
            <w:vAlign w:val="center"/>
            <w:hideMark/>
          </w:tcPr>
          <w:p w:rsidR="00F24B3B" w:rsidRDefault="00F24B3B">
            <w:pPr>
              <w:pStyle w:val="NormalWeb"/>
              <w:jc w:val="center"/>
            </w:pPr>
            <w:r>
              <w:rPr>
                <w:rStyle w:val="Strong"/>
                <w:color w:val="000000"/>
                <w:sz w:val="21"/>
                <w:szCs w:val="21"/>
              </w:rPr>
              <w:t>Chủ tịch/Giám đốc</w:t>
            </w:r>
          </w:p>
          <w:p w:rsidR="00F24B3B" w:rsidRDefault="00F24B3B">
            <w:pPr>
              <w:pStyle w:val="NormalWeb"/>
              <w:jc w:val="center"/>
            </w:pPr>
          </w:p>
          <w:p w:rsidR="00F24B3B" w:rsidRDefault="00F24B3B">
            <w:pPr>
              <w:pStyle w:val="NormalWeb"/>
              <w:jc w:val="center"/>
            </w:pPr>
          </w:p>
          <w:p w:rsidR="00F24B3B" w:rsidRDefault="00F24B3B">
            <w:pPr>
              <w:pStyle w:val="NormalWeb"/>
              <w:jc w:val="center"/>
            </w:pPr>
            <w:r>
              <w:rPr>
                <w:rStyle w:val="Strong"/>
                <w:color w:val="000000"/>
                <w:sz w:val="21"/>
                <w:szCs w:val="21"/>
              </w:rPr>
              <w:t>……………………….</w:t>
            </w:r>
          </w:p>
        </w:tc>
      </w:tr>
    </w:tbl>
    <w:p w:rsidR="00F24B3B" w:rsidRDefault="00F24B3B" w:rsidP="00F24B3B">
      <w:pPr>
        <w:pStyle w:val="NormalWeb"/>
        <w:ind w:left="1080"/>
        <w:jc w:val="both"/>
      </w:pPr>
      <w:bookmarkStart w:id="0" w:name="_GoBack"/>
      <w:bookmarkEnd w:id="0"/>
    </w:p>
    <w:sectPr w:rsidR="00F24B3B" w:rsidSect="008744E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E84" w:rsidRDefault="00821E84" w:rsidP="007446EA">
      <w:pPr>
        <w:spacing w:after="0" w:line="240" w:lineRule="auto"/>
      </w:pPr>
      <w:r>
        <w:separator/>
      </w:r>
    </w:p>
  </w:endnote>
  <w:endnote w:type="continuationSeparator" w:id="0">
    <w:p w:rsidR="00821E84" w:rsidRDefault="00821E84"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947" w:rsidRPr="00551CF7" w:rsidRDefault="00551CF7" w:rsidP="007446EA">
    <w:pPr>
      <w:pStyle w:val="Footer"/>
      <w:rPr>
        <w:rFonts w:ascii="Times New Roman" w:hAnsi="Times New Roman"/>
        <w:b/>
        <w:color w:val="FF0000"/>
        <w:sz w:val="32"/>
      </w:rPr>
    </w:pPr>
    <w:r>
      <w:rPr>
        <w:rFonts w:ascii="Arial" w:hAnsi="Arial" w:cs="Arial"/>
        <w:b/>
        <w:color w:val="FF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E84" w:rsidRDefault="00821E84" w:rsidP="007446EA">
      <w:pPr>
        <w:spacing w:after="0" w:line="240" w:lineRule="auto"/>
      </w:pPr>
      <w:r>
        <w:separator/>
      </w:r>
    </w:p>
  </w:footnote>
  <w:footnote w:type="continuationSeparator" w:id="0">
    <w:p w:rsidR="00821E84" w:rsidRDefault="00821E84" w:rsidP="00744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12E6F"/>
    <w:multiLevelType w:val="multilevel"/>
    <w:tmpl w:val="1B10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3F2F4A"/>
    <w:multiLevelType w:val="multilevel"/>
    <w:tmpl w:val="BF42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46EA"/>
    <w:rsid w:val="000170AA"/>
    <w:rsid w:val="000211AB"/>
    <w:rsid w:val="0005343B"/>
    <w:rsid w:val="00080D26"/>
    <w:rsid w:val="00110D8A"/>
    <w:rsid w:val="00114A09"/>
    <w:rsid w:val="00117BAA"/>
    <w:rsid w:val="00266947"/>
    <w:rsid w:val="002C6432"/>
    <w:rsid w:val="0031275E"/>
    <w:rsid w:val="0039777E"/>
    <w:rsid w:val="00551CF7"/>
    <w:rsid w:val="00593A4C"/>
    <w:rsid w:val="00640271"/>
    <w:rsid w:val="007446EA"/>
    <w:rsid w:val="00770BA3"/>
    <w:rsid w:val="007B275F"/>
    <w:rsid w:val="00821E84"/>
    <w:rsid w:val="008744ED"/>
    <w:rsid w:val="008B1E68"/>
    <w:rsid w:val="009874E5"/>
    <w:rsid w:val="00AC07C4"/>
    <w:rsid w:val="00BD6739"/>
    <w:rsid w:val="00D02D8E"/>
    <w:rsid w:val="00D12DB5"/>
    <w:rsid w:val="00F2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A3103D"/>
  <w15:docId w15:val="{1117ADFC-1351-4A6C-81B1-9CCF0364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4ED"/>
    <w:pPr>
      <w:spacing w:after="200" w:line="276" w:lineRule="auto"/>
    </w:pPr>
  </w:style>
  <w:style w:type="paragraph" w:styleId="Heading2">
    <w:name w:val="heading 2"/>
    <w:basedOn w:val="Normal"/>
    <w:link w:val="Heading2Char"/>
    <w:uiPriority w:val="9"/>
    <w:qFormat/>
    <w:locked/>
    <w:rsid w:val="00F24B3B"/>
    <w:pPr>
      <w:spacing w:before="100" w:beforeAutospacing="1" w:after="100" w:afterAutospacing="1" w:line="240" w:lineRule="auto"/>
      <w:outlineLvl w:val="1"/>
    </w:pPr>
    <w:rPr>
      <w:rFonts w:ascii="Times New Roman" w:eastAsia="Times New Roman" w:hAnsi="Times New Roman"/>
      <w:b/>
      <w:bCs/>
      <w:sz w:val="36"/>
      <w:szCs w:val="3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uiPriority w:val="99"/>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uiPriority w:val="99"/>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4B3B"/>
    <w:rPr>
      <w:rFonts w:ascii="Times New Roman" w:eastAsia="Times New Roman" w:hAnsi="Times New Roman"/>
      <w:b/>
      <w:bCs/>
      <w:sz w:val="36"/>
      <w:szCs w:val="36"/>
      <w:lang w:val="vi-VN" w:eastAsia="vi-VN"/>
    </w:rPr>
  </w:style>
  <w:style w:type="character" w:styleId="Emphasis">
    <w:name w:val="Emphasis"/>
    <w:basedOn w:val="DefaultParagraphFont"/>
    <w:uiPriority w:val="20"/>
    <w:qFormat/>
    <w:locked/>
    <w:rsid w:val="00F24B3B"/>
    <w:rPr>
      <w:i/>
      <w:iCs/>
    </w:rPr>
  </w:style>
  <w:style w:type="paragraph" w:styleId="ListParagraph">
    <w:name w:val="List Paragraph"/>
    <w:basedOn w:val="Normal"/>
    <w:uiPriority w:val="34"/>
    <w:qFormat/>
    <w:rsid w:val="00F24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146677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uatminhkhue.vn/luat-su-doanh-nghiep/dich-vu-tu-van-phap-luat-thuong-xuyen-cho-ca-nhan--to-chuc--doanh-nghiep.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Admin</cp:lastModifiedBy>
  <cp:revision>9</cp:revision>
  <dcterms:created xsi:type="dcterms:W3CDTF">2015-09-11T04:16:00Z</dcterms:created>
  <dcterms:modified xsi:type="dcterms:W3CDTF">2019-06-09T10:05:00Z</dcterms:modified>
</cp:coreProperties>
</file>