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681F71C5" w:rsidR="005260CD" w:rsidRPr="005260CD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6A6AE5">
            <w:rPr>
              <w:rFonts w:asciiTheme="majorBidi" w:hAnsiTheme="majorBidi" w:cstheme="majorBidi"/>
              <w:smallCaps/>
              <w:sz w:val="28"/>
              <w:szCs w:val="28"/>
            </w:rPr>
            <w:t>5.</w:t>
          </w:r>
          <w:r w:rsidR="00F54D77">
            <w:rPr>
              <w:rFonts w:asciiTheme="majorBidi" w:hAnsiTheme="majorBidi" w:cstheme="majorBidi"/>
              <w:smallCaps/>
              <w:sz w:val="28"/>
              <w:szCs w:val="28"/>
            </w:rPr>
            <w:t>2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460D4CCA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F54D77" w:rsidRPr="00F54D77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Методика расчета конфигурации сети Fast Ethernet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6C5005D9" w:rsidR="005260CD" w:rsidRPr="005260CD" w:rsidRDefault="006A6AE5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Примакович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Л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В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498EF595" w:rsidR="008F2BE5" w:rsidRPr="00ED5658" w:rsidRDefault="00C47C19" w:rsidP="00C47C19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47C19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1.</w:t>
      </w:r>
      <w:r w:rsidR="00F54D7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F54D77" w:rsidRPr="00F54D77">
        <w:rPr>
          <w:rFonts w:ascii="TimesNewRomanPS-BoldMT" w:hAnsi="TimesNewRomanPS-BoldMT"/>
          <w:b/>
          <w:bCs/>
          <w:color w:val="000000"/>
          <w:sz w:val="28"/>
          <w:szCs w:val="28"/>
        </w:rPr>
        <w:t>Отразить отличия в расчете сетей Fast Ethernet от Ethernet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F3B03CE" w14:textId="77777777" w:rsidR="00A62D7B" w:rsidRDefault="00A62D7B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 w:rsidRPr="00A62D7B">
        <w:rPr>
          <w:rFonts w:ascii="TimesNewRomanPS-BoldMT" w:hAnsi="TimesNewRomanPS-BoldMT"/>
          <w:color w:val="000000"/>
          <w:sz w:val="28"/>
          <w:szCs w:val="28"/>
        </w:rPr>
        <w:t>Fast Ethernet (100 Мбит/с) и Ethernet (10 Мбит/с) используют разные методы расчета из-за различий в скорости передачи данных и особенностях физического уровня:</w:t>
      </w:r>
    </w:p>
    <w:p w14:paraId="3C280F01" w14:textId="7AD99C08" w:rsidR="00A62D7B" w:rsidRDefault="00A62D7B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 xml:space="preserve">Скорость передачи данных: </w:t>
      </w:r>
      <w:r>
        <w:rPr>
          <w:rFonts w:ascii="TimesNewRomanPS-BoldMT" w:hAnsi="TimesNewRomanPS-BoldMT"/>
          <w:color w:val="000000"/>
          <w:sz w:val="28"/>
          <w:szCs w:val="28"/>
          <w:lang w:val="en-US"/>
        </w:rPr>
        <w:t>F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>ast Ethernet работает на скорости 100 Мбит/с, тогда как классический Ethernet — на 10 Мбит/с. Это основное отличие, которое требует перерасчета времени распространения сигналов и корректировки максимальной длины сегментов.</w:t>
      </w:r>
    </w:p>
    <w:p w14:paraId="59FFB09B" w14:textId="6EB4F95F" w:rsidR="00A62D7B" w:rsidRDefault="00A62D7B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 xml:space="preserve">Максимальное время задержки (PDV): </w:t>
      </w:r>
      <w:r>
        <w:rPr>
          <w:rFonts w:ascii="TimesNewRomanPS-BoldMT" w:hAnsi="TimesNewRomanPS-BoldMT"/>
          <w:color w:val="000000"/>
          <w:sz w:val="28"/>
          <w:szCs w:val="28"/>
        </w:rPr>
        <w:t>в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 xml:space="preserve"> Ethernet задержка может достигать 57</w:t>
      </w:r>
      <w:r w:rsidR="005B5994">
        <w:rPr>
          <w:rFonts w:ascii="TimesNewRomanPS-BoldMT" w:hAnsi="TimesNewRomanPS-BoldMT"/>
          <w:color w:val="000000"/>
          <w:sz w:val="28"/>
          <w:szCs w:val="28"/>
        </w:rPr>
        <w:t>6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 xml:space="preserve"> битовых интервалов, в то время как для Fast Ethernet это значение ограничено 512 битовыми интервалами. Это связано с тем, что при большей скорости передачи данных необходимо учитывать более строгие ограничения по времени распространения сигнала, чтобы сеть могла своевременно обнаруживать коллизии.</w:t>
      </w:r>
    </w:p>
    <w:p w14:paraId="64DDE44C" w14:textId="77777777" w:rsidR="00A62D7B" w:rsidRDefault="00A62D7B" w:rsidP="00B939BF">
      <w:pPr>
        <w:spacing w:after="0"/>
        <w:ind w:firstLine="709"/>
        <w:jc w:val="both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 xml:space="preserve">Ограничения на длину сегментов: </w:t>
      </w:r>
      <w:r>
        <w:rPr>
          <w:rFonts w:ascii="TimesNewRomanPS-BoldMT" w:hAnsi="TimesNewRomanPS-BoldMT"/>
          <w:color w:val="000000"/>
          <w:sz w:val="28"/>
          <w:szCs w:val="28"/>
        </w:rPr>
        <w:t>д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 xml:space="preserve">ля Ethernet максимальная длина коаксиальных кабелей может достигать 500 м (10Base5) или 185 м (10Base2). Для Fast Ethernet в зависимости от типа кабеля (витая пара или оптоволокно) максимальная длина значительно сокращена — до 100 м для UTP и 2 км для оптоволокна. </w:t>
      </w:r>
    </w:p>
    <w:p w14:paraId="5397713A" w14:textId="2E7478B2" w:rsidR="005260CD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 xml:space="preserve">- </w:t>
      </w:r>
      <w:r w:rsidRPr="00A62D7B">
        <w:rPr>
          <w:rFonts w:ascii="TimesNewRomanPS-BoldMT" w:hAnsi="TimesNewRomanPS-BoldMT"/>
          <w:color w:val="000000"/>
          <w:sz w:val="28"/>
          <w:szCs w:val="28"/>
        </w:rPr>
        <w:t>Использование повторителей: В Ethernet можно использовать несколько повторителей, в то время как в Fast Ethernet есть ограничение: не более одного повторителя класса I или двух повторителей класса II. Это связано с тем, что повторители вносят дополнительную задержку, и их использование ограничивает диаметр сети.</w:t>
      </w:r>
    </w:p>
    <w:p w14:paraId="3827B9FE" w14:textId="6717172B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7BE0BAEA" w14:textId="254B65C5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 xml:space="preserve">2. </w:t>
      </w:r>
      <w:r w:rsidR="00A62D7B" w:rsidRPr="00A62D7B">
        <w:rPr>
          <w:rFonts w:ascii="TimesNewRomanPSMT" w:hAnsi="TimesNewRomanPSMT"/>
          <w:b/>
          <w:bCs/>
          <w:color w:val="000000"/>
          <w:sz w:val="28"/>
          <w:szCs w:val="28"/>
        </w:rPr>
        <w:t>Зафиксировать справочные и нормативные данные для расчета сетей на 100Мбит</w:t>
      </w:r>
    </w:p>
    <w:p w14:paraId="211BDD36" w14:textId="2830C4AE" w:rsidR="00C47C19" w:rsidRDefault="00C47C19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567EA6D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A62D7B">
        <w:rPr>
          <w:rFonts w:ascii="TimesNewRomanPSMT" w:hAnsi="TimesNewRomanPSMT"/>
          <w:color w:val="000000"/>
          <w:sz w:val="28"/>
          <w:szCs w:val="28"/>
        </w:rPr>
        <w:t xml:space="preserve">При расчете конфигурации сети Fast Ethernet необходимо учитывать следующие нормативные данные: </w:t>
      </w:r>
    </w:p>
    <w:p w14:paraId="1CDEBCE2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1 </w:t>
      </w:r>
      <w:r w:rsidRPr="00A62D7B">
        <w:rPr>
          <w:rFonts w:ascii="TimesNewRomanPSMT" w:hAnsi="TimesNewRomanPSMT"/>
          <w:color w:val="000000"/>
          <w:sz w:val="28"/>
          <w:szCs w:val="28"/>
        </w:rPr>
        <w:t>Сетевые адаптеры:</w:t>
      </w:r>
    </w:p>
    <w:p w14:paraId="3345B014" w14:textId="72AA055F" w:rsidR="00A62D7B" w:rsidRP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TX/FX — максимальная задержка для двух адаптеров: 100 bt;</w:t>
      </w:r>
    </w:p>
    <w:p w14:paraId="6188762B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T4 — максимальная задержка для двух адаптеров: 138 bt.</w:t>
      </w:r>
    </w:p>
    <w:p w14:paraId="651E88C4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2 </w:t>
      </w:r>
      <w:r w:rsidRPr="00A62D7B">
        <w:rPr>
          <w:rFonts w:ascii="TimesNewRomanPSMT" w:hAnsi="TimesNewRomanPSMT"/>
          <w:color w:val="000000"/>
          <w:sz w:val="28"/>
          <w:szCs w:val="28"/>
        </w:rPr>
        <w:t xml:space="preserve">Кабели: </w:t>
      </w:r>
    </w:p>
    <w:p w14:paraId="05E91A01" w14:textId="53C7FE08" w:rsidR="00A62D7B" w:rsidRP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UTP Cat 3: максимальная длина — 100 м, удвоенная задержка — 1</w:t>
      </w:r>
      <w:r w:rsidR="00BD247C">
        <w:rPr>
          <w:rFonts w:ascii="TimesNewRomanPSMT" w:hAnsi="TimesNewRomanPSMT"/>
          <w:color w:val="000000"/>
          <w:sz w:val="28"/>
          <w:szCs w:val="28"/>
        </w:rPr>
        <w:t>.</w:t>
      </w:r>
      <w:r w:rsidRPr="00A62D7B">
        <w:rPr>
          <w:rFonts w:ascii="TimesNewRomanPSMT" w:hAnsi="TimesNewRomanPSMT"/>
          <w:color w:val="000000"/>
          <w:sz w:val="28"/>
          <w:szCs w:val="28"/>
        </w:rPr>
        <w:t>14 bt/м;</w:t>
      </w:r>
    </w:p>
    <w:p w14:paraId="5B3A0C4D" w14:textId="0BB5E999" w:rsidR="00A62D7B" w:rsidRP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UTP Cat 5: максимальная длина — 100 м, удвоенная задержка — 1</w:t>
      </w:r>
      <w:r w:rsidR="00BD247C">
        <w:rPr>
          <w:rFonts w:ascii="TimesNewRomanPSMT" w:hAnsi="TimesNewRomanPSMT"/>
          <w:color w:val="000000"/>
          <w:sz w:val="28"/>
          <w:szCs w:val="28"/>
        </w:rPr>
        <w:t>.</w:t>
      </w:r>
      <w:r w:rsidRPr="00A62D7B">
        <w:rPr>
          <w:rFonts w:ascii="TimesNewRomanPSMT" w:hAnsi="TimesNewRomanPSMT"/>
          <w:color w:val="000000"/>
          <w:sz w:val="28"/>
          <w:szCs w:val="28"/>
        </w:rPr>
        <w:t>1</w:t>
      </w:r>
      <w:r w:rsidR="00BD247C">
        <w:rPr>
          <w:rFonts w:ascii="TimesNewRomanPSMT" w:hAnsi="TimesNewRomanPSMT"/>
          <w:color w:val="000000"/>
          <w:sz w:val="28"/>
          <w:szCs w:val="28"/>
        </w:rPr>
        <w:t>1</w:t>
      </w:r>
      <w:r w:rsidRPr="00A62D7B">
        <w:rPr>
          <w:rFonts w:ascii="TimesNewRomanPSMT" w:hAnsi="TimesNewRomanPSMT"/>
          <w:color w:val="000000"/>
          <w:sz w:val="28"/>
          <w:szCs w:val="28"/>
        </w:rPr>
        <w:t>2 bt/м;</w:t>
      </w:r>
    </w:p>
    <w:p w14:paraId="3B77A477" w14:textId="78BFF6B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Оптоволокно (100Base-FX): максимальная длина — 412 м в полудуплексном режиме и до 2 км в полном дуплексе, удвоенная задержка — 1 bt/м.</w:t>
      </w:r>
    </w:p>
    <w:p w14:paraId="4EDA3DF1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3 </w:t>
      </w:r>
      <w:r w:rsidRPr="00A62D7B">
        <w:rPr>
          <w:rFonts w:ascii="TimesNewRomanPSMT" w:hAnsi="TimesNewRomanPSMT"/>
          <w:color w:val="000000"/>
          <w:sz w:val="28"/>
          <w:szCs w:val="28"/>
        </w:rPr>
        <w:t>Повторители:</w:t>
      </w:r>
    </w:p>
    <w:p w14:paraId="4D22D4B2" w14:textId="6591160B" w:rsidR="00A62D7B" w:rsidRP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Повторитель класса I: задержка — 140 bt;</w:t>
      </w:r>
    </w:p>
    <w:p w14:paraId="1FD999C9" w14:textId="5CCF5976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Повторитель класса II: задержка — 46 bt для TX/FX и 33</w:t>
      </w:r>
      <w:r w:rsidR="00BD247C">
        <w:rPr>
          <w:rFonts w:ascii="TimesNewRomanPSMT" w:hAnsi="TimesNewRomanPSMT"/>
          <w:color w:val="000000"/>
          <w:sz w:val="28"/>
          <w:szCs w:val="28"/>
        </w:rPr>
        <w:t>.</w:t>
      </w:r>
      <w:r w:rsidRPr="00A62D7B">
        <w:rPr>
          <w:rFonts w:ascii="TimesNewRomanPSMT" w:hAnsi="TimesNewRomanPSMT"/>
          <w:color w:val="000000"/>
          <w:sz w:val="28"/>
          <w:szCs w:val="28"/>
        </w:rPr>
        <w:t>5 bt для T4.</w:t>
      </w:r>
    </w:p>
    <w:p w14:paraId="515EFBF6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4 </w:t>
      </w:r>
      <w:r w:rsidRPr="00A62D7B">
        <w:rPr>
          <w:rFonts w:ascii="TimesNewRomanPSMT" w:hAnsi="TimesNewRomanPSMT"/>
          <w:color w:val="000000"/>
          <w:sz w:val="28"/>
          <w:szCs w:val="28"/>
        </w:rPr>
        <w:t>Максимальная длина сегментов:</w:t>
      </w:r>
    </w:p>
    <w:p w14:paraId="1F095E9E" w14:textId="61BA4FA1" w:rsidR="00A62D7B" w:rsidRP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UTP Cat 3 и UTP Cat 5: максимальная длина — 100 м;</w:t>
      </w:r>
    </w:p>
    <w:p w14:paraId="114CDA15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Оптоволокно (100Base-FX): максимальная длина — 412 м (полудуплекс) и 2 км (полный дуплекс).</w:t>
      </w:r>
    </w:p>
    <w:p w14:paraId="2A255DE4" w14:textId="77777777" w:rsidR="00A62D7B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5 </w:t>
      </w:r>
      <w:r w:rsidRPr="00A62D7B">
        <w:rPr>
          <w:rFonts w:ascii="TimesNewRomanPSMT" w:hAnsi="TimesNewRomanPSMT"/>
          <w:color w:val="000000"/>
          <w:sz w:val="28"/>
          <w:szCs w:val="28"/>
        </w:rPr>
        <w:t>Правила конфигурации сети:</w:t>
      </w:r>
    </w:p>
    <w:p w14:paraId="499305DA" w14:textId="301F2015" w:rsidR="00A62D7B" w:rsidRPr="00127C29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Количество повторителей класса I — не более одного</w:t>
      </w:r>
      <w:r w:rsidRPr="00127C29">
        <w:rPr>
          <w:rFonts w:ascii="TimesNewRomanPSMT" w:hAnsi="TimesNewRomanPSMT"/>
          <w:color w:val="000000"/>
          <w:sz w:val="28"/>
          <w:szCs w:val="28"/>
        </w:rPr>
        <w:t>;</w:t>
      </w:r>
    </w:p>
    <w:p w14:paraId="71F61EA6" w14:textId="4842C426" w:rsidR="00C47C19" w:rsidRDefault="00A62D7B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- </w:t>
      </w:r>
      <w:r w:rsidRPr="00A62D7B">
        <w:rPr>
          <w:rFonts w:ascii="TimesNewRomanPSMT" w:hAnsi="TimesNewRomanPSMT"/>
          <w:color w:val="000000"/>
          <w:sz w:val="28"/>
          <w:szCs w:val="28"/>
        </w:rPr>
        <w:t>Количество повторителей класса II — не более двух, с максимальным расстоянием между ними 5 м</w:t>
      </w:r>
      <w:r w:rsidR="00C47C19" w:rsidRPr="00C47C19">
        <w:rPr>
          <w:rFonts w:ascii="TimesNewRomanPSMT" w:hAnsi="TimesNewRomanPSMT"/>
          <w:color w:val="000000"/>
          <w:sz w:val="28"/>
          <w:szCs w:val="28"/>
        </w:rPr>
        <w:t>.</w:t>
      </w:r>
    </w:p>
    <w:p w14:paraId="18DFAC21" w14:textId="57DB2270" w:rsidR="00085EE4" w:rsidRDefault="00085EE4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27FD6EA4" w14:textId="72C18D8C" w:rsidR="00831C86" w:rsidRDefault="00127C29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7C2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F4193" w:rsidRPr="002F419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F4193" w:rsidRPr="002F4193">
        <w:t xml:space="preserve"> </w:t>
      </w:r>
      <w:r w:rsidR="00F1732E" w:rsidRPr="00F1732E">
        <w:t xml:space="preserve"> </w:t>
      </w:r>
      <w:r w:rsidRPr="00127C29">
        <w:rPr>
          <w:rFonts w:ascii="Times New Roman" w:hAnsi="Times New Roman" w:cs="Times New Roman"/>
          <w:b/>
          <w:bCs/>
          <w:sz w:val="28"/>
          <w:szCs w:val="28"/>
        </w:rPr>
        <w:t>Привести пример расчета сетей Fast Ethernet</w:t>
      </w:r>
    </w:p>
    <w:p w14:paraId="1F581731" w14:textId="117E8560" w:rsidR="006D0C77" w:rsidRDefault="006D0C77" w:rsidP="003477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DF351" w14:textId="69D1EBA8" w:rsidR="00C94B84" w:rsidRPr="007D66AF" w:rsidRDefault="00C94B84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B84">
        <w:rPr>
          <w:rFonts w:ascii="Times New Roman" w:hAnsi="Times New Roman" w:cs="Times New Roman"/>
          <w:sz w:val="28"/>
          <w:szCs w:val="28"/>
        </w:rPr>
        <w:t>Вариант 1</w:t>
      </w:r>
      <w:r w:rsidRPr="007D66AF">
        <w:rPr>
          <w:rFonts w:ascii="Times New Roman" w:hAnsi="Times New Roman" w:cs="Times New Roman"/>
          <w:sz w:val="28"/>
          <w:szCs w:val="28"/>
        </w:rPr>
        <w:t>.</w:t>
      </w:r>
      <w:r w:rsidRPr="00C94B84">
        <w:rPr>
          <w:rFonts w:ascii="Times New Roman" w:hAnsi="Times New Roman" w:cs="Times New Roman"/>
          <w:sz w:val="28"/>
          <w:szCs w:val="28"/>
        </w:rPr>
        <w:t xml:space="preserve"> </w:t>
      </w:r>
      <w:r w:rsidR="00283DDB">
        <w:rPr>
          <w:rFonts w:ascii="Times New Roman" w:hAnsi="Times New Roman" w:cs="Times New Roman"/>
          <w:sz w:val="28"/>
          <w:szCs w:val="28"/>
        </w:rPr>
        <w:t>Определим параметры для расчета</w:t>
      </w:r>
      <w:r w:rsidRPr="007D66AF">
        <w:rPr>
          <w:rFonts w:ascii="Times New Roman" w:hAnsi="Times New Roman" w:cs="Times New Roman"/>
          <w:sz w:val="28"/>
          <w:szCs w:val="28"/>
        </w:rPr>
        <w:t>:</w:t>
      </w:r>
    </w:p>
    <w:p w14:paraId="7DD52AAE" w14:textId="7777777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DDB">
        <w:rPr>
          <w:rFonts w:ascii="Times New Roman" w:hAnsi="Times New Roman" w:cs="Times New Roman"/>
          <w:sz w:val="28"/>
          <w:szCs w:val="28"/>
        </w:rPr>
        <w:t>1 сегмент (UTP Cat 3):</w:t>
      </w:r>
    </w:p>
    <w:p w14:paraId="4A44E0BA" w14:textId="7777777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DDB">
        <w:rPr>
          <w:rFonts w:ascii="Times New Roman" w:hAnsi="Times New Roman" w:cs="Times New Roman"/>
          <w:sz w:val="28"/>
          <w:szCs w:val="28"/>
        </w:rPr>
        <w:t>Максимальная длина сегмента UTP Cat 3: 100 м</w:t>
      </w:r>
    </w:p>
    <w:p w14:paraId="51924BD0" w14:textId="19A7FDA1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DDB">
        <w:rPr>
          <w:rFonts w:ascii="Times New Roman" w:hAnsi="Times New Roman" w:cs="Times New Roman"/>
          <w:sz w:val="28"/>
          <w:szCs w:val="28"/>
        </w:rPr>
        <w:t>Задержка на 1 метр (удвоенная): 1</w:t>
      </w:r>
      <w:r w:rsidR="00BD247C">
        <w:rPr>
          <w:rFonts w:ascii="Times New Roman" w:hAnsi="Times New Roman" w:cs="Times New Roman"/>
          <w:sz w:val="28"/>
          <w:szCs w:val="28"/>
        </w:rPr>
        <w:t>.</w:t>
      </w:r>
      <w:r w:rsidRPr="00283DDB">
        <w:rPr>
          <w:rFonts w:ascii="Times New Roman" w:hAnsi="Times New Roman" w:cs="Times New Roman"/>
          <w:sz w:val="28"/>
          <w:szCs w:val="28"/>
        </w:rPr>
        <w:t>14 bt/м (для UTP Cat 3)</w:t>
      </w:r>
    </w:p>
    <w:p w14:paraId="0A7FE669" w14:textId="7777777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DDB">
        <w:rPr>
          <w:rFonts w:ascii="Times New Roman" w:hAnsi="Times New Roman" w:cs="Times New Roman"/>
          <w:sz w:val="28"/>
          <w:szCs w:val="28"/>
        </w:rPr>
        <w:t>2 сегмент (оптоволокно):</w:t>
      </w:r>
    </w:p>
    <w:p w14:paraId="725ADD99" w14:textId="7777777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DDB">
        <w:rPr>
          <w:rFonts w:ascii="Times New Roman" w:hAnsi="Times New Roman" w:cs="Times New Roman"/>
          <w:sz w:val="28"/>
          <w:szCs w:val="28"/>
        </w:rPr>
        <w:t>Длина: 150 м</w:t>
      </w:r>
    </w:p>
    <w:p w14:paraId="386090BF" w14:textId="5CB9C355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DDB">
        <w:rPr>
          <w:rFonts w:ascii="Times New Roman" w:hAnsi="Times New Roman" w:cs="Times New Roman"/>
          <w:sz w:val="28"/>
          <w:szCs w:val="28"/>
        </w:rPr>
        <w:t>Удвоенная задержка на 1 метр для оптоволокна: 1 bt/м</w:t>
      </w:r>
    </w:p>
    <w:p w14:paraId="794B51CF" w14:textId="7777777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DDB">
        <w:rPr>
          <w:rFonts w:ascii="Times New Roman" w:hAnsi="Times New Roman" w:cs="Times New Roman"/>
          <w:sz w:val="28"/>
          <w:szCs w:val="28"/>
        </w:rPr>
        <w:t>Сетевые адаптеры TX/FX:</w:t>
      </w:r>
    </w:p>
    <w:p w14:paraId="5163E32E" w14:textId="7777777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DDB">
        <w:rPr>
          <w:rFonts w:ascii="Times New Roman" w:hAnsi="Times New Roman" w:cs="Times New Roman"/>
          <w:sz w:val="28"/>
          <w:szCs w:val="28"/>
        </w:rPr>
        <w:t>Максимальная задержка для двух адаптеров TX/FX: 100 bt</w:t>
      </w:r>
    </w:p>
    <w:p w14:paraId="60EB2663" w14:textId="121F96A7" w:rsidR="00283DDB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DDB">
        <w:rPr>
          <w:rFonts w:ascii="Times New Roman" w:hAnsi="Times New Roman" w:cs="Times New Roman"/>
          <w:sz w:val="28"/>
          <w:szCs w:val="28"/>
        </w:rPr>
        <w:t xml:space="preserve">Повторитель класса </w:t>
      </w:r>
      <w:r w:rsidR="00BB30C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3DD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CF6DCC" w14:textId="4D15A061" w:rsidR="006D0C77" w:rsidRDefault="00283DDB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3DDB">
        <w:rPr>
          <w:rFonts w:ascii="Times New Roman" w:hAnsi="Times New Roman" w:cs="Times New Roman"/>
          <w:sz w:val="28"/>
          <w:szCs w:val="28"/>
        </w:rPr>
        <w:t xml:space="preserve">Задержка для повторителя класса </w:t>
      </w:r>
      <w:r w:rsidR="00BB30C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3DDB">
        <w:rPr>
          <w:rFonts w:ascii="Times New Roman" w:hAnsi="Times New Roman" w:cs="Times New Roman"/>
          <w:sz w:val="28"/>
          <w:szCs w:val="28"/>
        </w:rPr>
        <w:t>: 140 bt</w:t>
      </w:r>
      <w:r w:rsidR="00C94B84" w:rsidRPr="00C94B84">
        <w:rPr>
          <w:rFonts w:ascii="Times New Roman" w:hAnsi="Times New Roman" w:cs="Times New Roman"/>
          <w:sz w:val="28"/>
          <w:szCs w:val="28"/>
        </w:rPr>
        <w:t>.</w:t>
      </w:r>
    </w:p>
    <w:p w14:paraId="51B68879" w14:textId="13F0CFDD" w:rsidR="001D0FBC" w:rsidRDefault="001D0FBC" w:rsidP="00C94B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025BF" w14:textId="4EBAE5EB" w:rsidR="003C10FD" w:rsidRDefault="003C10FD" w:rsidP="003C10F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D9C82" wp14:editId="34DE5020">
            <wp:extent cx="5034104" cy="221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04" cy="22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5A69" w14:textId="48805984" w:rsidR="00F62659" w:rsidRDefault="00F62659" w:rsidP="003C10F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F70207" w14:textId="3C16A5D6" w:rsidR="00F62659" w:rsidRPr="00F54D77" w:rsidRDefault="00F62659" w:rsidP="003C10F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 w:rsidR="00400686" w:rsidRPr="00A91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сеть </w:t>
      </w:r>
      <w:r w:rsidR="00400686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400686" w:rsidRPr="00A91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75F65F53" w14:textId="77777777" w:rsidR="003C10FD" w:rsidRDefault="003C10FD" w:rsidP="00CA4A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5903F" w14:textId="06F8A5F4" w:rsidR="00A91443" w:rsidRPr="00A91443" w:rsidRDefault="00A91443" w:rsidP="00A914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443">
        <w:rPr>
          <w:rFonts w:ascii="Times New Roman" w:hAnsi="Times New Roman" w:cs="Times New Roman"/>
          <w:sz w:val="28"/>
          <w:szCs w:val="28"/>
        </w:rPr>
        <w:t>Расчет задержек для каждого сегмента:</w:t>
      </w:r>
    </w:p>
    <w:p w14:paraId="3B1B6A06" w14:textId="77777777" w:rsidR="00A91443" w:rsidRPr="00A91443" w:rsidRDefault="00A91443" w:rsidP="00A914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443">
        <w:rPr>
          <w:rFonts w:ascii="Times New Roman" w:hAnsi="Times New Roman" w:cs="Times New Roman"/>
          <w:sz w:val="28"/>
          <w:szCs w:val="28"/>
        </w:rPr>
        <w:t>1 сегмент (UTP Cat 3, 100 м):</w:t>
      </w:r>
    </w:p>
    <w:p w14:paraId="092E6EA4" w14:textId="3D120590" w:rsidR="00A91443" w:rsidRPr="00A91443" w:rsidRDefault="00A91443" w:rsidP="00A914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C1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A91443">
        <w:rPr>
          <w:rFonts w:ascii="Times New Roman" w:hAnsi="Times New Roman" w:cs="Times New Roman"/>
          <w:sz w:val="28"/>
          <w:szCs w:val="28"/>
        </w:rPr>
        <w:t>Удвоенная задержка: 1</w:t>
      </w:r>
      <w:r w:rsidR="008C0018">
        <w:rPr>
          <w:rFonts w:ascii="Times New Roman" w:hAnsi="Times New Roman" w:cs="Times New Roman"/>
          <w:sz w:val="28"/>
          <w:szCs w:val="28"/>
        </w:rPr>
        <w:t>.</w:t>
      </w:r>
      <w:r w:rsidRPr="00A91443">
        <w:rPr>
          <w:rFonts w:ascii="Times New Roman" w:hAnsi="Times New Roman" w:cs="Times New Roman"/>
          <w:sz w:val="28"/>
          <w:szCs w:val="28"/>
        </w:rPr>
        <w:t>14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bt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×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100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м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=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114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Pr="00A91443">
        <w:rPr>
          <w:rFonts w:ascii="Times New Roman" w:hAnsi="Times New Roman" w:cs="Times New Roman"/>
          <w:sz w:val="28"/>
          <w:szCs w:val="28"/>
        </w:rPr>
        <w:t>bt</w:t>
      </w:r>
    </w:p>
    <w:p w14:paraId="55575135" w14:textId="77777777" w:rsidR="00A91443" w:rsidRPr="00A91443" w:rsidRDefault="00A91443" w:rsidP="00A914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443">
        <w:rPr>
          <w:rFonts w:ascii="Times New Roman" w:hAnsi="Times New Roman" w:cs="Times New Roman"/>
          <w:sz w:val="28"/>
          <w:szCs w:val="28"/>
        </w:rPr>
        <w:t>2 сегмент (оптоволокно, 150 м):</w:t>
      </w:r>
    </w:p>
    <w:p w14:paraId="03298E35" w14:textId="28E71A57" w:rsidR="00BE2ECE" w:rsidRDefault="00B12446" w:rsidP="00A914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9D6">
        <w:rPr>
          <w:rFonts w:ascii="Times New Roman" w:hAnsi="Times New Roman" w:cs="Times New Roman"/>
          <w:sz w:val="28"/>
          <w:szCs w:val="28"/>
        </w:rPr>
        <w:t xml:space="preserve">- </w:t>
      </w:r>
      <w:r w:rsidR="00A91443" w:rsidRPr="00A91443">
        <w:rPr>
          <w:rFonts w:ascii="Times New Roman" w:hAnsi="Times New Roman" w:cs="Times New Roman"/>
          <w:sz w:val="28"/>
          <w:szCs w:val="28"/>
        </w:rPr>
        <w:t xml:space="preserve">Удвоенная задержка: </w:t>
      </w:r>
      <w:r w:rsidR="00A91443" w:rsidRPr="00CC7C12">
        <w:rPr>
          <w:rFonts w:ascii="Times New Roman" w:hAnsi="Times New Roman" w:cs="Times New Roman"/>
          <w:sz w:val="28"/>
          <w:szCs w:val="28"/>
        </w:rPr>
        <w:t>1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A91443">
        <w:rPr>
          <w:rFonts w:ascii="Times New Roman" w:hAnsi="Times New Roman" w:cs="Times New Roman"/>
          <w:sz w:val="28"/>
          <w:szCs w:val="28"/>
          <w:lang w:val="en-US"/>
        </w:rPr>
        <w:t>bt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CC7C12">
        <w:rPr>
          <w:rFonts w:ascii="Times New Roman" w:hAnsi="Times New Roman" w:cs="Times New Roman"/>
          <w:sz w:val="28"/>
          <w:szCs w:val="28"/>
        </w:rPr>
        <w:t>×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CC7C12">
        <w:rPr>
          <w:rFonts w:ascii="Times New Roman" w:hAnsi="Times New Roman" w:cs="Times New Roman"/>
          <w:sz w:val="28"/>
          <w:szCs w:val="28"/>
        </w:rPr>
        <w:t>150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A91443">
        <w:rPr>
          <w:rFonts w:ascii="Times New Roman" w:hAnsi="Times New Roman" w:cs="Times New Roman"/>
          <w:sz w:val="28"/>
          <w:szCs w:val="28"/>
        </w:rPr>
        <w:t>м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CC7C12">
        <w:rPr>
          <w:rFonts w:ascii="Times New Roman" w:hAnsi="Times New Roman" w:cs="Times New Roman"/>
          <w:sz w:val="28"/>
          <w:szCs w:val="28"/>
        </w:rPr>
        <w:t>=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CC7C12">
        <w:rPr>
          <w:rFonts w:ascii="Times New Roman" w:hAnsi="Times New Roman" w:cs="Times New Roman"/>
          <w:sz w:val="28"/>
          <w:szCs w:val="28"/>
        </w:rPr>
        <w:t>150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A91443" w:rsidRPr="00A91443">
        <w:rPr>
          <w:rFonts w:ascii="Times New Roman" w:hAnsi="Times New Roman" w:cs="Times New Roman"/>
          <w:sz w:val="28"/>
          <w:szCs w:val="28"/>
          <w:lang w:val="en-US"/>
        </w:rPr>
        <w:t>bt</w:t>
      </w:r>
    </w:p>
    <w:p w14:paraId="3A12CC7A" w14:textId="77777777" w:rsidR="00A129D6" w:rsidRPr="00A129D6" w:rsidRDefault="00A129D6" w:rsidP="00A129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9D6">
        <w:rPr>
          <w:rFonts w:ascii="Times New Roman" w:hAnsi="Times New Roman" w:cs="Times New Roman"/>
          <w:sz w:val="28"/>
          <w:szCs w:val="28"/>
        </w:rPr>
        <w:t>Суммируем все задержки:</w:t>
      </w:r>
    </w:p>
    <w:p w14:paraId="43564AD9" w14:textId="6D728FC0" w:rsidR="00A129D6" w:rsidRPr="00A129D6" w:rsidRDefault="00A129D6" w:rsidP="00A129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85D">
        <w:rPr>
          <w:rFonts w:ascii="Times New Roman" w:hAnsi="Times New Roman" w:cs="Times New Roman"/>
          <w:sz w:val="28"/>
          <w:szCs w:val="28"/>
        </w:rPr>
        <w:t xml:space="preserve">- </w:t>
      </w:r>
      <w:r w:rsidRPr="00A129D6">
        <w:rPr>
          <w:rFonts w:ascii="Times New Roman" w:hAnsi="Times New Roman" w:cs="Times New Roman"/>
          <w:sz w:val="28"/>
          <w:szCs w:val="28"/>
        </w:rPr>
        <w:t>Задержка для 1 сегмента (UTP Cat 3): 114 bt</w:t>
      </w:r>
    </w:p>
    <w:p w14:paraId="60824B29" w14:textId="50B7A750" w:rsidR="00A129D6" w:rsidRPr="00A129D6" w:rsidRDefault="001D085D" w:rsidP="00A129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85D">
        <w:rPr>
          <w:rFonts w:ascii="Times New Roman" w:hAnsi="Times New Roman" w:cs="Times New Roman"/>
          <w:sz w:val="28"/>
          <w:szCs w:val="28"/>
        </w:rPr>
        <w:t xml:space="preserve">- </w:t>
      </w:r>
      <w:r w:rsidR="00A129D6" w:rsidRPr="00A129D6">
        <w:rPr>
          <w:rFonts w:ascii="Times New Roman" w:hAnsi="Times New Roman" w:cs="Times New Roman"/>
          <w:sz w:val="28"/>
          <w:szCs w:val="28"/>
        </w:rPr>
        <w:t>Задержка для 2 сегмента (оптоволокно): 150 bt</w:t>
      </w:r>
    </w:p>
    <w:p w14:paraId="018A460E" w14:textId="337EC0B1" w:rsidR="00A129D6" w:rsidRPr="00A129D6" w:rsidRDefault="001D085D" w:rsidP="00A129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A8D">
        <w:rPr>
          <w:rFonts w:ascii="Times New Roman" w:hAnsi="Times New Roman" w:cs="Times New Roman"/>
          <w:sz w:val="28"/>
          <w:szCs w:val="28"/>
        </w:rPr>
        <w:t xml:space="preserve">- </w:t>
      </w:r>
      <w:r w:rsidR="00A129D6" w:rsidRPr="00A129D6">
        <w:rPr>
          <w:rFonts w:ascii="Times New Roman" w:hAnsi="Times New Roman" w:cs="Times New Roman"/>
          <w:sz w:val="28"/>
          <w:szCs w:val="28"/>
        </w:rPr>
        <w:t>Задержка от адаптеров TX/FX: 100 bt</w:t>
      </w:r>
    </w:p>
    <w:p w14:paraId="2EFB5E94" w14:textId="15208662" w:rsidR="00A129D6" w:rsidRDefault="00E94A8D" w:rsidP="00A129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C48">
        <w:rPr>
          <w:rFonts w:ascii="Times New Roman" w:hAnsi="Times New Roman" w:cs="Times New Roman"/>
          <w:sz w:val="28"/>
          <w:szCs w:val="28"/>
        </w:rPr>
        <w:t xml:space="preserve">- </w:t>
      </w:r>
      <w:r w:rsidR="00A129D6" w:rsidRPr="00A129D6">
        <w:rPr>
          <w:rFonts w:ascii="Times New Roman" w:hAnsi="Times New Roman" w:cs="Times New Roman"/>
          <w:sz w:val="28"/>
          <w:szCs w:val="28"/>
        </w:rPr>
        <w:t xml:space="preserve">Задержка повторителя класса </w:t>
      </w:r>
      <w:r w:rsidR="00A851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129D6" w:rsidRPr="00A129D6">
        <w:rPr>
          <w:rFonts w:ascii="Times New Roman" w:hAnsi="Times New Roman" w:cs="Times New Roman"/>
          <w:sz w:val="28"/>
          <w:szCs w:val="28"/>
        </w:rPr>
        <w:t>: 140 bt</w:t>
      </w:r>
    </w:p>
    <w:p w14:paraId="31F09A67" w14:textId="7818A540" w:rsidR="00E348F0" w:rsidRDefault="00E348F0" w:rsidP="00A129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8F0">
        <w:rPr>
          <w:rFonts w:ascii="Times New Roman" w:hAnsi="Times New Roman" w:cs="Times New Roman"/>
          <w:sz w:val="28"/>
          <w:szCs w:val="28"/>
        </w:rPr>
        <w:t>Итоговая задержка: 114 bt + 150 bt + 100 bt + 140 bt = 504 bt</w:t>
      </w:r>
    </w:p>
    <w:p w14:paraId="64886DED" w14:textId="2DF72665" w:rsidR="001F39EA" w:rsidRPr="00CC7C12" w:rsidRDefault="001F39EA" w:rsidP="001F39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9EA">
        <w:rPr>
          <w:rFonts w:ascii="Times New Roman" w:hAnsi="Times New Roman" w:cs="Times New Roman"/>
          <w:sz w:val="28"/>
          <w:szCs w:val="28"/>
        </w:rPr>
        <w:t xml:space="preserve">Максимальное допустимое время двойного оборота (PDV) для сети Fast Ethernet — 512 bt,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F39EA">
        <w:rPr>
          <w:rFonts w:ascii="Times New Roman" w:hAnsi="Times New Roman" w:cs="Times New Roman"/>
          <w:sz w:val="28"/>
          <w:szCs w:val="28"/>
        </w:rPr>
        <w:t>ассчитанное значение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1F39EA">
        <w:rPr>
          <w:rFonts w:ascii="Times New Roman" w:hAnsi="Times New Roman" w:cs="Times New Roman"/>
          <w:sz w:val="28"/>
          <w:szCs w:val="28"/>
        </w:rPr>
        <w:t xml:space="preserve"> 504 bt (меньше 512 bt)</w:t>
      </w:r>
      <w:r w:rsidR="0023137F">
        <w:rPr>
          <w:rFonts w:ascii="Times New Roman" w:hAnsi="Times New Roman" w:cs="Times New Roman"/>
          <w:sz w:val="28"/>
          <w:szCs w:val="28"/>
        </w:rPr>
        <w:t>. Можно сделать вывод, что с</w:t>
      </w:r>
      <w:r w:rsidR="0023137F" w:rsidRPr="0023137F">
        <w:rPr>
          <w:rFonts w:ascii="Times New Roman" w:hAnsi="Times New Roman" w:cs="Times New Roman"/>
          <w:sz w:val="28"/>
          <w:szCs w:val="28"/>
        </w:rPr>
        <w:t xml:space="preserve">еть корректна, </w:t>
      </w:r>
      <w:r w:rsidR="0023137F">
        <w:rPr>
          <w:rFonts w:ascii="Times New Roman" w:hAnsi="Times New Roman" w:cs="Times New Roman"/>
          <w:sz w:val="28"/>
          <w:szCs w:val="28"/>
        </w:rPr>
        <w:t>ведь</w:t>
      </w:r>
      <w:r w:rsidR="0023137F" w:rsidRPr="0023137F">
        <w:rPr>
          <w:rFonts w:ascii="Times New Roman" w:hAnsi="Times New Roman" w:cs="Times New Roman"/>
          <w:sz w:val="28"/>
          <w:szCs w:val="28"/>
        </w:rPr>
        <w:t xml:space="preserve"> задержка</w:t>
      </w:r>
      <w:r w:rsidR="000C3575">
        <w:rPr>
          <w:rFonts w:ascii="Times New Roman" w:hAnsi="Times New Roman" w:cs="Times New Roman"/>
          <w:sz w:val="28"/>
          <w:szCs w:val="28"/>
        </w:rPr>
        <w:t xml:space="preserve"> </w:t>
      </w:r>
      <w:r w:rsidR="00710653">
        <w:rPr>
          <w:rFonts w:ascii="Times New Roman" w:hAnsi="Times New Roman" w:cs="Times New Roman"/>
          <w:sz w:val="28"/>
          <w:szCs w:val="28"/>
        </w:rPr>
        <w:t>в</w:t>
      </w:r>
      <w:r w:rsidR="00710653" w:rsidRPr="0023137F">
        <w:rPr>
          <w:rFonts w:ascii="Times New Roman" w:hAnsi="Times New Roman" w:cs="Times New Roman"/>
          <w:sz w:val="28"/>
          <w:szCs w:val="28"/>
        </w:rPr>
        <w:t xml:space="preserve"> 504</w:t>
      </w:r>
      <w:r w:rsidR="00CB2C48">
        <w:rPr>
          <w:rFonts w:ascii="Times New Roman" w:hAnsi="Times New Roman" w:cs="Times New Roman"/>
          <w:sz w:val="28"/>
          <w:szCs w:val="28"/>
        </w:rPr>
        <w:t xml:space="preserve"> </w:t>
      </w:r>
      <w:r w:rsidR="0023137F" w:rsidRPr="0023137F">
        <w:rPr>
          <w:rFonts w:ascii="Times New Roman" w:hAnsi="Times New Roman" w:cs="Times New Roman"/>
          <w:sz w:val="28"/>
          <w:szCs w:val="28"/>
        </w:rPr>
        <w:t xml:space="preserve">bt не </w:t>
      </w:r>
      <w:r w:rsidR="00710653" w:rsidRPr="0023137F">
        <w:rPr>
          <w:rFonts w:ascii="Times New Roman" w:hAnsi="Times New Roman" w:cs="Times New Roman"/>
          <w:sz w:val="28"/>
          <w:szCs w:val="28"/>
        </w:rPr>
        <w:t>превышает 512</w:t>
      </w:r>
      <w:r w:rsidR="002E32AF">
        <w:rPr>
          <w:rFonts w:ascii="Times New Roman" w:hAnsi="Times New Roman" w:cs="Times New Roman"/>
          <w:sz w:val="28"/>
          <w:szCs w:val="28"/>
        </w:rPr>
        <w:t xml:space="preserve"> </w:t>
      </w:r>
      <w:r w:rsidR="0023137F" w:rsidRPr="0023137F">
        <w:rPr>
          <w:rFonts w:ascii="Times New Roman" w:hAnsi="Times New Roman" w:cs="Times New Roman"/>
          <w:sz w:val="28"/>
          <w:szCs w:val="28"/>
        </w:rPr>
        <w:t>bt, что соответствует требованиям критерия распознавания коллизий. Сеть будет работоспособна и соответствовать стандартам Fast Ethernet.</w:t>
      </w:r>
    </w:p>
    <w:p w14:paraId="358FDF29" w14:textId="6B70EAE1" w:rsidR="00AF3F79" w:rsidRDefault="00AF3F79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FA269" w14:textId="30D66E84" w:rsidR="00AF3F79" w:rsidRDefault="00AF3F79" w:rsidP="0091284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B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E61BA" w:rsidRPr="000E61BA">
        <w:rPr>
          <w:rFonts w:ascii="Times New Roman" w:hAnsi="Times New Roman" w:cs="Times New Roman"/>
          <w:b/>
          <w:bCs/>
          <w:sz w:val="28"/>
          <w:szCs w:val="28"/>
        </w:rPr>
        <w:t>Почему время двойного оборота сигнала надо сравнивать с 512, а не с 57</w:t>
      </w:r>
      <w:r w:rsidR="00BD247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E61BA" w:rsidRPr="000E61BA">
        <w:rPr>
          <w:rFonts w:ascii="Times New Roman" w:hAnsi="Times New Roman" w:cs="Times New Roman"/>
          <w:b/>
          <w:bCs/>
          <w:sz w:val="28"/>
          <w:szCs w:val="28"/>
        </w:rPr>
        <w:t xml:space="preserve"> бит интервалами</w:t>
      </w:r>
    </w:p>
    <w:p w14:paraId="55989A47" w14:textId="5A636CC9" w:rsidR="000E61BA" w:rsidRDefault="000E61BA" w:rsidP="0091284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9ACB7" w14:textId="04C677B8" w:rsidR="000E61BA" w:rsidRDefault="000E61BA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1BA">
        <w:rPr>
          <w:rFonts w:ascii="Times New Roman" w:hAnsi="Times New Roman" w:cs="Times New Roman"/>
          <w:sz w:val="28"/>
          <w:szCs w:val="28"/>
        </w:rPr>
        <w:t>В Fast Ethernet используется другой критерий времени двойного оборота сигнала по сравнению с Ethernet. Для Ethernet максимальная допустимая задержка составляет 57</w:t>
      </w:r>
      <w:r w:rsidR="00BD247C">
        <w:rPr>
          <w:rFonts w:ascii="Times New Roman" w:hAnsi="Times New Roman" w:cs="Times New Roman"/>
          <w:sz w:val="28"/>
          <w:szCs w:val="28"/>
        </w:rPr>
        <w:t>6</w:t>
      </w:r>
      <w:r w:rsidRPr="000E61BA">
        <w:rPr>
          <w:rFonts w:ascii="Times New Roman" w:hAnsi="Times New Roman" w:cs="Times New Roman"/>
          <w:sz w:val="28"/>
          <w:szCs w:val="28"/>
        </w:rPr>
        <w:t xml:space="preserve"> битовых интервалов, однако для Fast Ethernet этот критерий ужесточён до 512 битовых интервалов. Это связано с тем, что Fast Ethernet работает на значительно большей скорости (100 Мбит/с), и для обнаружения коллизий в сети требуется более быстрая реакция.</w:t>
      </w:r>
    </w:p>
    <w:p w14:paraId="33513070" w14:textId="16F3A40D" w:rsidR="000E61BA" w:rsidRDefault="000E61BA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1BA">
        <w:rPr>
          <w:rFonts w:ascii="Times New Roman" w:hAnsi="Times New Roman" w:cs="Times New Roman"/>
          <w:sz w:val="28"/>
          <w:szCs w:val="28"/>
        </w:rPr>
        <w:t>Причина выбора 512 битовых интервалов заключается в том, что это время, которое необходимо для передачи кадра минимального размера (64 байта) без преамбулы. Этот размер определён спецификацией Fast Ethernet для минимального кадра, поэтому время распространения сигнала и сравнивается с этим значением.</w:t>
      </w:r>
    </w:p>
    <w:p w14:paraId="1BE949B6" w14:textId="5FBD8D6D" w:rsidR="000E61BA" w:rsidRDefault="000E61BA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7854A" w14:textId="773DC6AF" w:rsidR="000E61BA" w:rsidRDefault="000E61BA" w:rsidP="0091284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BA">
        <w:rPr>
          <w:rFonts w:ascii="Times New Roman" w:hAnsi="Times New Roman" w:cs="Times New Roman"/>
          <w:b/>
          <w:bCs/>
          <w:sz w:val="28"/>
          <w:szCs w:val="28"/>
        </w:rPr>
        <w:t>5. Почему при использовании коммутаторов и шлюзов диаметр сети теоретически неограничен</w:t>
      </w:r>
    </w:p>
    <w:p w14:paraId="17FC1E0A" w14:textId="3E191FDA" w:rsidR="000E61BA" w:rsidRDefault="000E61BA" w:rsidP="0091284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D5CCA" w14:textId="77777777" w:rsidR="00C15C70" w:rsidRDefault="00C15C70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70">
        <w:rPr>
          <w:rFonts w:ascii="Times New Roman" w:hAnsi="Times New Roman" w:cs="Times New Roman"/>
          <w:sz w:val="28"/>
          <w:szCs w:val="28"/>
        </w:rPr>
        <w:t>Коммутаторы и маршрутизаторы (шлюзы) играют важную роль в делении сети на отдельные сегменты или домены коллизий. Это позволяет избежать проблем, связанных с задержкой распространения сигнала (PDV) и ограничениями на длину кабелей:</w:t>
      </w:r>
    </w:p>
    <w:p w14:paraId="1B14C5F8" w14:textId="77777777" w:rsidR="00C15C70" w:rsidRDefault="00C15C70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70">
        <w:rPr>
          <w:rFonts w:ascii="Times New Roman" w:hAnsi="Times New Roman" w:cs="Times New Roman"/>
          <w:sz w:val="28"/>
          <w:szCs w:val="28"/>
        </w:rPr>
        <w:t>- Коммутаторы работают на канальном уровне и разделяют сеть на отдельные домены коллизий, где кадры могут передаваться независимо друг от друга. Таким образом, каждый сегмент сети имеет свои ограничения по длине и числу устройств, но они не суммируются для всей сети.</w:t>
      </w:r>
    </w:p>
    <w:p w14:paraId="525C6F67" w14:textId="77777777" w:rsidR="00C15C70" w:rsidRDefault="00C15C70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70">
        <w:rPr>
          <w:rFonts w:ascii="Times New Roman" w:hAnsi="Times New Roman" w:cs="Times New Roman"/>
          <w:sz w:val="28"/>
          <w:szCs w:val="28"/>
        </w:rPr>
        <w:lastRenderedPageBreak/>
        <w:t>- Маршрутизаторы работают на сетевом уровне и разделяют разные сети или подсети. При этом каждая подсеть может функционировать независимо от других, что устраняет ограничения на общую длину сети.</w:t>
      </w:r>
    </w:p>
    <w:p w14:paraId="64E7CD34" w14:textId="644F5428" w:rsidR="000E61BA" w:rsidRPr="000E61BA" w:rsidRDefault="00C15C70" w:rsidP="009128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70">
        <w:rPr>
          <w:rFonts w:ascii="Times New Roman" w:hAnsi="Times New Roman" w:cs="Times New Roman"/>
          <w:sz w:val="28"/>
          <w:szCs w:val="28"/>
        </w:rPr>
        <w:t>Использование коммутаторов и маршрутизаторов устраняет проблему времени двойного оборота сигнала в масштабе всей сети, так как каждый домен коллизий имеет свои отдельные ограничения. Это позволяет строить сети с практически неограниченным диаметром.</w:t>
      </w:r>
    </w:p>
    <w:sectPr w:rsidR="000E61BA" w:rsidRPr="000E6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1523F"/>
    <w:rsid w:val="0003392D"/>
    <w:rsid w:val="00041F17"/>
    <w:rsid w:val="00062714"/>
    <w:rsid w:val="00071771"/>
    <w:rsid w:val="00085EE4"/>
    <w:rsid w:val="000A0854"/>
    <w:rsid w:val="000A21B6"/>
    <w:rsid w:val="000A257B"/>
    <w:rsid w:val="000B32C0"/>
    <w:rsid w:val="000C3575"/>
    <w:rsid w:val="000D442C"/>
    <w:rsid w:val="000D7C77"/>
    <w:rsid w:val="000E61BA"/>
    <w:rsid w:val="000F2C34"/>
    <w:rsid w:val="000F43FA"/>
    <w:rsid w:val="00103F65"/>
    <w:rsid w:val="00112826"/>
    <w:rsid w:val="00115147"/>
    <w:rsid w:val="00127C29"/>
    <w:rsid w:val="001375F6"/>
    <w:rsid w:val="001424DC"/>
    <w:rsid w:val="00144B21"/>
    <w:rsid w:val="0015126F"/>
    <w:rsid w:val="001524C2"/>
    <w:rsid w:val="0015376F"/>
    <w:rsid w:val="00176081"/>
    <w:rsid w:val="001765D2"/>
    <w:rsid w:val="00176ECE"/>
    <w:rsid w:val="00186370"/>
    <w:rsid w:val="00194A1B"/>
    <w:rsid w:val="001A1897"/>
    <w:rsid w:val="001A2F8C"/>
    <w:rsid w:val="001A6D06"/>
    <w:rsid w:val="001B2E59"/>
    <w:rsid w:val="001B6BE4"/>
    <w:rsid w:val="001C01AC"/>
    <w:rsid w:val="001C67A8"/>
    <w:rsid w:val="001C7C49"/>
    <w:rsid w:val="001C7EBC"/>
    <w:rsid w:val="001D085D"/>
    <w:rsid w:val="001D0FBC"/>
    <w:rsid w:val="001E1B8B"/>
    <w:rsid w:val="001F2B15"/>
    <w:rsid w:val="001F39EA"/>
    <w:rsid w:val="001F4B99"/>
    <w:rsid w:val="001F666A"/>
    <w:rsid w:val="00205337"/>
    <w:rsid w:val="00210C40"/>
    <w:rsid w:val="0023137F"/>
    <w:rsid w:val="00244120"/>
    <w:rsid w:val="00256ADC"/>
    <w:rsid w:val="00260F6A"/>
    <w:rsid w:val="00270F8F"/>
    <w:rsid w:val="002749D6"/>
    <w:rsid w:val="00276B4F"/>
    <w:rsid w:val="00280954"/>
    <w:rsid w:val="0028315F"/>
    <w:rsid w:val="00283A6D"/>
    <w:rsid w:val="00283DDB"/>
    <w:rsid w:val="00286F11"/>
    <w:rsid w:val="0029153B"/>
    <w:rsid w:val="0029676A"/>
    <w:rsid w:val="002A348F"/>
    <w:rsid w:val="002A3F3D"/>
    <w:rsid w:val="002B5BC8"/>
    <w:rsid w:val="002C503C"/>
    <w:rsid w:val="002D520F"/>
    <w:rsid w:val="002E32AF"/>
    <w:rsid w:val="002F4193"/>
    <w:rsid w:val="002F5E62"/>
    <w:rsid w:val="003121D1"/>
    <w:rsid w:val="003151AB"/>
    <w:rsid w:val="00321110"/>
    <w:rsid w:val="003232F2"/>
    <w:rsid w:val="003243E6"/>
    <w:rsid w:val="00325EA7"/>
    <w:rsid w:val="003263BE"/>
    <w:rsid w:val="00341BB1"/>
    <w:rsid w:val="003446F2"/>
    <w:rsid w:val="003451C3"/>
    <w:rsid w:val="003477D2"/>
    <w:rsid w:val="00355365"/>
    <w:rsid w:val="003631CA"/>
    <w:rsid w:val="0038080B"/>
    <w:rsid w:val="00386D0A"/>
    <w:rsid w:val="00391A12"/>
    <w:rsid w:val="003A18A0"/>
    <w:rsid w:val="003B412D"/>
    <w:rsid w:val="003C10FD"/>
    <w:rsid w:val="003D388F"/>
    <w:rsid w:val="003D4D2E"/>
    <w:rsid w:val="003E0419"/>
    <w:rsid w:val="003E155F"/>
    <w:rsid w:val="003E219D"/>
    <w:rsid w:val="003E2582"/>
    <w:rsid w:val="003E2DD9"/>
    <w:rsid w:val="003F5536"/>
    <w:rsid w:val="003F591C"/>
    <w:rsid w:val="003F734D"/>
    <w:rsid w:val="00400686"/>
    <w:rsid w:val="00402C49"/>
    <w:rsid w:val="004054F3"/>
    <w:rsid w:val="004116AB"/>
    <w:rsid w:val="00452B1C"/>
    <w:rsid w:val="004558AD"/>
    <w:rsid w:val="00455A06"/>
    <w:rsid w:val="004658CD"/>
    <w:rsid w:val="00465FDD"/>
    <w:rsid w:val="00487C4C"/>
    <w:rsid w:val="00492E95"/>
    <w:rsid w:val="004937B3"/>
    <w:rsid w:val="00497A7F"/>
    <w:rsid w:val="004A3306"/>
    <w:rsid w:val="004B3834"/>
    <w:rsid w:val="004B38A8"/>
    <w:rsid w:val="004C3293"/>
    <w:rsid w:val="004C6931"/>
    <w:rsid w:val="004D63D2"/>
    <w:rsid w:val="004E1563"/>
    <w:rsid w:val="004E221F"/>
    <w:rsid w:val="004E27B2"/>
    <w:rsid w:val="004E7DD9"/>
    <w:rsid w:val="004F2DB3"/>
    <w:rsid w:val="004F37F6"/>
    <w:rsid w:val="00501397"/>
    <w:rsid w:val="00501511"/>
    <w:rsid w:val="005260CD"/>
    <w:rsid w:val="0053598D"/>
    <w:rsid w:val="00541AFE"/>
    <w:rsid w:val="00543721"/>
    <w:rsid w:val="00543D8D"/>
    <w:rsid w:val="00557219"/>
    <w:rsid w:val="00564DC6"/>
    <w:rsid w:val="00576EBF"/>
    <w:rsid w:val="005826DD"/>
    <w:rsid w:val="00582FD1"/>
    <w:rsid w:val="005B5994"/>
    <w:rsid w:val="005C2778"/>
    <w:rsid w:val="005C52D0"/>
    <w:rsid w:val="005C779A"/>
    <w:rsid w:val="005C7D18"/>
    <w:rsid w:val="005F2AC7"/>
    <w:rsid w:val="00604205"/>
    <w:rsid w:val="00612BCC"/>
    <w:rsid w:val="00614ED7"/>
    <w:rsid w:val="0061797A"/>
    <w:rsid w:val="00620A39"/>
    <w:rsid w:val="006211FE"/>
    <w:rsid w:val="006446B1"/>
    <w:rsid w:val="00656CA1"/>
    <w:rsid w:val="006632BE"/>
    <w:rsid w:val="00670453"/>
    <w:rsid w:val="00670A17"/>
    <w:rsid w:val="00674DA9"/>
    <w:rsid w:val="00682BE0"/>
    <w:rsid w:val="00691505"/>
    <w:rsid w:val="006A6AE5"/>
    <w:rsid w:val="006D0C77"/>
    <w:rsid w:val="006D47B2"/>
    <w:rsid w:val="006E002A"/>
    <w:rsid w:val="006E345C"/>
    <w:rsid w:val="006E5100"/>
    <w:rsid w:val="006E6FB7"/>
    <w:rsid w:val="006E785B"/>
    <w:rsid w:val="0070650D"/>
    <w:rsid w:val="00710653"/>
    <w:rsid w:val="0071554A"/>
    <w:rsid w:val="00721FB2"/>
    <w:rsid w:val="00727DCB"/>
    <w:rsid w:val="00734D52"/>
    <w:rsid w:val="00752B03"/>
    <w:rsid w:val="00762F72"/>
    <w:rsid w:val="00781F6D"/>
    <w:rsid w:val="007832B0"/>
    <w:rsid w:val="00786F2B"/>
    <w:rsid w:val="00793EF1"/>
    <w:rsid w:val="00794534"/>
    <w:rsid w:val="00797BC2"/>
    <w:rsid w:val="007A55E5"/>
    <w:rsid w:val="007B39CA"/>
    <w:rsid w:val="007C19C7"/>
    <w:rsid w:val="007C224E"/>
    <w:rsid w:val="007C5090"/>
    <w:rsid w:val="007C563A"/>
    <w:rsid w:val="007D66AF"/>
    <w:rsid w:val="007E77B2"/>
    <w:rsid w:val="00831C86"/>
    <w:rsid w:val="00833598"/>
    <w:rsid w:val="00833861"/>
    <w:rsid w:val="008472ED"/>
    <w:rsid w:val="00861D6F"/>
    <w:rsid w:val="00865B2A"/>
    <w:rsid w:val="00897D6C"/>
    <w:rsid w:val="008A311B"/>
    <w:rsid w:val="008C0018"/>
    <w:rsid w:val="008C4E3A"/>
    <w:rsid w:val="008F1A5B"/>
    <w:rsid w:val="008F2BE5"/>
    <w:rsid w:val="00912844"/>
    <w:rsid w:val="009165EA"/>
    <w:rsid w:val="00917524"/>
    <w:rsid w:val="009233C0"/>
    <w:rsid w:val="00932143"/>
    <w:rsid w:val="00933374"/>
    <w:rsid w:val="00964E99"/>
    <w:rsid w:val="00973C48"/>
    <w:rsid w:val="00980630"/>
    <w:rsid w:val="00982D97"/>
    <w:rsid w:val="009870F9"/>
    <w:rsid w:val="0099029B"/>
    <w:rsid w:val="009B49A9"/>
    <w:rsid w:val="009D48FA"/>
    <w:rsid w:val="009E3E88"/>
    <w:rsid w:val="009E49A3"/>
    <w:rsid w:val="009F5C30"/>
    <w:rsid w:val="00A129D6"/>
    <w:rsid w:val="00A12B22"/>
    <w:rsid w:val="00A31002"/>
    <w:rsid w:val="00A32D4E"/>
    <w:rsid w:val="00A34EEB"/>
    <w:rsid w:val="00A50C28"/>
    <w:rsid w:val="00A62D7B"/>
    <w:rsid w:val="00A66E87"/>
    <w:rsid w:val="00A7762A"/>
    <w:rsid w:val="00A77C7D"/>
    <w:rsid w:val="00A85168"/>
    <w:rsid w:val="00A91443"/>
    <w:rsid w:val="00A95177"/>
    <w:rsid w:val="00AA31DE"/>
    <w:rsid w:val="00AA47CE"/>
    <w:rsid w:val="00AB1F2B"/>
    <w:rsid w:val="00AB659C"/>
    <w:rsid w:val="00AB6A2C"/>
    <w:rsid w:val="00AC3193"/>
    <w:rsid w:val="00AC38F4"/>
    <w:rsid w:val="00AE24A8"/>
    <w:rsid w:val="00AF2DD6"/>
    <w:rsid w:val="00AF3F79"/>
    <w:rsid w:val="00B0760A"/>
    <w:rsid w:val="00B12446"/>
    <w:rsid w:val="00B133A3"/>
    <w:rsid w:val="00B33053"/>
    <w:rsid w:val="00B33F64"/>
    <w:rsid w:val="00B35E4E"/>
    <w:rsid w:val="00B40953"/>
    <w:rsid w:val="00B504AD"/>
    <w:rsid w:val="00B51D3E"/>
    <w:rsid w:val="00B6198A"/>
    <w:rsid w:val="00B6692D"/>
    <w:rsid w:val="00B70610"/>
    <w:rsid w:val="00B82D2F"/>
    <w:rsid w:val="00B939BF"/>
    <w:rsid w:val="00BA17AF"/>
    <w:rsid w:val="00BA60B7"/>
    <w:rsid w:val="00BA74A7"/>
    <w:rsid w:val="00BB30CD"/>
    <w:rsid w:val="00BD247C"/>
    <w:rsid w:val="00BD7430"/>
    <w:rsid w:val="00BE2ECE"/>
    <w:rsid w:val="00BF12D7"/>
    <w:rsid w:val="00C15C70"/>
    <w:rsid w:val="00C23995"/>
    <w:rsid w:val="00C24DFA"/>
    <w:rsid w:val="00C2571F"/>
    <w:rsid w:val="00C27217"/>
    <w:rsid w:val="00C27CA1"/>
    <w:rsid w:val="00C4093C"/>
    <w:rsid w:val="00C451E4"/>
    <w:rsid w:val="00C47C19"/>
    <w:rsid w:val="00C61CBB"/>
    <w:rsid w:val="00C70AC7"/>
    <w:rsid w:val="00C70EB4"/>
    <w:rsid w:val="00C75925"/>
    <w:rsid w:val="00C830F2"/>
    <w:rsid w:val="00C862E9"/>
    <w:rsid w:val="00C94B84"/>
    <w:rsid w:val="00CA3FAE"/>
    <w:rsid w:val="00CA4A29"/>
    <w:rsid w:val="00CA5CE1"/>
    <w:rsid w:val="00CA76E6"/>
    <w:rsid w:val="00CB2C48"/>
    <w:rsid w:val="00CC7C12"/>
    <w:rsid w:val="00CC7D27"/>
    <w:rsid w:val="00CD2DDB"/>
    <w:rsid w:val="00CD403E"/>
    <w:rsid w:val="00CF2062"/>
    <w:rsid w:val="00CF2ED1"/>
    <w:rsid w:val="00CF6F1D"/>
    <w:rsid w:val="00D07876"/>
    <w:rsid w:val="00D22E84"/>
    <w:rsid w:val="00D27A72"/>
    <w:rsid w:val="00D63CD7"/>
    <w:rsid w:val="00D772A3"/>
    <w:rsid w:val="00D80C71"/>
    <w:rsid w:val="00D96065"/>
    <w:rsid w:val="00DA1096"/>
    <w:rsid w:val="00DB2DFF"/>
    <w:rsid w:val="00DB357D"/>
    <w:rsid w:val="00DC58CF"/>
    <w:rsid w:val="00DD16C8"/>
    <w:rsid w:val="00DE205E"/>
    <w:rsid w:val="00DE22E4"/>
    <w:rsid w:val="00DE35C0"/>
    <w:rsid w:val="00DF08C5"/>
    <w:rsid w:val="00E125DC"/>
    <w:rsid w:val="00E20D68"/>
    <w:rsid w:val="00E26BB2"/>
    <w:rsid w:val="00E348F0"/>
    <w:rsid w:val="00E4100C"/>
    <w:rsid w:val="00E62572"/>
    <w:rsid w:val="00E64D3D"/>
    <w:rsid w:val="00E66BEF"/>
    <w:rsid w:val="00E701E8"/>
    <w:rsid w:val="00E738BB"/>
    <w:rsid w:val="00E94A8D"/>
    <w:rsid w:val="00EA009A"/>
    <w:rsid w:val="00EC661C"/>
    <w:rsid w:val="00EC7499"/>
    <w:rsid w:val="00ED30C9"/>
    <w:rsid w:val="00ED5658"/>
    <w:rsid w:val="00EE04C5"/>
    <w:rsid w:val="00EF7FD8"/>
    <w:rsid w:val="00F05485"/>
    <w:rsid w:val="00F07A1A"/>
    <w:rsid w:val="00F154D5"/>
    <w:rsid w:val="00F1732E"/>
    <w:rsid w:val="00F22556"/>
    <w:rsid w:val="00F260A2"/>
    <w:rsid w:val="00F31416"/>
    <w:rsid w:val="00F503D5"/>
    <w:rsid w:val="00F54D77"/>
    <w:rsid w:val="00F62659"/>
    <w:rsid w:val="00F63D6F"/>
    <w:rsid w:val="00F66415"/>
    <w:rsid w:val="00F73D9A"/>
    <w:rsid w:val="00F76415"/>
    <w:rsid w:val="00F9604B"/>
    <w:rsid w:val="00FB3AE1"/>
    <w:rsid w:val="00FC0972"/>
    <w:rsid w:val="00FC3331"/>
    <w:rsid w:val="00FD1EF7"/>
    <w:rsid w:val="00FD36FB"/>
    <w:rsid w:val="00FE5E66"/>
    <w:rsid w:val="00FE7F40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  <w:style w:type="table" w:styleId="a9">
    <w:name w:val="Table Grid"/>
    <w:basedOn w:val="a1"/>
    <w:uiPriority w:val="39"/>
    <w:rsid w:val="00497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911</Words>
  <Characters>5196</Characters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2024-03-06T09:58:00Z</dcterms:created>
  <dcterms:modified xsi:type="dcterms:W3CDTF">2024-10-03T10:29:00Z</dcterms:modified>
</cp:coreProperties>
</file>