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b w:val="0"/>
          <w:sz w:val="28"/>
          <w:szCs w:val="28"/>
          <w:lang w:eastAsia="en-US"/>
        </w:rPr>
        <w:id w:val="-283115448"/>
        <w:docPartObj>
          <w:docPartGallery w:val="Cover Pages"/>
          <w:docPartUnique/>
        </w:docPartObj>
      </w:sdtPr>
      <w:sdtEndPr/>
      <w:sdtContent>
        <w:p w14:paraId="02362D69" w14:textId="77777777" w:rsidR="005260CD" w:rsidRPr="00194D89" w:rsidRDefault="005260CD" w:rsidP="00B939BF">
          <w:pPr>
            <w:pStyle w:val="a3"/>
            <w:spacing w:line="240" w:lineRule="auto"/>
            <w:rPr>
              <w:rFonts w:asciiTheme="majorBidi" w:hAnsiTheme="majorBidi" w:cstheme="majorBidi"/>
              <w:b w:val="0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b w:val="0"/>
              <w:sz w:val="28"/>
              <w:szCs w:val="28"/>
            </w:rPr>
            <w:t>Министерство образования Республики Беларусь</w:t>
          </w:r>
        </w:p>
        <w:p w14:paraId="7378CCAA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</w:p>
        <w:p w14:paraId="7C508673" w14:textId="77777777" w:rsidR="005260CD" w:rsidRPr="00194D89" w:rsidRDefault="005260CD" w:rsidP="00B939BF">
          <w:pPr>
            <w:pStyle w:val="a5"/>
            <w:spacing w:line="240" w:lineRule="auto"/>
            <w:rPr>
              <w:rFonts w:asciiTheme="majorBidi" w:eastAsia="Times New Roman" w:hAnsiTheme="majorBidi" w:cstheme="majorBidi"/>
              <w:sz w:val="28"/>
              <w:szCs w:val="28"/>
            </w:rPr>
          </w:pPr>
          <w:r w:rsidRPr="00194D89">
            <w:rPr>
              <w:rFonts w:asciiTheme="majorBidi" w:eastAsia="Times New Roman" w:hAnsiTheme="majorBidi" w:cstheme="majorBidi"/>
              <w:sz w:val="28"/>
              <w:szCs w:val="28"/>
            </w:rPr>
            <w:t>Учреждение образования</w:t>
          </w:r>
        </w:p>
        <w:p w14:paraId="3842E1E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БЕЛОРУССКИЙ ГОСУДАРСТВЕННЫЙ УНИВЕРСИТЕТ</w:t>
          </w:r>
        </w:p>
        <w:p w14:paraId="78E0A1E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mallCaps/>
              <w:sz w:val="28"/>
              <w:szCs w:val="28"/>
            </w:rPr>
            <w:t>ИНФОРМАТИКИ И РАДИОЭЛЕКТРОНИКИ</w:t>
          </w:r>
        </w:p>
        <w:p w14:paraId="5CAFC5A0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5E3D79A5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Факультет информационных технологий и управления</w:t>
          </w:r>
        </w:p>
        <w:p w14:paraId="777085B5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2C657A2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7E1CA476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2BDE2F1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C05DBF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3FD90F33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528F4D1" w14:textId="77777777" w:rsidR="005260CD" w:rsidRPr="00194D89" w:rsidRDefault="005260CD" w:rsidP="00B939BF">
          <w:pP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0F44AEE0" w14:textId="77777777" w:rsidR="005260CD" w:rsidRPr="0031436B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ОТЧЕТ</w:t>
          </w:r>
        </w:p>
        <w:p w14:paraId="58F57CA6" w14:textId="77777777" w:rsidR="005260CD" w:rsidRPr="005260CD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mallCaps/>
              <w:sz w:val="28"/>
              <w:szCs w:val="28"/>
            </w:rPr>
          </w:pPr>
          <w:r w:rsidRPr="0031436B">
            <w:rPr>
              <w:rFonts w:asciiTheme="majorBidi" w:hAnsiTheme="majorBidi" w:cstheme="majorBidi"/>
              <w:smallCaps/>
              <w:sz w:val="28"/>
              <w:szCs w:val="28"/>
            </w:rPr>
            <w:t>к лабораторной работе №</w:t>
          </w:r>
          <w:r w:rsidRPr="005260CD">
            <w:rPr>
              <w:rFonts w:asciiTheme="majorBidi" w:hAnsiTheme="majorBidi" w:cstheme="majorBidi"/>
              <w:smallCaps/>
              <w:sz w:val="28"/>
              <w:szCs w:val="28"/>
            </w:rPr>
            <w:t>1</w:t>
          </w:r>
        </w:p>
        <w:p w14:paraId="5CBBCBC3" w14:textId="77777777" w:rsidR="005260CD" w:rsidRPr="00194D89" w:rsidRDefault="005260CD" w:rsidP="00B939BF">
          <w:pP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B84E16A" w14:textId="77777777" w:rsidR="005260CD" w:rsidRPr="005260CD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«</w:t>
          </w:r>
          <w:r w:rsidRPr="005260CD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КЛАССЫ И ОБЪЕКТЫ. ОРГАНИЗАЦИЯ</w:t>
          </w:r>
        </w:p>
        <w:p w14:paraId="23C876BA" w14:textId="77777777" w:rsidR="005260CD" w:rsidRPr="005260CD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</w:pPr>
          <w:r w:rsidRPr="005260CD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ВВОДА/ВЫВОДА. ДИНАМИЧЕСКОЕ ВЫДЕЛЕНИЕ</w:t>
          </w:r>
        </w:p>
        <w:p w14:paraId="5C7F818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5260CD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ПАМЯТИ В ЯЗЫКЕ С++</w:t>
          </w:r>
          <w:r w:rsidRPr="00194D89">
            <w:rPr>
              <w:rFonts w:asciiTheme="majorBidi" w:hAnsiTheme="majorBidi" w:cstheme="majorBidi"/>
              <w:b/>
              <w:bCs/>
              <w:smallCaps/>
              <w:sz w:val="32"/>
              <w:szCs w:val="28"/>
            </w:rPr>
            <w:t>»</w:t>
          </w:r>
        </w:p>
        <w:p w14:paraId="22990E95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4D12B3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tbl>
          <w:tblPr>
            <w:tblW w:w="9639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2126"/>
            <w:gridCol w:w="709"/>
            <w:gridCol w:w="1843"/>
            <w:gridCol w:w="283"/>
            <w:gridCol w:w="1843"/>
            <w:gridCol w:w="2835"/>
          </w:tblGrid>
          <w:tr w:rsidR="005260CD" w:rsidRPr="00194D89" w14:paraId="649482AC" w14:textId="77777777" w:rsidTr="00440D0B">
            <w:trPr>
              <w:gridAfter w:val="4"/>
              <w:wAfter w:w="6804" w:type="dxa"/>
              <w:trHeight w:val="369"/>
            </w:trPr>
            <w:tc>
              <w:tcPr>
                <w:tcW w:w="2835" w:type="dxa"/>
                <w:gridSpan w:val="2"/>
              </w:tcPr>
              <w:p w14:paraId="4774BD71" w14:textId="77777777" w:rsidR="005260CD" w:rsidRPr="00194D89" w:rsidRDefault="005260CD" w:rsidP="00B939BF">
                <w:pP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12FF466" w14:textId="77777777" w:rsidTr="00440D0B">
            <w:trPr>
              <w:gridAfter w:val="5"/>
              <w:wAfter w:w="7513" w:type="dxa"/>
            </w:trPr>
            <w:tc>
              <w:tcPr>
                <w:tcW w:w="2126" w:type="dxa"/>
              </w:tcPr>
              <w:p w14:paraId="3065EC88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5294787E" w14:textId="77777777" w:rsidTr="00440D0B">
            <w:trPr>
              <w:gridAfter w:val="5"/>
              <w:wAfter w:w="7513" w:type="dxa"/>
              <w:trHeight w:val="347"/>
            </w:trPr>
            <w:tc>
              <w:tcPr>
                <w:tcW w:w="2126" w:type="dxa"/>
              </w:tcPr>
              <w:p w14:paraId="37BFC279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8778A1D" w14:textId="77777777" w:rsidTr="00440D0B">
            <w:trPr>
              <w:gridAfter w:val="5"/>
              <w:wAfter w:w="7513" w:type="dxa"/>
              <w:trHeight w:val="423"/>
            </w:trPr>
            <w:tc>
              <w:tcPr>
                <w:tcW w:w="2126" w:type="dxa"/>
              </w:tcPr>
              <w:p w14:paraId="24DF602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62583B7E" w14:textId="77777777" w:rsidTr="00440D0B">
            <w:trPr>
              <w:gridAfter w:val="2"/>
              <w:wAfter w:w="4678" w:type="dxa"/>
              <w:trHeight w:val="438"/>
            </w:trPr>
            <w:tc>
              <w:tcPr>
                <w:tcW w:w="2126" w:type="dxa"/>
              </w:tcPr>
              <w:p w14:paraId="0CFA2FE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  <w:gridSpan w:val="3"/>
              </w:tcPr>
              <w:p w14:paraId="750BD787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0CD81A8D" w14:textId="77777777" w:rsidTr="00440D0B">
            <w:trPr>
              <w:trHeight w:val="607"/>
            </w:trPr>
            <w:tc>
              <w:tcPr>
                <w:tcW w:w="4678" w:type="dxa"/>
                <w:gridSpan w:val="3"/>
              </w:tcPr>
              <w:p w14:paraId="6DEF4EE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10B1DC1E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12561E61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1AA493E2" w14:textId="77777777" w:rsidTr="00440D0B">
            <w:tc>
              <w:tcPr>
                <w:tcW w:w="4678" w:type="dxa"/>
                <w:gridSpan w:val="3"/>
              </w:tcPr>
              <w:p w14:paraId="597F463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gridSpan w:val="2"/>
              </w:tcPr>
              <w:p w14:paraId="02B6D37B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ADBBB13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</w:tr>
          <w:tr w:rsidR="005260CD" w:rsidRPr="00194D89" w14:paraId="2ED857CE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408"/>
            </w:trPr>
            <w:tc>
              <w:tcPr>
                <w:tcW w:w="4678" w:type="dxa"/>
                <w:gridSpan w:val="3"/>
              </w:tcPr>
              <w:p w14:paraId="36CA16A0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Студент гр.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3</w:t>
                </w: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2440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2</w:t>
                </w:r>
              </w:p>
            </w:tc>
            <w:tc>
              <w:tcPr>
                <w:tcW w:w="2126" w:type="dxa"/>
                <w:gridSpan w:val="2"/>
              </w:tcPr>
              <w:p w14:paraId="01D2C395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 </w:t>
                </w:r>
              </w:p>
            </w:tc>
            <w:tc>
              <w:tcPr>
                <w:tcW w:w="2835" w:type="dxa"/>
              </w:tcPr>
              <w:p w14:paraId="0DA5DB3C" w14:textId="5CF4444D" w:rsidR="005260CD" w:rsidRPr="003C3515" w:rsidRDefault="00F260A2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Цевелюк</w:t>
                </w:r>
                <w:proofErr w:type="spellEnd"/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А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. </w:t>
                </w: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И</w:t>
                </w:r>
                <w:r w:rsidR="005260CD">
                  <w:rPr>
                    <w:rFonts w:asciiTheme="majorBidi" w:hAnsiTheme="majorBidi" w:cstheme="majorBidi"/>
                    <w:sz w:val="28"/>
                    <w:szCs w:val="28"/>
                  </w:rPr>
                  <w:t>.</w:t>
                </w:r>
              </w:p>
            </w:tc>
          </w:tr>
          <w:tr w:rsidR="005260CD" w:rsidRPr="00194D89" w14:paraId="324949F6" w14:textId="77777777" w:rsidTr="00440D0B">
            <w:tblPrEx>
              <w:tblLook w:val="04A0" w:firstRow="1" w:lastRow="0" w:firstColumn="1" w:lastColumn="0" w:noHBand="0" w:noVBand="1"/>
            </w:tblPrEx>
            <w:trPr>
              <w:trHeight w:val="369"/>
            </w:trPr>
            <w:tc>
              <w:tcPr>
                <w:tcW w:w="4678" w:type="dxa"/>
                <w:gridSpan w:val="3"/>
              </w:tcPr>
              <w:p w14:paraId="3CAD3D7F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194D89">
                  <w:rPr>
                    <w:rFonts w:asciiTheme="majorBidi" w:hAnsiTheme="majorBidi" w:cstheme="majorBidi"/>
                    <w:sz w:val="28"/>
                    <w:szCs w:val="28"/>
                  </w:rPr>
                  <w:t>Проверил</w:t>
                </w:r>
              </w:p>
            </w:tc>
            <w:tc>
              <w:tcPr>
                <w:tcW w:w="2126" w:type="dxa"/>
                <w:gridSpan w:val="2"/>
              </w:tcPr>
              <w:p w14:paraId="5D1D0BCC" w14:textId="77777777" w:rsidR="005260CD" w:rsidRPr="00194D89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</w:p>
            </w:tc>
            <w:tc>
              <w:tcPr>
                <w:tcW w:w="2835" w:type="dxa"/>
              </w:tcPr>
              <w:p w14:paraId="3E5A8912" w14:textId="77777777" w:rsidR="005260CD" w:rsidRPr="005260CD" w:rsidRDefault="005260CD" w:rsidP="00B939B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sz w:val="28"/>
                    <w:szCs w:val="28"/>
                  </w:rPr>
                  <w:t>Булыга Д. И.</w:t>
                </w:r>
              </w:p>
            </w:tc>
          </w:tr>
        </w:tbl>
        <w:p w14:paraId="40A734B7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699E1BD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719F966B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125A7C5D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3461A81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21797B6E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4C80E9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89CEC72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</w:p>
        <w:p w14:paraId="072795FA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Theme="majorBidi" w:hAnsiTheme="majorBidi" w:cstheme="majorBidi"/>
              <w:sz w:val="28"/>
              <w:szCs w:val="28"/>
            </w:rPr>
          </w:pPr>
        </w:p>
        <w:p w14:paraId="14B15304" w14:textId="77777777" w:rsidR="005260CD" w:rsidRPr="00194D89" w:rsidRDefault="005260CD" w:rsidP="00B939B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Theme="majorBidi" w:hAnsiTheme="majorBidi" w:cstheme="majorBidi"/>
              <w:sz w:val="28"/>
              <w:szCs w:val="28"/>
            </w:rPr>
          </w:pPr>
          <w:r w:rsidRPr="00194D89">
            <w:rPr>
              <w:rFonts w:asciiTheme="majorBidi" w:hAnsiTheme="majorBidi" w:cstheme="majorBidi"/>
              <w:sz w:val="28"/>
              <w:szCs w:val="28"/>
            </w:rPr>
            <w:t>Минск 202</w:t>
          </w:r>
          <w:r>
            <w:rPr>
              <w:rFonts w:asciiTheme="majorBidi" w:hAnsiTheme="majorBidi" w:cstheme="majorBidi"/>
              <w:sz w:val="28"/>
              <w:szCs w:val="28"/>
            </w:rPr>
            <w:t>4</w:t>
          </w:r>
        </w:p>
      </w:sdtContent>
    </w:sdt>
    <w:p w14:paraId="71CA86F5" w14:textId="77777777" w:rsidR="00C23995" w:rsidRDefault="00C23995" w:rsidP="00B939BF">
      <w:pPr>
        <w:spacing w:after="0"/>
      </w:pPr>
    </w:p>
    <w:p w14:paraId="1B2E0D41" w14:textId="0F1EAAD9" w:rsidR="008F2BE5" w:rsidRDefault="007C563A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 xml:space="preserve">1 </w:t>
      </w:r>
      <w:r w:rsidR="008F2BE5">
        <w:rPr>
          <w:rFonts w:ascii="TimesNewRomanPS-BoldMT" w:hAnsi="TimesNewRomanPS-BoldMT"/>
          <w:b/>
          <w:bCs/>
          <w:color w:val="000000"/>
          <w:sz w:val="28"/>
          <w:szCs w:val="28"/>
        </w:rPr>
        <w:t>Цель работы</w:t>
      </w:r>
    </w:p>
    <w:p w14:paraId="355D471D" w14:textId="77777777" w:rsidR="008F2BE5" w:rsidRDefault="008F2BE5" w:rsidP="00B939BF">
      <w:pPr>
        <w:spacing w:after="0"/>
        <w:ind w:firstLine="709"/>
        <w:jc w:val="both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5397713A" w14:textId="3A032543" w:rsidR="005260CD" w:rsidRDefault="000A21B6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0A21B6">
        <w:rPr>
          <w:rFonts w:ascii="TimesNewRomanPS-BoldMT" w:hAnsi="TimesNewRomanPS-BoldMT"/>
          <w:color w:val="000000"/>
          <w:sz w:val="28"/>
          <w:szCs w:val="28"/>
        </w:rPr>
        <w:t>Цель работы:</w:t>
      </w:r>
      <w:r w:rsidR="005260CD" w:rsidRPr="005260C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t>изучить структуру класса, атрибуты доступа к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br/>
        <w:t>компонентам класса; рассмотреть принцип работы конструкторов (с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br/>
        <w:t>параметрами, без параметров, с параметрами по умолчанию, конструктора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br/>
        <w:t>копирования), деструкторов при работе с объектом, статические и</w:t>
      </w:r>
      <w:r w:rsidR="005260CD" w:rsidRPr="005260CD">
        <w:rPr>
          <w:rFonts w:ascii="TimesNewRomanPSMT" w:hAnsi="TimesNewRomanPSMT"/>
          <w:color w:val="000000"/>
          <w:sz w:val="28"/>
          <w:szCs w:val="28"/>
        </w:rPr>
        <w:br/>
        <w:t>константные данные и методы класса.</w:t>
      </w:r>
    </w:p>
    <w:p w14:paraId="73DFAEB9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673EDFE6" w14:textId="1FDE3F30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2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Теоретические сведения по лабораторной работе</w:t>
      </w:r>
    </w:p>
    <w:p w14:paraId="72205B96" w14:textId="7C267C0C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6B71C800" w14:textId="22F56D41" w:rsidR="00B51D3E" w:rsidRPr="00C61CBB" w:rsidRDefault="00B51D3E" w:rsidP="00B939BF">
      <w:pPr>
        <w:spacing w:after="0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C61CBB">
        <w:rPr>
          <w:rFonts w:ascii="TimesNewRomanPSMT" w:hAnsi="TimesNewRomanPSMT"/>
          <w:color w:val="000000"/>
          <w:sz w:val="28"/>
          <w:szCs w:val="28"/>
        </w:rPr>
        <w:t>Лабораторная работа направлена на изучение структуры класса, атрибутов доступа к его компонентам, конструкторов (с параметрами, без параметров, с параметрами по умолчанию, конструктора копирования) и деструкторов. Также важным аспектом является работа с динамическим выделением памяти. Ключевыми понятиями являются классы, объекты, методы, конструкторы, деструкторы, атрибуты доступа, динамическое выделение памяти, ввод/вывод данных.</w:t>
      </w:r>
    </w:p>
    <w:p w14:paraId="5E666BF2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1A4816D5" w14:textId="00FC2568" w:rsidR="00B939BF" w:rsidRDefault="00DE205E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3</w:t>
      </w:r>
      <w:r w:rsid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Формулировка индивидуального задания</w:t>
      </w:r>
    </w:p>
    <w:p w14:paraId="5AA09CC7" w14:textId="77777777" w:rsidR="00B939BF" w:rsidRDefault="00B939BF" w:rsidP="00B939BF">
      <w:pPr>
        <w:spacing w:after="0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71DBF9EE" w14:textId="11DCB79C" w:rsidR="00B939BF" w:rsidRDefault="004F2DB3" w:rsidP="004F2DB3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F2DB3">
        <w:rPr>
          <w:rFonts w:ascii="TimesNewRomanPSMT" w:hAnsi="TimesNewRomanPSMT"/>
          <w:color w:val="000000"/>
          <w:sz w:val="28"/>
          <w:szCs w:val="28"/>
        </w:rPr>
        <w:t xml:space="preserve">Создать класс </w:t>
      </w:r>
      <w:proofErr w:type="spellStart"/>
      <w:r w:rsidRPr="004F2DB3">
        <w:rPr>
          <w:rFonts w:ascii="TimesNewRomanPSMT" w:hAnsi="TimesNewRomanPSMT"/>
          <w:color w:val="000000"/>
          <w:sz w:val="28"/>
          <w:szCs w:val="28"/>
        </w:rPr>
        <w:t>Bot</w:t>
      </w:r>
      <w:proofErr w:type="spellEnd"/>
      <w:r w:rsidRPr="004F2DB3">
        <w:rPr>
          <w:rFonts w:ascii="TimesNewRomanPSMT" w:hAnsi="TimesNewRomanPSMT"/>
          <w:color w:val="000000"/>
          <w:sz w:val="28"/>
          <w:szCs w:val="28"/>
        </w:rPr>
        <w:t xml:space="preserve"> (бот). В классе должны быть следующие поля: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F2DB3">
        <w:rPr>
          <w:rFonts w:ascii="TimesNewRomanPSMT" w:hAnsi="TimesNewRomanPSMT"/>
          <w:color w:val="000000"/>
          <w:sz w:val="28"/>
          <w:szCs w:val="28"/>
        </w:rPr>
        <w:t>имя бота, версия бота, сфера применения. Создать методы формирования и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F2DB3">
        <w:rPr>
          <w:rFonts w:ascii="TimesNewRomanPSMT" w:hAnsi="TimesNewRomanPSMT"/>
          <w:color w:val="000000"/>
          <w:sz w:val="28"/>
          <w:szCs w:val="28"/>
        </w:rPr>
        <w:t>отправки ответа на полученный запрос, сохранения всех отправленных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F2DB3">
        <w:rPr>
          <w:rFonts w:ascii="TimesNewRomanPSMT" w:hAnsi="TimesNewRomanPSMT"/>
          <w:color w:val="000000"/>
          <w:sz w:val="28"/>
          <w:szCs w:val="28"/>
        </w:rPr>
        <w:t>ответов. В класс добавить необходимый набор полей и методов (минимум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4F2DB3">
        <w:rPr>
          <w:rFonts w:ascii="TimesNewRomanPSMT" w:hAnsi="TimesNewRomanPSMT"/>
          <w:color w:val="000000"/>
          <w:sz w:val="28"/>
          <w:szCs w:val="28"/>
        </w:rPr>
        <w:t>два поля и два метода) на свое усмотрение.</w:t>
      </w:r>
    </w:p>
    <w:p w14:paraId="5B7CA57A" w14:textId="77777777" w:rsidR="00670453" w:rsidRDefault="00670453" w:rsidP="004F2DB3">
      <w:pPr>
        <w:spacing w:after="0" w:line="24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F1013AD" w14:textId="30240026" w:rsidR="00B939BF" w:rsidRDefault="00DE205E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4</w:t>
      </w:r>
      <w:r w:rsidR="00B939BF" w:rsidRPr="00B939BF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Код решения индивидуального задания</w:t>
      </w:r>
    </w:p>
    <w:p w14:paraId="46CFA332" w14:textId="77777777" w:rsidR="00B939BF" w:rsidRDefault="00B939BF" w:rsidP="00B939BF">
      <w:pPr>
        <w:spacing w:after="0" w:line="240" w:lineRule="auto"/>
        <w:ind w:firstLine="709"/>
        <w:jc w:val="both"/>
        <w:rPr>
          <w:rFonts w:ascii="TimesNewRomanPSMT" w:hAnsi="TimesNewRomanPSMT"/>
          <w:b/>
          <w:bCs/>
          <w:color w:val="000000"/>
          <w:sz w:val="28"/>
          <w:szCs w:val="28"/>
        </w:rPr>
      </w:pPr>
    </w:p>
    <w:p w14:paraId="231ED257" w14:textId="77777777" w:rsidR="007B39CA" w:rsidRPr="004E1563" w:rsidRDefault="007B39CA" w:rsidP="007B39C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E1563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4E1563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E1563">
        <w:rPr>
          <w:rFonts w:ascii="Courier New" w:hAnsi="Courier New" w:cs="Courier New"/>
          <w:sz w:val="20"/>
          <w:szCs w:val="20"/>
        </w:rPr>
        <w:t>&gt;</w:t>
      </w:r>
    </w:p>
    <w:p w14:paraId="70781311" w14:textId="77777777" w:rsidR="007B39CA" w:rsidRPr="008A311B" w:rsidRDefault="007B39CA" w:rsidP="007B39C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9806D9C" w14:textId="77777777" w:rsidR="007B39CA" w:rsidRPr="008A311B" w:rsidRDefault="007B39CA" w:rsidP="007B39C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EF9CC04" w14:textId="77777777" w:rsidR="007B39CA" w:rsidRPr="008A311B" w:rsidRDefault="007B39CA" w:rsidP="007B39C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E06A0B" w14:textId="235EF8AA" w:rsidR="00B939BF" w:rsidRPr="008A311B" w:rsidRDefault="007B39CA" w:rsidP="007B39C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7660E3" w14:textId="77777777" w:rsidR="007B39CA" w:rsidRPr="008A311B" w:rsidRDefault="007B39CA" w:rsidP="007B39C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E1707C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class bot</w:t>
      </w:r>
    </w:p>
    <w:p w14:paraId="56A4F2FA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0A47ED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276002D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std::string name_, version_, sphere_, author_;</w:t>
      </w:r>
    </w:p>
    <w:p w14:paraId="13F19737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42DCCB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3E1D19FC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7AA1E6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4A1EE16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bot();</w:t>
      </w:r>
    </w:p>
    <w:p w14:paraId="3337B3CF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bot(const std::string&amp; name, const std::string&amp; version, const std::string&amp; sphere, const std::string&amp; author, bool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F9E2AA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bot(const bot&amp; obj);</w:t>
      </w:r>
    </w:p>
    <w:p w14:paraId="5F79851F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</w:p>
    <w:p w14:paraId="53F4EFB8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9D508A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void log(const std::string&amp; message, int format) const;</w:t>
      </w:r>
    </w:p>
    <w:p w14:paraId="0C27B127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C3D1C0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void ping() const;</w:t>
      </w:r>
    </w:p>
    <w:p w14:paraId="18528F84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58697C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print_info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04D38C2C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B52A75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void echo() const;</w:t>
      </w:r>
    </w:p>
    <w:p w14:paraId="3B2AA65E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3D3225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choose_option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3CB9B904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FBA6CB" w14:textId="77777777" w:rsidR="00D27A72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say_goodbye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7ED21D60" w14:textId="54E09BAA" w:rsidR="00E738BB" w:rsidRPr="008A311B" w:rsidRDefault="00D27A72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7C0AC90" w14:textId="45A8E80E" w:rsidR="00062714" w:rsidRPr="008A311B" w:rsidRDefault="00062714" w:rsidP="00D27A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790912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bot::bot(const std::string&amp; name, const std::string&amp; version, const std::string&amp; sphere, const std::string&amp; author, const bool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5DF5A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A5896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name_ = name;</w:t>
      </w:r>
    </w:p>
    <w:p w14:paraId="1B94A1F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version_ = version;</w:t>
      </w:r>
    </w:p>
    <w:p w14:paraId="30172687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sphere_ = sphere;</w:t>
      </w:r>
    </w:p>
    <w:p w14:paraId="032DC4B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author_ = author;</w:t>
      </w:r>
    </w:p>
    <w:p w14:paraId="0DDF5DE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21D862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770F4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92E5CC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bot::bot()</w:t>
      </w:r>
    </w:p>
    <w:p w14:paraId="5E86A15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E9805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name_ = "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NoName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Bot";</w:t>
      </w:r>
    </w:p>
    <w:p w14:paraId="31EC9638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version_ = "0.0";</w:t>
      </w:r>
    </w:p>
    <w:p w14:paraId="5C4BA04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sphere_ = "simple bot";</w:t>
      </w:r>
    </w:p>
    <w:p w14:paraId="5C51D8DB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author_ = "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NoName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author";</w:t>
      </w:r>
    </w:p>
    <w:p w14:paraId="4AF92173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_ = true;</w:t>
      </w:r>
    </w:p>
    <w:p w14:paraId="52851517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86E4C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047753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bot::bot(const bot&amp; obj)</w:t>
      </w:r>
    </w:p>
    <w:p w14:paraId="16625F6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F1D6D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name_ = obj.name_;</w:t>
      </w:r>
    </w:p>
    <w:p w14:paraId="16CCD932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version_ =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obj.version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4BB4FEC6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sphere_ =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obj.sphere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799EC0D3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author_ =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obj.author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5A58691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_ =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obj.is_logging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0CC5978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5260D9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5A19A8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void bot::log(const std::string&amp; message, const int format) const</w:t>
      </w:r>
    </w:p>
    <w:p w14:paraId="4D971E0B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6867E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_)</w:t>
      </w:r>
    </w:p>
    <w:p w14:paraId="756810C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45914D6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std::string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format_type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812E88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E2FA9C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out;</w:t>
      </w:r>
    </w:p>
    <w:p w14:paraId="14B51F6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out.open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("lab1_logs.txt", 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03822EC0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48330C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struct tm time;</w:t>
      </w:r>
    </w:p>
    <w:p w14:paraId="50DB2F2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const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now = std::time(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AC8BD7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localtime_s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(&amp;time, &amp;now);</w:t>
      </w:r>
    </w:p>
    <w:p w14:paraId="0D7D721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8E1AD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switch (format)</w:t>
      </w:r>
    </w:p>
    <w:p w14:paraId="06A999E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3830CC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case 0:</w:t>
      </w:r>
    </w:p>
    <w:p w14:paraId="458E663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format_type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= name_;</w:t>
      </w:r>
    </w:p>
    <w:p w14:paraId="02F52F98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32F903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14:paraId="22BD72F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format_type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= "USER";</w:t>
      </w:r>
    </w:p>
    <w:p w14:paraId="58EF5EE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2192F4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3731F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85EBD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out &lt;&lt; "[" &lt;&lt; 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put_time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(&amp;time, "%d-%m-%Y %H-%M-%S") &lt;&lt; "] " &lt;&lt;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format_type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&lt;&lt; ": " &lt;&lt; message &lt;&lt; '\n';</w:t>
      </w:r>
    </w:p>
    <w:p w14:paraId="6FB64A29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47EEAC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9C05F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D9E9C0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D42EE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17370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void bot::ping() const</w:t>
      </w:r>
    </w:p>
    <w:p w14:paraId="58A6870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969A3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const std::string message = "Pong! We're on local, so your ping is 0ms.";</w:t>
      </w:r>
    </w:p>
    <w:p w14:paraId="37A804A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&lt;&lt; message &lt;&lt; '\n';</w:t>
      </w:r>
    </w:p>
    <w:p w14:paraId="43C85DF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log(message, 0);</w:t>
      </w:r>
    </w:p>
    <w:p w14:paraId="78CA26B2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3B638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67708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void bot::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print_info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 const</w:t>
      </w:r>
    </w:p>
    <w:p w14:paraId="6655474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9B82B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std::string logging;</w:t>
      </w:r>
    </w:p>
    <w:p w14:paraId="18F3B613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is_logging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_)</w:t>
      </w:r>
    </w:p>
    <w:p w14:paraId="589CC4E7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logging = "true";</w:t>
      </w:r>
    </w:p>
    <w:p w14:paraId="113AAF22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135D5D5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logging = "false";</w:t>
      </w:r>
    </w:p>
    <w:p w14:paraId="7FD23F4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const std::string message = "Hello! My name is " + name_ + ", version " + version_ + ". My author is " + author_ + ". My sphere is " + sphere_ + ". My logging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parametr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is " + logging + ".";</w:t>
      </w:r>
    </w:p>
    <w:p w14:paraId="3FD23F8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&lt;&lt; message &lt;&lt; '\n';</w:t>
      </w:r>
    </w:p>
    <w:p w14:paraId="7FDB71C2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log(message, 0);</w:t>
      </w:r>
    </w:p>
    <w:p w14:paraId="20A8124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D19F08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CED81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void bot::echo() const</w:t>
      </w:r>
    </w:p>
    <w:p w14:paraId="4843B5D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A4567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std::string temp;</w:t>
      </w:r>
    </w:p>
    <w:p w14:paraId="03951C9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const std::string message = "Enter your message: ";</w:t>
      </w:r>
    </w:p>
    <w:p w14:paraId="0A77C500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CD3E2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6FD758D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78A3D9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log(message, 0);</w:t>
      </w:r>
    </w:p>
    <w:p w14:paraId="36329107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F2812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5267B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611B6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, temp);</w:t>
      </w:r>
    </w:p>
    <w:p w14:paraId="4A648B3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3EA10B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log(temp, 1);</w:t>
      </w:r>
    </w:p>
    <w:p w14:paraId="13B4DC78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7AA749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&lt;&lt; temp &lt;&lt; '\n';</w:t>
      </w:r>
    </w:p>
    <w:p w14:paraId="28705E22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8042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log(temp, 0);</w:t>
      </w:r>
    </w:p>
    <w:p w14:paraId="6F256400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7A479E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1A365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int bot::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choose_option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 const</w:t>
      </w:r>
    </w:p>
    <w:p w14:paraId="46A46FF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67487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int choice = 0;</w:t>
      </w:r>
    </w:p>
    <w:p w14:paraId="6E52F35C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4F083B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const std::string message = "Choose next options: 1 - print info 'bout me, 2 - ping me, 3 - echo bot, any else - exit: ";</w:t>
      </w:r>
    </w:p>
    <w:p w14:paraId="15FBAA5C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C346B0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&lt;&lt; message;</w:t>
      </w:r>
    </w:p>
    <w:p w14:paraId="487BC1C7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C5C23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&gt;&gt; choice;</w:t>
      </w:r>
    </w:p>
    <w:p w14:paraId="13B97AE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log(std::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(choice), 1);</w:t>
      </w:r>
    </w:p>
    <w:p w14:paraId="4DAD84A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C5E69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switch (choice)</w:t>
      </w:r>
    </w:p>
    <w:p w14:paraId="072CCB83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C881616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14:paraId="6BC43E5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return 1;</w:t>
      </w:r>
    </w:p>
    <w:p w14:paraId="6299064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case 2:</w:t>
      </w:r>
    </w:p>
    <w:p w14:paraId="23925D69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return 2;</w:t>
      </w:r>
    </w:p>
    <w:p w14:paraId="41163E8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case 3:</w:t>
      </w:r>
    </w:p>
    <w:p w14:paraId="0D6A1338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return 3;</w:t>
      </w:r>
    </w:p>
    <w:p w14:paraId="3970121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1B724EB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0B42F7A9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23C9D1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020BFA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92405F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void bot::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say_goodbye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 const</w:t>
      </w:r>
    </w:p>
    <w:p w14:paraId="11BC7274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7F7C06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const std::string message = "Goodbye, see you soon!";</w:t>
      </w:r>
    </w:p>
    <w:p w14:paraId="06C5A848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58B2D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&lt;&lt; message &lt;&lt; '\n';</w:t>
      </w:r>
    </w:p>
    <w:p w14:paraId="06491FF5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5BAEFB" w14:textId="77777777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log(message, 0);</w:t>
      </w:r>
    </w:p>
    <w:p w14:paraId="7BDB2F75" w14:textId="6E28D742" w:rsidR="00062714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D6FB0F" w14:textId="656A407E" w:rsidR="008C4E3A" w:rsidRPr="008A311B" w:rsidRDefault="008C4E3A" w:rsidP="008C4E3A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DD65DE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int main()</w:t>
      </w:r>
    </w:p>
    <w:p w14:paraId="0199A827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D4A3F9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&lt;int&gt;(time(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3EA3966C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CE8221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const auto bots = new bot[5]</w:t>
      </w:r>
    </w:p>
    <w:p w14:paraId="2162FE1D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DBB5501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bot("Bread Bot", "0.1", "simple answer bot", "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Aliaksiei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Tsevialiuk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", true),</w:t>
      </w:r>
    </w:p>
    <w:p w14:paraId="46B90997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bot("Lemon Bot", "1.0", "test bot", "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Alex_Tsev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", false),</w:t>
      </w:r>
    </w:p>
    <w:p w14:paraId="43B1B401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bot("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Skuf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Bot", "0.5a", "answer bot", "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Aliaksiei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", true),</w:t>
      </w:r>
    </w:p>
    <w:p w14:paraId="13537584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bot("Open Source Bot", "24w6a", "answer", "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Tsevialiuk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", false),</w:t>
      </w:r>
    </w:p>
    <w:p w14:paraId="03CFF2B1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bot()</w:t>
      </w:r>
    </w:p>
    <w:p w14:paraId="5B9E2A72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5DCF2F74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5C5F63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const bot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bot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= bots[rand() % 5];</w:t>
      </w:r>
    </w:p>
    <w:p w14:paraId="22C44889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1F7514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global_choice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4DB5AC7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366E50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bot.print_info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32F418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CAE81B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3D370DCE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41961F2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global_choice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bot.choose_option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CF3DAE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57E21F7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global_choice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E9CDD5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E8A3AB1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case 1:</w:t>
      </w:r>
    </w:p>
    <w:p w14:paraId="17FAA219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bot.print_info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294E0F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CA45909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case 2:</w:t>
      </w:r>
    </w:p>
    <w:p w14:paraId="67F881F6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bot.ping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39EB673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ACA2BD3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case 3:</w:t>
      </w:r>
    </w:p>
    <w:p w14:paraId="79001384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bot.echo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2F9B54D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0AD18AD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r w:rsidRPr="008A311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B98662F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  <w:t>} while (</w:t>
      </w:r>
      <w:proofErr w:type="spellStart"/>
      <w:r w:rsidRPr="008A311B">
        <w:rPr>
          <w:rFonts w:ascii="Courier New" w:hAnsi="Courier New" w:cs="Courier New"/>
          <w:sz w:val="20"/>
          <w:szCs w:val="20"/>
          <w:lang w:val="en-US"/>
        </w:rPr>
        <w:t>global_choice</w:t>
      </w:r>
      <w:proofErr w:type="spellEnd"/>
      <w:r w:rsidRPr="008A311B">
        <w:rPr>
          <w:rFonts w:ascii="Courier New" w:hAnsi="Courier New" w:cs="Courier New"/>
          <w:sz w:val="20"/>
          <w:szCs w:val="20"/>
          <w:lang w:val="en-US"/>
        </w:rPr>
        <w:t xml:space="preserve"> != -1);</w:t>
      </w:r>
    </w:p>
    <w:p w14:paraId="009501E7" w14:textId="77777777" w:rsidR="004C6931" w:rsidRPr="008A311B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76B2D0" w14:textId="77777777" w:rsidR="004C6931" w:rsidRPr="004E1563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8A311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E1563">
        <w:rPr>
          <w:rFonts w:ascii="Courier New" w:hAnsi="Courier New" w:cs="Courier New"/>
          <w:sz w:val="20"/>
          <w:szCs w:val="20"/>
        </w:rPr>
        <w:t>bot.say_goodbye</w:t>
      </w:r>
      <w:proofErr w:type="spellEnd"/>
      <w:r w:rsidRPr="004E1563">
        <w:rPr>
          <w:rFonts w:ascii="Courier New" w:hAnsi="Courier New" w:cs="Courier New"/>
          <w:sz w:val="20"/>
          <w:szCs w:val="20"/>
        </w:rPr>
        <w:t>();</w:t>
      </w:r>
    </w:p>
    <w:p w14:paraId="37B6C2BC" w14:textId="77777777" w:rsidR="004C6931" w:rsidRPr="004E1563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9597E56" w14:textId="77777777" w:rsidR="004C6931" w:rsidRPr="004E1563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E1563">
        <w:rPr>
          <w:rFonts w:ascii="Courier New" w:hAnsi="Courier New" w:cs="Courier New"/>
          <w:sz w:val="20"/>
          <w:szCs w:val="20"/>
        </w:rPr>
        <w:tab/>
      </w:r>
      <w:proofErr w:type="spellStart"/>
      <w:r w:rsidRPr="004E156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E1563">
        <w:rPr>
          <w:rFonts w:ascii="Courier New" w:hAnsi="Courier New" w:cs="Courier New"/>
          <w:sz w:val="20"/>
          <w:szCs w:val="20"/>
        </w:rPr>
        <w:t xml:space="preserve"> 0;</w:t>
      </w:r>
    </w:p>
    <w:p w14:paraId="38391E01" w14:textId="7950937D" w:rsidR="008C4E3A" w:rsidRPr="004E1563" w:rsidRDefault="004C6931" w:rsidP="004C6931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E1563">
        <w:rPr>
          <w:rFonts w:ascii="Courier New" w:hAnsi="Courier New" w:cs="Courier New"/>
          <w:sz w:val="20"/>
          <w:szCs w:val="20"/>
        </w:rPr>
        <w:t>}</w:t>
      </w:r>
    </w:p>
    <w:p w14:paraId="5B40E68B" w14:textId="63D9422D" w:rsidR="00D27A72" w:rsidRDefault="003E2DD9" w:rsidP="003E2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BDD72C" w14:textId="05A04D41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Скриншоты выполнения индивидуального задания</w:t>
      </w:r>
    </w:p>
    <w:p w14:paraId="56F49105" w14:textId="77777777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C4514" w14:textId="0DD05C0D" w:rsidR="00E738BB" w:rsidRDefault="00FF1460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682934" wp14:editId="16B92298">
            <wp:extent cx="5227574" cy="2682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283" cy="26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0F6A" w14:textId="5770E1A8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DCBF7" w14:textId="2456CA47" w:rsidR="00FF1460" w:rsidRPr="006E6FB7" w:rsidRDefault="006E6FB7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9AD1C6" wp14:editId="0AB12CC6">
            <wp:extent cx="5219700" cy="31016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857" cy="31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F27" w14:textId="2E941FDA" w:rsidR="00E738BB" w:rsidRDefault="00E738BB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62892" w14:textId="4F9DCBD3" w:rsidR="00E738BB" w:rsidRDefault="004558AD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E738BB">
        <w:rPr>
          <w:rFonts w:ascii="Times New Roman" w:hAnsi="Times New Roman" w:cs="Times New Roman"/>
          <w:b/>
          <w:bCs/>
          <w:sz w:val="28"/>
          <w:szCs w:val="28"/>
        </w:rPr>
        <w:t xml:space="preserve"> Ответы на контрольные вопросы</w:t>
      </w:r>
    </w:p>
    <w:p w14:paraId="73A15097" w14:textId="0E9DA320" w:rsidR="00614ED7" w:rsidRDefault="00614ED7" w:rsidP="00B93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7B640" w14:textId="4B413960" w:rsidR="00614ED7" w:rsidRDefault="00614ED7" w:rsidP="008F1A5B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A5B">
        <w:rPr>
          <w:rFonts w:ascii="Times New Roman" w:hAnsi="Times New Roman" w:cs="Times New Roman"/>
          <w:sz w:val="28"/>
          <w:szCs w:val="28"/>
        </w:rPr>
        <w:t xml:space="preserve">В чем разница между пользовательскими типами данных </w:t>
      </w:r>
      <w:proofErr w:type="spellStart"/>
      <w:r w:rsidRPr="008F1A5B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8F1A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1A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F1A5B">
        <w:rPr>
          <w:rFonts w:ascii="Times New Roman" w:hAnsi="Times New Roman" w:cs="Times New Roman"/>
          <w:sz w:val="28"/>
          <w:szCs w:val="28"/>
        </w:rPr>
        <w:t>,</w:t>
      </w:r>
      <w:r w:rsidR="008F1A5B" w:rsidRPr="008F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A5B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8F1A5B">
        <w:rPr>
          <w:rFonts w:ascii="Times New Roman" w:hAnsi="Times New Roman" w:cs="Times New Roman"/>
          <w:sz w:val="28"/>
          <w:szCs w:val="28"/>
        </w:rPr>
        <w:t>?</w:t>
      </w:r>
    </w:p>
    <w:p w14:paraId="20430712" w14:textId="77777777" w:rsidR="0053598D" w:rsidRDefault="0053598D" w:rsidP="0053598D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E961BB1" w14:textId="40129BC2" w:rsidR="008F1A5B" w:rsidRDefault="00FF2E24" w:rsidP="005359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E24">
        <w:rPr>
          <w:rFonts w:ascii="Times New Roman" w:hAnsi="Times New Roman" w:cs="Times New Roman"/>
          <w:sz w:val="28"/>
          <w:szCs w:val="28"/>
        </w:rPr>
        <w:t xml:space="preserve">Разница между пользовательскими типами данных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 заключается в области видимости по умолчанию: у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 доступ по умолчанию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, в то время как у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. Кроме того,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2E24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FF2E24">
        <w:rPr>
          <w:rFonts w:ascii="Times New Roman" w:hAnsi="Times New Roman" w:cs="Times New Roman"/>
          <w:sz w:val="28"/>
          <w:szCs w:val="28"/>
        </w:rPr>
        <w:t xml:space="preserve"> не являются частью парадигмы ООП.</w:t>
      </w:r>
    </w:p>
    <w:p w14:paraId="24EE3F24" w14:textId="62F91481" w:rsidR="001C01AC" w:rsidRDefault="001C01AC" w:rsidP="005359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47D32" w14:textId="5731182B" w:rsidR="001C01AC" w:rsidRDefault="00115147" w:rsidP="001C01A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147">
        <w:rPr>
          <w:rFonts w:ascii="Times New Roman" w:hAnsi="Times New Roman" w:cs="Times New Roman"/>
          <w:sz w:val="28"/>
          <w:szCs w:val="28"/>
        </w:rPr>
        <w:t xml:space="preserve">Что такое указатель </w:t>
      </w:r>
      <w:proofErr w:type="spellStart"/>
      <w:r w:rsidRPr="0011514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15147">
        <w:rPr>
          <w:rFonts w:ascii="Times New Roman" w:hAnsi="Times New Roman" w:cs="Times New Roman"/>
          <w:sz w:val="28"/>
          <w:szCs w:val="28"/>
        </w:rPr>
        <w:t>? Приведите пример использования этого указателя.</w:t>
      </w:r>
    </w:p>
    <w:p w14:paraId="117916A5" w14:textId="77777777" w:rsidR="00115147" w:rsidRDefault="00115147" w:rsidP="00CF6F1D">
      <w:pPr>
        <w:pStyle w:val="a7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32F8F78" w14:textId="0F593F10" w:rsidR="00115147" w:rsidRDefault="00115147" w:rsidP="00CF6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147">
        <w:rPr>
          <w:rFonts w:ascii="Times New Roman" w:hAnsi="Times New Roman" w:cs="Times New Roman"/>
          <w:sz w:val="28"/>
          <w:szCs w:val="28"/>
        </w:rPr>
        <w:t xml:space="preserve">Указатель </w:t>
      </w:r>
      <w:proofErr w:type="spellStart"/>
      <w:r w:rsidRPr="0011514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15147">
        <w:rPr>
          <w:rFonts w:ascii="Times New Roman" w:hAnsi="Times New Roman" w:cs="Times New Roman"/>
          <w:sz w:val="28"/>
          <w:szCs w:val="28"/>
        </w:rPr>
        <w:t xml:space="preserve"> </w:t>
      </w:r>
      <w:r w:rsidR="008A311B" w:rsidRPr="00115147">
        <w:rPr>
          <w:rFonts w:ascii="Times New Roman" w:hAnsi="Times New Roman" w:cs="Times New Roman"/>
          <w:sz w:val="28"/>
          <w:szCs w:val="28"/>
        </w:rPr>
        <w:t>— это</w:t>
      </w:r>
      <w:r w:rsidRPr="00115147">
        <w:rPr>
          <w:rFonts w:ascii="Times New Roman" w:hAnsi="Times New Roman" w:cs="Times New Roman"/>
          <w:sz w:val="28"/>
          <w:szCs w:val="28"/>
        </w:rPr>
        <w:t xml:space="preserve"> указатель на текущий объект. Пример использования: в методах класса </w:t>
      </w:r>
      <w:proofErr w:type="spellStart"/>
      <w:r w:rsidRPr="00115147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115147">
        <w:rPr>
          <w:rFonts w:ascii="Times New Roman" w:hAnsi="Times New Roman" w:cs="Times New Roman"/>
          <w:sz w:val="28"/>
          <w:szCs w:val="28"/>
        </w:rPr>
        <w:t xml:space="preserve"> используется для доступа к членам объекта.</w:t>
      </w:r>
    </w:p>
    <w:p w14:paraId="52A83E19" w14:textId="1B632F68" w:rsidR="00CF6F1D" w:rsidRDefault="00CF6F1D" w:rsidP="00CF6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E78F4" w14:textId="7738A717" w:rsidR="00CF6F1D" w:rsidRDefault="00F9604B" w:rsidP="00CF6F1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604B">
        <w:rPr>
          <w:rFonts w:ascii="Times New Roman" w:hAnsi="Times New Roman" w:cs="Times New Roman"/>
          <w:sz w:val="28"/>
          <w:szCs w:val="28"/>
        </w:rPr>
        <w:t>Когда вызывается конструктор объекта?</w:t>
      </w:r>
    </w:p>
    <w:p w14:paraId="536F129E" w14:textId="7F8CC790" w:rsidR="00AB6A2C" w:rsidRDefault="00AB6A2C" w:rsidP="00AB6A2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0DC84" w14:textId="35BE700C" w:rsidR="00AB6A2C" w:rsidRDefault="003D388F" w:rsidP="00AE2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88F">
        <w:rPr>
          <w:rFonts w:ascii="Times New Roman" w:hAnsi="Times New Roman" w:cs="Times New Roman"/>
          <w:sz w:val="28"/>
          <w:szCs w:val="28"/>
        </w:rPr>
        <w:t>Конструктор объекта вызывается при создании нового объекта данного класса.</w:t>
      </w:r>
    </w:p>
    <w:p w14:paraId="65DD4E67" w14:textId="7615C1A5" w:rsidR="007E77B2" w:rsidRDefault="007E77B2" w:rsidP="00AE2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B2DD4A" w14:textId="0F9A84FB" w:rsidR="007E77B2" w:rsidRDefault="006E5100" w:rsidP="007E77B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100">
        <w:rPr>
          <w:rFonts w:ascii="Times New Roman" w:hAnsi="Times New Roman" w:cs="Times New Roman"/>
          <w:sz w:val="28"/>
          <w:szCs w:val="28"/>
        </w:rPr>
        <w:t>Когда вызывается деструктор объекта?</w:t>
      </w:r>
    </w:p>
    <w:p w14:paraId="35EC3886" w14:textId="5C5A73BA" w:rsidR="00355365" w:rsidRDefault="00355365" w:rsidP="0035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688BB" w14:textId="6444036A" w:rsidR="00355365" w:rsidRDefault="003243E6" w:rsidP="003243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3E6">
        <w:rPr>
          <w:rFonts w:ascii="Times New Roman" w:hAnsi="Times New Roman" w:cs="Times New Roman"/>
          <w:sz w:val="28"/>
          <w:szCs w:val="28"/>
        </w:rPr>
        <w:t>Деструктор объекта вызывается при уничтожении объекта: когда он выходит за область видимости или явно удаляется.</w:t>
      </w:r>
    </w:p>
    <w:p w14:paraId="2043D2C0" w14:textId="64F8D009" w:rsidR="005C7D18" w:rsidRDefault="005C7D18" w:rsidP="003243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1E3A1" w14:textId="0CA6D1C6" w:rsidR="005C7D18" w:rsidRDefault="00B70610" w:rsidP="005C7D18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610">
        <w:rPr>
          <w:rFonts w:ascii="Times New Roman" w:hAnsi="Times New Roman" w:cs="Times New Roman"/>
          <w:sz w:val="28"/>
          <w:szCs w:val="28"/>
        </w:rPr>
        <w:t>Какова основная форма конструктора копирования и перечислите ситуации, в которых он вызывается?</w:t>
      </w:r>
    </w:p>
    <w:p w14:paraId="76CA50F9" w14:textId="10439F32" w:rsidR="00260F6A" w:rsidRDefault="00260F6A" w:rsidP="00260F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3F0128" w14:textId="3D959EA1" w:rsidR="00260F6A" w:rsidRDefault="00C75925" w:rsidP="004E2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925">
        <w:rPr>
          <w:rFonts w:ascii="Times New Roman" w:hAnsi="Times New Roman" w:cs="Times New Roman"/>
          <w:sz w:val="28"/>
          <w:szCs w:val="28"/>
        </w:rPr>
        <w:t xml:space="preserve">Основная форма конструктора копирования: </w:t>
      </w:r>
      <w:proofErr w:type="spellStart"/>
      <w:r w:rsidRPr="00C75925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759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7592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75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5925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75925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C75925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C75925">
        <w:rPr>
          <w:rFonts w:ascii="Times New Roman" w:hAnsi="Times New Roman" w:cs="Times New Roman"/>
          <w:sz w:val="28"/>
          <w:szCs w:val="28"/>
        </w:rPr>
        <w:t>). Он вызывается при инициализации нового объекта существующим объектом того же класса, при передаче объекта по значению и возвращении объекта из функции по значению.</w:t>
      </w:r>
    </w:p>
    <w:p w14:paraId="2FF35E88" w14:textId="267E4B4B" w:rsidR="002A3F3D" w:rsidRDefault="002A3F3D" w:rsidP="004E22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1B4573" w14:textId="64A67A86" w:rsidR="002A3F3D" w:rsidRDefault="003B412D" w:rsidP="002A3F3D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412D">
        <w:rPr>
          <w:rFonts w:ascii="Times New Roman" w:hAnsi="Times New Roman" w:cs="Times New Roman"/>
          <w:sz w:val="28"/>
          <w:szCs w:val="28"/>
        </w:rPr>
        <w:t>Можно ли конструктор и деструктор перегрузить?</w:t>
      </w:r>
    </w:p>
    <w:p w14:paraId="61B741B7" w14:textId="4D8967B4" w:rsidR="00E26BB2" w:rsidRDefault="00E26BB2" w:rsidP="00E26B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C5216" w14:textId="5712C2BA" w:rsidR="00E26BB2" w:rsidRDefault="00D772A3" w:rsidP="00386D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2A3">
        <w:rPr>
          <w:rFonts w:ascii="Times New Roman" w:hAnsi="Times New Roman" w:cs="Times New Roman"/>
          <w:sz w:val="28"/>
          <w:szCs w:val="28"/>
        </w:rPr>
        <w:t>Конструкторы могут быть перегружены для различных наборов параметров, но деструктор не может быть перегружен, так как он не имеет параметров.</w:t>
      </w:r>
    </w:p>
    <w:p w14:paraId="0FBEBE87" w14:textId="23A001EF" w:rsidR="000F2C34" w:rsidRDefault="000F2C34" w:rsidP="00386D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76ECD7" w14:textId="4316DBAF" w:rsidR="000F2C34" w:rsidRDefault="00B133A3" w:rsidP="0091752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3A3">
        <w:rPr>
          <w:rFonts w:ascii="Times New Roman" w:hAnsi="Times New Roman" w:cs="Times New Roman"/>
          <w:sz w:val="28"/>
          <w:szCs w:val="28"/>
        </w:rPr>
        <w:t>Приведите пример использования константных и статических</w:t>
      </w:r>
      <w:r w:rsidR="00917524">
        <w:rPr>
          <w:rFonts w:ascii="Times New Roman" w:hAnsi="Times New Roman" w:cs="Times New Roman"/>
          <w:sz w:val="28"/>
          <w:szCs w:val="28"/>
        </w:rPr>
        <w:t xml:space="preserve"> </w:t>
      </w:r>
      <w:r w:rsidRPr="00917524">
        <w:rPr>
          <w:rFonts w:ascii="Times New Roman" w:hAnsi="Times New Roman" w:cs="Times New Roman"/>
          <w:sz w:val="28"/>
          <w:szCs w:val="28"/>
        </w:rPr>
        <w:t>данных и методов.</w:t>
      </w:r>
    </w:p>
    <w:p w14:paraId="3ED09220" w14:textId="77777777" w:rsidR="00612BCC" w:rsidRDefault="00612BCC" w:rsidP="005F2A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89962" w14:textId="058FC401" w:rsidR="00F31416" w:rsidRDefault="005F2AC7" w:rsidP="00C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AC7">
        <w:rPr>
          <w:rFonts w:ascii="Times New Roman" w:hAnsi="Times New Roman" w:cs="Times New Roman"/>
          <w:sz w:val="28"/>
          <w:szCs w:val="28"/>
        </w:rPr>
        <w:t>Константные данные и методы могут быть использованы для представления постоянных значений или операций, которые не должны изменяться в течение работы программы. Например, константный метод может возвращать значение PI.</w:t>
      </w:r>
      <w:r w:rsidR="00612BCC">
        <w:rPr>
          <w:rFonts w:ascii="Times New Roman" w:hAnsi="Times New Roman" w:cs="Times New Roman"/>
          <w:sz w:val="28"/>
          <w:szCs w:val="28"/>
        </w:rPr>
        <w:t xml:space="preserve"> </w:t>
      </w:r>
      <w:r w:rsidRPr="005F2AC7">
        <w:rPr>
          <w:rFonts w:ascii="Times New Roman" w:hAnsi="Times New Roman" w:cs="Times New Roman"/>
          <w:sz w:val="28"/>
          <w:szCs w:val="28"/>
        </w:rPr>
        <w:t>Статические данные и методы принадлежат классу в целом, а не конкретному объекту. Они могут использоваться для общих операций или хранения общих данных между всеми объектами данного класса.</w:t>
      </w:r>
    </w:p>
    <w:p w14:paraId="775F1C5F" w14:textId="16D069B1" w:rsidR="00452B1C" w:rsidRDefault="00452B1C" w:rsidP="00C830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736478" w14:textId="247A6169" w:rsidR="00452B1C" w:rsidRDefault="00FE5E66" w:rsidP="00FE5E6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5E66">
        <w:rPr>
          <w:rFonts w:ascii="Times New Roman" w:hAnsi="Times New Roman" w:cs="Times New Roman"/>
          <w:sz w:val="28"/>
          <w:szCs w:val="28"/>
        </w:rPr>
        <w:t>Приведите пример использования локальных и глобальных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E66">
        <w:rPr>
          <w:rFonts w:ascii="Times New Roman" w:hAnsi="Times New Roman" w:cs="Times New Roman"/>
          <w:sz w:val="28"/>
          <w:szCs w:val="28"/>
        </w:rPr>
        <w:t>статических переменных.</w:t>
      </w:r>
    </w:p>
    <w:p w14:paraId="05F7AD73" w14:textId="2D35CDC5" w:rsidR="00AC38F4" w:rsidRDefault="00AC38F4" w:rsidP="00AC38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3D20A" w14:textId="004BC09C" w:rsidR="00AC38F4" w:rsidRDefault="009233C0" w:rsidP="00DE3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3C0">
        <w:rPr>
          <w:rFonts w:ascii="Times New Roman" w:hAnsi="Times New Roman" w:cs="Times New Roman"/>
          <w:sz w:val="28"/>
          <w:szCs w:val="28"/>
        </w:rPr>
        <w:t>Локальная статическая переменная сохраняет свое значение между вызовами функции. Например, счетчик вызовов функции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233C0">
        <w:rPr>
          <w:rFonts w:ascii="Times New Roman" w:hAnsi="Times New Roman" w:cs="Times New Roman"/>
          <w:sz w:val="28"/>
          <w:szCs w:val="28"/>
        </w:rPr>
        <w:t xml:space="preserve">Глобальная </w:t>
      </w:r>
      <w:r w:rsidRPr="009233C0">
        <w:rPr>
          <w:rFonts w:ascii="Times New Roman" w:hAnsi="Times New Roman" w:cs="Times New Roman"/>
          <w:sz w:val="28"/>
          <w:szCs w:val="28"/>
        </w:rPr>
        <w:lastRenderedPageBreak/>
        <w:t>статическая переменная доступна в пределах файла, в котором она объявлена, и сохраняет свое значение на протяжении всей программы. Например, глобальная статическая переменная для хранения общих данных между несколькими функциями.</w:t>
      </w:r>
    </w:p>
    <w:p w14:paraId="7528D259" w14:textId="3A1A8A95" w:rsidR="00F73D9A" w:rsidRDefault="00F73D9A" w:rsidP="00DE3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34DB9" w14:textId="29D918A6" w:rsidR="00F73D9A" w:rsidRDefault="003232F2" w:rsidP="00F73D9A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2F2">
        <w:rPr>
          <w:rFonts w:ascii="Times New Roman" w:hAnsi="Times New Roman" w:cs="Times New Roman"/>
          <w:sz w:val="28"/>
          <w:szCs w:val="28"/>
        </w:rPr>
        <w:t>В чем различие передачи аргумента по ссылке и по значению?</w:t>
      </w:r>
    </w:p>
    <w:p w14:paraId="08936E40" w14:textId="17F935D4" w:rsidR="00727DCB" w:rsidRDefault="00727DCB" w:rsidP="00727D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2D570" w14:textId="715C48E1" w:rsidR="00727DCB" w:rsidRDefault="00276B4F" w:rsidP="00210C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6B4F">
        <w:rPr>
          <w:rFonts w:ascii="Times New Roman" w:hAnsi="Times New Roman" w:cs="Times New Roman"/>
          <w:sz w:val="28"/>
          <w:szCs w:val="28"/>
        </w:rPr>
        <w:t>При передаче аргумента по значению создается копия значения аргумента, что может быть затратно по памяти и времени, особенно для больших объектов.     При передаче аргумента по ссылке передается сам адрес объекта, что позволяет изменять его значение в вызывающей функции без создания копии.</w:t>
      </w:r>
    </w:p>
    <w:p w14:paraId="20FA3C0A" w14:textId="1C2CB6E0" w:rsidR="00210C40" w:rsidRDefault="00210C40" w:rsidP="006E00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0822B" w14:textId="19E3DBED" w:rsidR="006E002A" w:rsidRDefault="006E002A" w:rsidP="00C70EB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02A">
        <w:rPr>
          <w:rFonts w:ascii="Times New Roman" w:hAnsi="Times New Roman" w:cs="Times New Roman"/>
          <w:sz w:val="28"/>
          <w:szCs w:val="28"/>
        </w:rPr>
        <w:t>Создается ли конструктор по умолчанию, если в классе создан один</w:t>
      </w:r>
      <w:r w:rsidR="00C70EB4">
        <w:rPr>
          <w:rFonts w:ascii="Times New Roman" w:hAnsi="Times New Roman" w:cs="Times New Roman"/>
          <w:sz w:val="28"/>
          <w:szCs w:val="28"/>
        </w:rPr>
        <w:t xml:space="preserve"> </w:t>
      </w:r>
      <w:r w:rsidRPr="00C70EB4">
        <w:rPr>
          <w:rFonts w:ascii="Times New Roman" w:hAnsi="Times New Roman" w:cs="Times New Roman"/>
          <w:sz w:val="28"/>
          <w:szCs w:val="28"/>
        </w:rPr>
        <w:t>конструктор с параметрами?</w:t>
      </w:r>
    </w:p>
    <w:p w14:paraId="5180BD44" w14:textId="563D57F0" w:rsidR="00013EE3" w:rsidRDefault="00013EE3" w:rsidP="00013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3820F" w14:textId="567F196F" w:rsidR="00013EE3" w:rsidRDefault="00EE04C5" w:rsidP="00153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4C5">
        <w:rPr>
          <w:rFonts w:ascii="Times New Roman" w:hAnsi="Times New Roman" w:cs="Times New Roman"/>
          <w:sz w:val="28"/>
          <w:szCs w:val="28"/>
        </w:rPr>
        <w:t>Если в классе создан хотя бы один конструктор с параметрами, то компилятор не создает конструктор по умолчанию. В этом случае необходимо явно определить конструктор по умолчанию, если он требуется.</w:t>
      </w:r>
    </w:p>
    <w:p w14:paraId="64FFA804" w14:textId="3EDD827C" w:rsidR="002D520F" w:rsidRDefault="002D520F" w:rsidP="001537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3B180" w14:textId="44EA3D4D" w:rsidR="002D520F" w:rsidRDefault="002D520F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 Вывод</w:t>
      </w:r>
      <w:r w:rsidR="00E64D3D">
        <w:rPr>
          <w:rFonts w:ascii="Times New Roman" w:hAnsi="Times New Roman" w:cs="Times New Roman"/>
          <w:b/>
          <w:bCs/>
          <w:sz w:val="28"/>
          <w:szCs w:val="28"/>
        </w:rPr>
        <w:t>ы по лабораторной работе</w:t>
      </w:r>
    </w:p>
    <w:p w14:paraId="693E7E80" w14:textId="1D87D1F0" w:rsidR="004F37F6" w:rsidRDefault="004F37F6" w:rsidP="004F37F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DAB11" w14:textId="238CC67B" w:rsidR="004F37F6" w:rsidRPr="004F37F6" w:rsidRDefault="004F37F6" w:rsidP="00582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</w:t>
      </w:r>
      <w:r w:rsidRPr="004F37F6">
        <w:rPr>
          <w:rFonts w:ascii="Times New Roman" w:hAnsi="Times New Roman" w:cs="Times New Roman"/>
          <w:sz w:val="28"/>
          <w:szCs w:val="28"/>
        </w:rPr>
        <w:t>изучи</w:t>
      </w:r>
      <w:r w:rsidR="005826DD">
        <w:rPr>
          <w:rFonts w:ascii="Times New Roman" w:hAnsi="Times New Roman" w:cs="Times New Roman"/>
          <w:sz w:val="28"/>
          <w:szCs w:val="28"/>
        </w:rPr>
        <w:t>л</w:t>
      </w:r>
      <w:r w:rsidRPr="004F37F6">
        <w:rPr>
          <w:rFonts w:ascii="Times New Roman" w:hAnsi="Times New Roman" w:cs="Times New Roman"/>
          <w:sz w:val="28"/>
          <w:szCs w:val="28"/>
        </w:rPr>
        <w:t xml:space="preserve"> структуру класса, атрибуты доступа к</w:t>
      </w:r>
      <w:r w:rsidR="005826DD">
        <w:rPr>
          <w:rFonts w:ascii="Times New Roman" w:hAnsi="Times New Roman" w:cs="Times New Roman"/>
          <w:sz w:val="28"/>
          <w:szCs w:val="28"/>
        </w:rPr>
        <w:t xml:space="preserve"> </w:t>
      </w:r>
      <w:r w:rsidRPr="004F37F6">
        <w:rPr>
          <w:rFonts w:ascii="Times New Roman" w:hAnsi="Times New Roman" w:cs="Times New Roman"/>
          <w:sz w:val="28"/>
          <w:szCs w:val="28"/>
        </w:rPr>
        <w:t>компонентам класса</w:t>
      </w:r>
      <w:r w:rsidR="005826DD">
        <w:rPr>
          <w:rFonts w:ascii="Times New Roman" w:hAnsi="Times New Roman" w:cs="Times New Roman"/>
          <w:sz w:val="28"/>
          <w:szCs w:val="28"/>
        </w:rPr>
        <w:t>,</w:t>
      </w:r>
      <w:r w:rsidRPr="004F37F6">
        <w:rPr>
          <w:rFonts w:ascii="Times New Roman" w:hAnsi="Times New Roman" w:cs="Times New Roman"/>
          <w:sz w:val="28"/>
          <w:szCs w:val="28"/>
        </w:rPr>
        <w:t xml:space="preserve"> рассмотре</w:t>
      </w:r>
      <w:r w:rsidR="005826DD">
        <w:rPr>
          <w:rFonts w:ascii="Times New Roman" w:hAnsi="Times New Roman" w:cs="Times New Roman"/>
          <w:sz w:val="28"/>
          <w:szCs w:val="28"/>
        </w:rPr>
        <w:t>л</w:t>
      </w:r>
      <w:r w:rsidRPr="004F37F6">
        <w:rPr>
          <w:rFonts w:ascii="Times New Roman" w:hAnsi="Times New Roman" w:cs="Times New Roman"/>
          <w:sz w:val="28"/>
          <w:szCs w:val="28"/>
        </w:rPr>
        <w:t xml:space="preserve"> принцип работы конструкторов (с</w:t>
      </w:r>
      <w:r w:rsidR="005826DD">
        <w:rPr>
          <w:rFonts w:ascii="Times New Roman" w:hAnsi="Times New Roman" w:cs="Times New Roman"/>
          <w:sz w:val="28"/>
          <w:szCs w:val="28"/>
        </w:rPr>
        <w:t xml:space="preserve"> </w:t>
      </w:r>
      <w:r w:rsidRPr="004F37F6">
        <w:rPr>
          <w:rFonts w:ascii="Times New Roman" w:hAnsi="Times New Roman" w:cs="Times New Roman"/>
          <w:sz w:val="28"/>
          <w:szCs w:val="28"/>
        </w:rPr>
        <w:t>параметрами, без параметров, с параметрами по умолчанию, конструктора</w:t>
      </w:r>
      <w:r w:rsidR="005826DD">
        <w:rPr>
          <w:rFonts w:ascii="Times New Roman" w:hAnsi="Times New Roman" w:cs="Times New Roman"/>
          <w:sz w:val="28"/>
          <w:szCs w:val="28"/>
        </w:rPr>
        <w:t xml:space="preserve"> </w:t>
      </w:r>
      <w:r w:rsidRPr="004F37F6">
        <w:rPr>
          <w:rFonts w:ascii="Times New Roman" w:hAnsi="Times New Roman" w:cs="Times New Roman"/>
          <w:sz w:val="28"/>
          <w:szCs w:val="28"/>
        </w:rPr>
        <w:t>копирования), деструкторов при работе с объектом, статически</w:t>
      </w:r>
      <w:r w:rsidR="007C5090">
        <w:rPr>
          <w:rFonts w:ascii="Times New Roman" w:hAnsi="Times New Roman" w:cs="Times New Roman"/>
          <w:sz w:val="28"/>
          <w:szCs w:val="28"/>
        </w:rPr>
        <w:t>х</w:t>
      </w:r>
      <w:r w:rsidRPr="004F37F6">
        <w:rPr>
          <w:rFonts w:ascii="Times New Roman" w:hAnsi="Times New Roman" w:cs="Times New Roman"/>
          <w:sz w:val="28"/>
          <w:szCs w:val="28"/>
        </w:rPr>
        <w:t xml:space="preserve"> и</w:t>
      </w:r>
      <w:r w:rsidR="005826DD">
        <w:rPr>
          <w:rFonts w:ascii="Times New Roman" w:hAnsi="Times New Roman" w:cs="Times New Roman"/>
          <w:sz w:val="28"/>
          <w:szCs w:val="28"/>
        </w:rPr>
        <w:t xml:space="preserve"> </w:t>
      </w:r>
      <w:r w:rsidRPr="004F37F6">
        <w:rPr>
          <w:rFonts w:ascii="Times New Roman" w:hAnsi="Times New Roman" w:cs="Times New Roman"/>
          <w:sz w:val="28"/>
          <w:szCs w:val="28"/>
        </w:rPr>
        <w:t>константны</w:t>
      </w:r>
      <w:r w:rsidR="007C5090">
        <w:rPr>
          <w:rFonts w:ascii="Times New Roman" w:hAnsi="Times New Roman" w:cs="Times New Roman"/>
          <w:sz w:val="28"/>
          <w:szCs w:val="28"/>
        </w:rPr>
        <w:t>х</w:t>
      </w:r>
      <w:r w:rsidRPr="004F37F6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7C5090">
        <w:rPr>
          <w:rFonts w:ascii="Times New Roman" w:hAnsi="Times New Roman" w:cs="Times New Roman"/>
          <w:sz w:val="28"/>
          <w:szCs w:val="28"/>
        </w:rPr>
        <w:t>х</w:t>
      </w:r>
      <w:r w:rsidRPr="004F37F6">
        <w:rPr>
          <w:rFonts w:ascii="Times New Roman" w:hAnsi="Times New Roman" w:cs="Times New Roman"/>
          <w:sz w:val="28"/>
          <w:szCs w:val="28"/>
        </w:rPr>
        <w:t xml:space="preserve"> и метод</w:t>
      </w:r>
      <w:r w:rsidR="007C5090">
        <w:rPr>
          <w:rFonts w:ascii="Times New Roman" w:hAnsi="Times New Roman" w:cs="Times New Roman"/>
          <w:sz w:val="28"/>
          <w:szCs w:val="28"/>
        </w:rPr>
        <w:t>ов</w:t>
      </w:r>
      <w:r w:rsidRPr="004F37F6">
        <w:rPr>
          <w:rFonts w:ascii="Times New Roman" w:hAnsi="Times New Roman" w:cs="Times New Roman"/>
          <w:sz w:val="28"/>
          <w:szCs w:val="28"/>
        </w:rPr>
        <w:t xml:space="preserve"> класса.</w:t>
      </w:r>
    </w:p>
    <w:sectPr w:rsidR="004F37F6" w:rsidRPr="004F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6DE7"/>
    <w:multiLevelType w:val="hybridMultilevel"/>
    <w:tmpl w:val="4784E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039"/>
    <w:multiLevelType w:val="hybridMultilevel"/>
    <w:tmpl w:val="293652C0"/>
    <w:lvl w:ilvl="0" w:tplc="30E083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CD"/>
    <w:rsid w:val="00013EE3"/>
    <w:rsid w:val="00062714"/>
    <w:rsid w:val="000A21B6"/>
    <w:rsid w:val="000F2C34"/>
    <w:rsid w:val="00115147"/>
    <w:rsid w:val="0015376F"/>
    <w:rsid w:val="001C01AC"/>
    <w:rsid w:val="00210C40"/>
    <w:rsid w:val="00260F6A"/>
    <w:rsid w:val="00276B4F"/>
    <w:rsid w:val="002A3F3D"/>
    <w:rsid w:val="002D520F"/>
    <w:rsid w:val="003232F2"/>
    <w:rsid w:val="003243E6"/>
    <w:rsid w:val="00355365"/>
    <w:rsid w:val="00386D0A"/>
    <w:rsid w:val="003B412D"/>
    <w:rsid w:val="003D388F"/>
    <w:rsid w:val="003E2DD9"/>
    <w:rsid w:val="00452B1C"/>
    <w:rsid w:val="004558AD"/>
    <w:rsid w:val="00492E95"/>
    <w:rsid w:val="004C6931"/>
    <w:rsid w:val="004E1563"/>
    <w:rsid w:val="004E221F"/>
    <w:rsid w:val="004F2DB3"/>
    <w:rsid w:val="004F37F6"/>
    <w:rsid w:val="005260CD"/>
    <w:rsid w:val="0053598D"/>
    <w:rsid w:val="005826DD"/>
    <w:rsid w:val="005C7D18"/>
    <w:rsid w:val="005F2AC7"/>
    <w:rsid w:val="00612BCC"/>
    <w:rsid w:val="00614ED7"/>
    <w:rsid w:val="00670453"/>
    <w:rsid w:val="006E002A"/>
    <w:rsid w:val="006E5100"/>
    <w:rsid w:val="006E6FB7"/>
    <w:rsid w:val="00727DCB"/>
    <w:rsid w:val="007B39CA"/>
    <w:rsid w:val="007C5090"/>
    <w:rsid w:val="007C563A"/>
    <w:rsid w:val="007E77B2"/>
    <w:rsid w:val="008A311B"/>
    <w:rsid w:val="008C4E3A"/>
    <w:rsid w:val="008F1A5B"/>
    <w:rsid w:val="008F2BE5"/>
    <w:rsid w:val="00917524"/>
    <w:rsid w:val="009233C0"/>
    <w:rsid w:val="00964E99"/>
    <w:rsid w:val="00973C48"/>
    <w:rsid w:val="00982D97"/>
    <w:rsid w:val="00AB6A2C"/>
    <w:rsid w:val="00AC38F4"/>
    <w:rsid w:val="00AE24A8"/>
    <w:rsid w:val="00B133A3"/>
    <w:rsid w:val="00B51D3E"/>
    <w:rsid w:val="00B6198A"/>
    <w:rsid w:val="00B70610"/>
    <w:rsid w:val="00B939BF"/>
    <w:rsid w:val="00C23995"/>
    <w:rsid w:val="00C61CBB"/>
    <w:rsid w:val="00C70EB4"/>
    <w:rsid w:val="00C75925"/>
    <w:rsid w:val="00C830F2"/>
    <w:rsid w:val="00CF6F1D"/>
    <w:rsid w:val="00D27A72"/>
    <w:rsid w:val="00D772A3"/>
    <w:rsid w:val="00DE205E"/>
    <w:rsid w:val="00DE35C0"/>
    <w:rsid w:val="00E20D68"/>
    <w:rsid w:val="00E26BB2"/>
    <w:rsid w:val="00E64D3D"/>
    <w:rsid w:val="00E738BB"/>
    <w:rsid w:val="00EE04C5"/>
    <w:rsid w:val="00F260A2"/>
    <w:rsid w:val="00F31416"/>
    <w:rsid w:val="00F73D9A"/>
    <w:rsid w:val="00F9604B"/>
    <w:rsid w:val="00FB3AE1"/>
    <w:rsid w:val="00FE5E66"/>
    <w:rsid w:val="00FF1460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3BCC"/>
  <w15:chartTrackingRefBased/>
  <w15:docId w15:val="{CB9ACB18-D388-4738-A321-4E5C94E5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260CD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260C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5">
    <w:name w:val="Subtitle"/>
    <w:basedOn w:val="a"/>
    <w:next w:val="a"/>
    <w:link w:val="a6"/>
    <w:rsid w:val="005260CD"/>
    <w:pPr>
      <w:spacing w:after="0" w:line="288" w:lineRule="auto"/>
      <w:jc w:val="center"/>
    </w:pPr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a6">
    <w:name w:val="Подзаголовок Знак"/>
    <w:basedOn w:val="a0"/>
    <w:link w:val="a5"/>
    <w:rsid w:val="005260CD"/>
    <w:rPr>
      <w:rFonts w:ascii="Arial" w:eastAsia="Arial" w:hAnsi="Arial" w:cs="Arial"/>
      <w:sz w:val="30"/>
      <w:szCs w:val="30"/>
      <w:lang w:val="be-BY" w:eastAsia="ru-RU"/>
    </w:rPr>
  </w:style>
  <w:style w:type="character" w:customStyle="1" w:styleId="fontstyle01">
    <w:name w:val="fontstyle0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5260CD"/>
    <w:pPr>
      <w:ind w:left="720"/>
      <w:contextualSpacing/>
    </w:pPr>
  </w:style>
  <w:style w:type="character" w:customStyle="1" w:styleId="fontstyle21">
    <w:name w:val="fontstyle21"/>
    <w:basedOn w:val="a0"/>
    <w:rsid w:val="005260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1C85E-5121-49FA-980F-7175181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Proservice</dc:creator>
  <cp:keywords/>
  <dc:description/>
  <cp:lastModifiedBy>Lioša Cevieĺ</cp:lastModifiedBy>
  <cp:revision>81</cp:revision>
  <dcterms:created xsi:type="dcterms:W3CDTF">2024-03-06T09:58:00Z</dcterms:created>
  <dcterms:modified xsi:type="dcterms:W3CDTF">2024-03-18T19:49:00Z</dcterms:modified>
</cp:coreProperties>
</file>