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CF907" w14:textId="456C1D0C" w:rsidR="00F93C31" w:rsidRPr="00771E42" w:rsidRDefault="00C42F15" w:rsidP="00771E42">
      <w:pPr>
        <w:pStyle w:val="Overskrift1"/>
        <w:spacing w:before="480" w:after="200" w:line="360" w:lineRule="auto"/>
        <w:rPr>
          <w:rFonts w:ascii="Times New Roman" w:eastAsia="Times New Roman" w:hAnsi="Times New Roman" w:cs="Times New Roman"/>
          <w:color w:val="000000"/>
        </w:rPr>
      </w:pPr>
      <w:r w:rsidRPr="00771E42">
        <w:rPr>
          <w:rFonts w:ascii="Times New Roman" w:eastAsia="Times New Roman" w:hAnsi="Times New Roman" w:cs="Times New Roman"/>
          <w:color w:val="000000"/>
        </w:rPr>
        <w:t>Instruks for orden- og oppsyn</w:t>
      </w:r>
    </w:p>
    <w:p w14:paraId="5FA334AB" w14:textId="77777777" w:rsidR="00C42F15" w:rsidRPr="00771E42" w:rsidRDefault="00C42F15" w:rsidP="00771E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A540A" w14:textId="707713F1" w:rsidR="00F93C31" w:rsidRPr="00771E42" w:rsidRDefault="00225665" w:rsidP="00771E42">
      <w:pPr>
        <w:pStyle w:val="Overskrift5"/>
        <w:spacing w:before="2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Vaktgruppeleder</w:t>
      </w:r>
    </w:p>
    <w:p w14:paraId="3709F329" w14:textId="77777777" w:rsidR="00FC2B52" w:rsidRPr="00771E42" w:rsidRDefault="00FC2B52" w:rsidP="00771E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776654" w14:textId="2869CF5C" w:rsidR="00FC2B52" w:rsidRPr="00771E42" w:rsidRDefault="00225665" w:rsidP="00771E4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Vaktgruppeleder</w:t>
      </w:r>
      <w:r w:rsidR="00C42F15" w:rsidRPr="00771E42">
        <w:rPr>
          <w:rFonts w:ascii="Times New Roman" w:hAnsi="Times New Roman" w:cs="Times New Roman"/>
          <w:sz w:val="24"/>
          <w:szCs w:val="24"/>
        </w:rPr>
        <w:t xml:space="preserve"> har sammen med KS</w:t>
      </w:r>
      <w:r w:rsidR="00C42F15" w:rsidRPr="00771E42">
        <w:rPr>
          <w:rStyle w:val="Fotnotereferanse"/>
          <w:rFonts w:ascii="Times New Roman" w:hAnsi="Times New Roman" w:cs="Times New Roman"/>
          <w:sz w:val="24"/>
          <w:szCs w:val="24"/>
        </w:rPr>
        <w:footnoteReference w:id="1"/>
      </w:r>
      <w:r w:rsidR="00C42F15" w:rsidRPr="00771E42">
        <w:rPr>
          <w:rFonts w:ascii="Times New Roman" w:hAnsi="Times New Roman" w:cs="Times New Roman"/>
          <w:sz w:val="24"/>
          <w:szCs w:val="24"/>
        </w:rPr>
        <w:t xml:space="preserve">  ̶  ansvar for at skjenkelover</w:t>
      </w:r>
      <w:r w:rsidR="00FD0A53" w:rsidRPr="00771E42">
        <w:rPr>
          <w:rStyle w:val="Fotnotereferanse"/>
          <w:rFonts w:ascii="Times New Roman" w:hAnsi="Times New Roman" w:cs="Times New Roman"/>
          <w:sz w:val="24"/>
          <w:szCs w:val="24"/>
        </w:rPr>
        <w:footnoteReference w:id="2"/>
      </w:r>
      <w:r w:rsidR="00C42F15" w:rsidRPr="00771E42">
        <w:rPr>
          <w:rFonts w:ascii="Times New Roman" w:hAnsi="Times New Roman" w:cs="Times New Roman"/>
          <w:sz w:val="24"/>
          <w:szCs w:val="24"/>
        </w:rPr>
        <w:t xml:space="preserve"> blir fulgt til enhver tid. Videre er </w:t>
      </w:r>
      <w:r>
        <w:rPr>
          <w:rFonts w:ascii="Times New Roman" w:hAnsi="Times New Roman" w:cs="Times New Roman"/>
          <w:sz w:val="24"/>
          <w:szCs w:val="24"/>
        </w:rPr>
        <w:t>vaktgruppeleder</w:t>
      </w:r>
      <w:r w:rsidR="00C42F15" w:rsidRPr="00771E42">
        <w:rPr>
          <w:rFonts w:ascii="Times New Roman" w:hAnsi="Times New Roman" w:cs="Times New Roman"/>
          <w:sz w:val="24"/>
          <w:szCs w:val="24"/>
        </w:rPr>
        <w:t xml:space="preserve"> også hovedansvarlig for at arrangementer </w:t>
      </w:r>
      <w:r w:rsidR="00F93C31" w:rsidRPr="00771E42">
        <w:rPr>
          <w:rFonts w:ascii="Times New Roman" w:hAnsi="Times New Roman" w:cs="Times New Roman"/>
          <w:color w:val="000000"/>
          <w:sz w:val="24"/>
          <w:szCs w:val="24"/>
        </w:rPr>
        <w:t>foregår på forsvarlig vis.</w:t>
      </w:r>
    </w:p>
    <w:p w14:paraId="7EE979C0" w14:textId="77777777" w:rsidR="00FD0A53" w:rsidRPr="00771E42" w:rsidRDefault="00FD0A53" w:rsidP="00771E4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0C5D1" w14:textId="0886E063" w:rsidR="00FD0A53" w:rsidRPr="00771E42" w:rsidRDefault="00225665" w:rsidP="00771E4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Vaktgruppeleder</w:t>
      </w:r>
      <w:r w:rsidR="00FC2B52" w:rsidRPr="00771E4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arbeidsoppgaver</w:t>
      </w:r>
    </w:p>
    <w:p w14:paraId="43E447C4" w14:textId="0236B9E9" w:rsidR="00C42F15" w:rsidRPr="00771E42" w:rsidRDefault="00C42F15" w:rsidP="00771E42">
      <w:pPr>
        <w:pStyle w:val="Listeavsnit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>Representant for vakt</w:t>
      </w:r>
      <w:r w:rsidR="00225665">
        <w:rPr>
          <w:rFonts w:ascii="Times New Roman" w:hAnsi="Times New Roman" w:cs="Times New Roman"/>
          <w:color w:val="000000"/>
          <w:sz w:val="24"/>
          <w:szCs w:val="24"/>
        </w:rPr>
        <w:t>gruppe</w:t>
      </w:r>
      <w:r w:rsidRPr="00771E42">
        <w:rPr>
          <w:rFonts w:ascii="Times New Roman" w:hAnsi="Times New Roman" w:cs="Times New Roman"/>
          <w:color w:val="000000"/>
          <w:sz w:val="24"/>
          <w:szCs w:val="24"/>
        </w:rPr>
        <w:t>styret, i saker hvor styret ikke kan samles.</w:t>
      </w:r>
    </w:p>
    <w:p w14:paraId="28897214" w14:textId="137CB42C" w:rsidR="00C42F15" w:rsidRPr="00771E42" w:rsidRDefault="00C42F15" w:rsidP="00771E42">
      <w:pPr>
        <w:pStyle w:val="Listeavsnit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>Økonomisk ansvarlig for orden- og oppsyns gruppen sin økonomi.</w:t>
      </w:r>
    </w:p>
    <w:p w14:paraId="5C78E621" w14:textId="716B1257" w:rsidR="00C42F15" w:rsidRPr="00771E42" w:rsidRDefault="00C42F15" w:rsidP="00771E42">
      <w:pPr>
        <w:pStyle w:val="Listeavsnit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>Ansvarlig for å delegere oppgaver som:</w:t>
      </w:r>
    </w:p>
    <w:p w14:paraId="0D1DD911" w14:textId="760F6194" w:rsidR="00C42F15" w:rsidRPr="00771E42" w:rsidRDefault="00C42F15" w:rsidP="00771E42">
      <w:pPr>
        <w:pStyle w:val="Listeavsnitt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>Arrangementer</w:t>
      </w:r>
    </w:p>
    <w:p w14:paraId="56D170DF" w14:textId="34088F5F" w:rsidR="00C42F15" w:rsidRPr="00771E42" w:rsidRDefault="00C42F15" w:rsidP="00771E42">
      <w:pPr>
        <w:pStyle w:val="Listeavsnitt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>Ansvarsroller</w:t>
      </w:r>
      <w:r w:rsidR="00FC2B52" w:rsidRPr="00771E42">
        <w:rPr>
          <w:rStyle w:val="Fotnotereferanse"/>
          <w:rFonts w:ascii="Times New Roman" w:hAnsi="Times New Roman" w:cs="Times New Roman"/>
          <w:color w:val="000000"/>
          <w:sz w:val="24"/>
          <w:szCs w:val="24"/>
        </w:rPr>
        <w:footnoteReference w:id="3"/>
      </w:r>
    </w:p>
    <w:p w14:paraId="493EAD36" w14:textId="6E9647FF" w:rsidR="00C42F15" w:rsidRPr="00771E42" w:rsidRDefault="00C42F15" w:rsidP="00771E42">
      <w:pPr>
        <w:pStyle w:val="Listeavsnitt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>Rekruttering</w:t>
      </w:r>
    </w:p>
    <w:p w14:paraId="3169AD42" w14:textId="53569796" w:rsidR="00FC2B52" w:rsidRPr="00771E42" w:rsidRDefault="00C42F15" w:rsidP="00771E42">
      <w:pPr>
        <w:pStyle w:val="Listeavsnitt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>Sosialisering</w:t>
      </w:r>
      <w:r w:rsidR="00FC2B52" w:rsidRPr="00771E42">
        <w:rPr>
          <w:rStyle w:val="Fotnotereferanse"/>
          <w:rFonts w:ascii="Times New Roman" w:hAnsi="Times New Roman" w:cs="Times New Roman"/>
          <w:color w:val="000000"/>
          <w:sz w:val="24"/>
          <w:szCs w:val="24"/>
        </w:rPr>
        <w:footnoteReference w:id="4"/>
      </w:r>
    </w:p>
    <w:p w14:paraId="34299013" w14:textId="76942790" w:rsidR="0006406F" w:rsidRPr="00771E42" w:rsidRDefault="0006406F" w:rsidP="00771E42">
      <w:pPr>
        <w:pStyle w:val="Listeavsnit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 xml:space="preserve">Ha oversikt på </w:t>
      </w:r>
      <w:r w:rsidR="00225665">
        <w:rPr>
          <w:rFonts w:ascii="Times New Roman" w:hAnsi="Times New Roman" w:cs="Times New Roman"/>
          <w:color w:val="000000"/>
          <w:sz w:val="24"/>
          <w:szCs w:val="24"/>
        </w:rPr>
        <w:t>vaktgruppeledermail</w:t>
      </w:r>
    </w:p>
    <w:p w14:paraId="1E63032F" w14:textId="4F67722A" w:rsidR="00A75546" w:rsidRPr="00771E42" w:rsidRDefault="00A75546" w:rsidP="00771E42">
      <w:pPr>
        <w:pStyle w:val="Listeavsnit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42">
        <w:rPr>
          <w:rFonts w:ascii="Times New Roman" w:hAnsi="Times New Roman" w:cs="Times New Roman"/>
          <w:color w:val="000000"/>
          <w:sz w:val="24"/>
          <w:szCs w:val="24"/>
        </w:rPr>
        <w:t>Ha kontroll på orden- og oppsynsgruppens utstyr</w:t>
      </w:r>
      <w:r w:rsidRPr="00771E42">
        <w:rPr>
          <w:rStyle w:val="Fotnotereferanse"/>
          <w:rFonts w:ascii="Times New Roman" w:hAnsi="Times New Roman" w:cs="Times New Roman"/>
          <w:color w:val="000000"/>
          <w:sz w:val="24"/>
          <w:szCs w:val="24"/>
        </w:rPr>
        <w:footnoteReference w:id="5"/>
      </w:r>
    </w:p>
    <w:p w14:paraId="3F6653F3" w14:textId="77777777" w:rsidR="00C42F15" w:rsidRPr="00771E42" w:rsidRDefault="00C42F15" w:rsidP="00771E42">
      <w:pPr>
        <w:pStyle w:val="NormalWeb"/>
        <w:spacing w:before="0" w:beforeAutospacing="0" w:afterAutospacing="0" w:line="360" w:lineRule="auto"/>
      </w:pPr>
    </w:p>
    <w:p w14:paraId="1C2B835F" w14:textId="1AA99D01" w:rsidR="00FC2B52" w:rsidRPr="00771E42" w:rsidRDefault="00FC2B52" w:rsidP="00771E42">
      <w:pPr>
        <w:pStyle w:val="NormalWeb"/>
        <w:spacing w:before="0" w:beforeAutospacing="0" w:afterAutospacing="0" w:line="360" w:lineRule="auto"/>
        <w:rPr>
          <w:b/>
          <w:bCs/>
          <w:color w:val="000000"/>
          <w:u w:val="single"/>
        </w:rPr>
      </w:pPr>
      <w:r w:rsidRPr="00771E42">
        <w:rPr>
          <w:b/>
          <w:bCs/>
          <w:color w:val="000000"/>
          <w:u w:val="single"/>
        </w:rPr>
        <w:t>Nestleder</w:t>
      </w:r>
    </w:p>
    <w:p w14:paraId="0AB346A3" w14:textId="77777777" w:rsidR="00FC2B52" w:rsidRPr="00771E42" w:rsidRDefault="00FC2B52" w:rsidP="00771E42">
      <w:pPr>
        <w:pStyle w:val="NormalWeb"/>
        <w:spacing w:before="0" w:beforeAutospacing="0" w:afterAutospacing="0" w:line="360" w:lineRule="auto"/>
        <w:rPr>
          <w:b/>
          <w:bCs/>
          <w:color w:val="000000"/>
        </w:rPr>
      </w:pPr>
    </w:p>
    <w:p w14:paraId="15256CCA" w14:textId="6B865660" w:rsidR="00FC2B52" w:rsidRPr="00771E42" w:rsidRDefault="00FC2B52" w:rsidP="00771E42">
      <w:pPr>
        <w:pStyle w:val="NormalWeb"/>
        <w:spacing w:before="0" w:beforeAutospacing="0" w:afterAutospacing="0" w:line="360" w:lineRule="auto"/>
        <w:rPr>
          <w:bCs/>
          <w:color w:val="000000"/>
        </w:rPr>
      </w:pPr>
      <w:r w:rsidRPr="00771E42">
        <w:rPr>
          <w:bCs/>
          <w:color w:val="000000"/>
        </w:rPr>
        <w:t xml:space="preserve">Nestleder utpekes av </w:t>
      </w:r>
      <w:r w:rsidR="00225665">
        <w:rPr>
          <w:bCs/>
          <w:color w:val="000000"/>
        </w:rPr>
        <w:t>Vaktgruppeleder</w:t>
      </w:r>
      <w:r w:rsidRPr="00771E42">
        <w:rPr>
          <w:bCs/>
          <w:color w:val="000000"/>
        </w:rPr>
        <w:t xml:space="preserve"> og godkjennes av styret.  Skal kunne gjøre </w:t>
      </w:r>
      <w:r w:rsidR="00225665">
        <w:rPr>
          <w:bCs/>
          <w:color w:val="000000"/>
        </w:rPr>
        <w:t>vaktgruppeleder</w:t>
      </w:r>
      <w:r w:rsidRPr="00771E42">
        <w:rPr>
          <w:bCs/>
          <w:color w:val="000000"/>
        </w:rPr>
        <w:t xml:space="preserve"> arbeids oppgaver, ved </w:t>
      </w:r>
      <w:r w:rsidR="00225665">
        <w:rPr>
          <w:bCs/>
          <w:color w:val="000000"/>
        </w:rPr>
        <w:t>Vaktgruppeleder</w:t>
      </w:r>
      <w:r w:rsidRPr="00771E42">
        <w:rPr>
          <w:bCs/>
          <w:color w:val="000000"/>
        </w:rPr>
        <w:t xml:space="preserve"> fravær.</w:t>
      </w:r>
    </w:p>
    <w:p w14:paraId="64817D7D" w14:textId="568AE106" w:rsidR="00FC2B52" w:rsidRPr="00771E42" w:rsidRDefault="00FC2B52" w:rsidP="00771E42">
      <w:pPr>
        <w:pStyle w:val="NormalWeb"/>
        <w:spacing w:before="0" w:beforeAutospacing="0" w:afterAutospacing="0" w:line="360" w:lineRule="auto"/>
        <w:rPr>
          <w:bCs/>
          <w:color w:val="000000"/>
        </w:rPr>
      </w:pPr>
      <w:r w:rsidRPr="00771E42">
        <w:rPr>
          <w:bCs/>
          <w:color w:val="000000"/>
        </w:rPr>
        <w:t xml:space="preserve">Påtroppende </w:t>
      </w:r>
      <w:r w:rsidR="00225665">
        <w:rPr>
          <w:bCs/>
          <w:color w:val="000000"/>
        </w:rPr>
        <w:t>Vaktgruppeleder</w:t>
      </w:r>
      <w:r w:rsidRPr="00771E42">
        <w:rPr>
          <w:bCs/>
          <w:color w:val="000000"/>
        </w:rPr>
        <w:t xml:space="preserve"> anbefales å hatt stilling som nestleder.</w:t>
      </w:r>
    </w:p>
    <w:p w14:paraId="05130FE0" w14:textId="77777777" w:rsidR="00FC2B52" w:rsidRPr="00771E42" w:rsidRDefault="00FC2B52" w:rsidP="00771E42">
      <w:pPr>
        <w:pStyle w:val="NormalWeb"/>
        <w:spacing w:before="0" w:beforeAutospacing="0" w:afterAutospacing="0" w:line="360" w:lineRule="auto"/>
        <w:rPr>
          <w:bCs/>
          <w:color w:val="000000"/>
        </w:rPr>
      </w:pPr>
    </w:p>
    <w:p w14:paraId="3DE86BFA" w14:textId="21C09735" w:rsidR="00FC2B52" w:rsidRPr="00771E42" w:rsidRDefault="00FD0A53" w:rsidP="00771E42">
      <w:pPr>
        <w:pStyle w:val="NormalWeb"/>
        <w:spacing w:before="0" w:beforeAutospacing="0" w:afterAutospacing="0" w:line="360" w:lineRule="auto"/>
        <w:rPr>
          <w:bCs/>
          <w:color w:val="000000"/>
          <w:u w:val="single"/>
        </w:rPr>
      </w:pPr>
      <w:r w:rsidRPr="00771E42">
        <w:rPr>
          <w:bCs/>
          <w:color w:val="000000"/>
          <w:u w:val="single"/>
        </w:rPr>
        <w:t>Nestleders arbeidsoppgaver</w:t>
      </w:r>
    </w:p>
    <w:p w14:paraId="3FC728E8" w14:textId="77777777" w:rsidR="00FD0A53" w:rsidRPr="00771E42" w:rsidRDefault="00FD0A53" w:rsidP="00771E42">
      <w:pPr>
        <w:pStyle w:val="NormalWeb"/>
        <w:spacing w:before="0" w:beforeAutospacing="0" w:afterAutospacing="0" w:line="360" w:lineRule="auto"/>
        <w:rPr>
          <w:bCs/>
          <w:color w:val="000000"/>
          <w:u w:val="single"/>
        </w:rPr>
      </w:pPr>
    </w:p>
    <w:p w14:paraId="5D17076B" w14:textId="28CBB820" w:rsidR="00FD0A53" w:rsidRPr="00771E42" w:rsidRDefault="00FD0A53" w:rsidP="00771E42">
      <w:pPr>
        <w:pStyle w:val="NormalWeb"/>
        <w:numPr>
          <w:ilvl w:val="0"/>
          <w:numId w:val="37"/>
        </w:numPr>
        <w:spacing w:before="0" w:beforeAutospacing="0" w:afterAutospacing="0" w:line="360" w:lineRule="auto"/>
        <w:rPr>
          <w:bCs/>
          <w:color w:val="000000"/>
          <w:u w:val="single"/>
        </w:rPr>
      </w:pPr>
      <w:r w:rsidRPr="00771E42">
        <w:rPr>
          <w:bCs/>
          <w:color w:val="000000"/>
        </w:rPr>
        <w:t xml:space="preserve">Skal kunne ta på seg samtlige av </w:t>
      </w:r>
      <w:r w:rsidR="00225665">
        <w:rPr>
          <w:bCs/>
          <w:color w:val="000000"/>
        </w:rPr>
        <w:t>Vaktgruppeleders</w:t>
      </w:r>
      <w:r w:rsidRPr="00771E42">
        <w:rPr>
          <w:bCs/>
          <w:color w:val="000000"/>
        </w:rPr>
        <w:t xml:space="preserve"> roller.</w:t>
      </w:r>
    </w:p>
    <w:p w14:paraId="249CD23F" w14:textId="4541565E" w:rsidR="0006406F" w:rsidRPr="00771E42" w:rsidRDefault="0006406F" w:rsidP="00771E42">
      <w:pPr>
        <w:pStyle w:val="NormalWeb"/>
        <w:numPr>
          <w:ilvl w:val="1"/>
          <w:numId w:val="37"/>
        </w:numPr>
        <w:spacing w:before="0" w:beforeAutospacing="0" w:afterAutospacing="0" w:line="360" w:lineRule="auto"/>
        <w:rPr>
          <w:bCs/>
          <w:color w:val="000000"/>
          <w:u w:val="single"/>
        </w:rPr>
      </w:pPr>
      <w:r w:rsidRPr="00771E42">
        <w:rPr>
          <w:bCs/>
          <w:color w:val="000000"/>
        </w:rPr>
        <w:t xml:space="preserve">Skal ha tilgang til </w:t>
      </w:r>
      <w:r w:rsidR="00225665">
        <w:rPr>
          <w:bCs/>
          <w:color w:val="000000"/>
        </w:rPr>
        <w:t>vaktgruppeledermailen</w:t>
      </w:r>
    </w:p>
    <w:p w14:paraId="7475A351" w14:textId="7ACD44EC" w:rsidR="00FD0A53" w:rsidRPr="00771E42" w:rsidRDefault="00FD0A53" w:rsidP="00771E42">
      <w:pPr>
        <w:pStyle w:val="NormalWeb"/>
        <w:numPr>
          <w:ilvl w:val="0"/>
          <w:numId w:val="37"/>
        </w:numPr>
        <w:spacing w:before="0" w:beforeAutospacing="0" w:afterAutospacing="0" w:line="360" w:lineRule="auto"/>
        <w:rPr>
          <w:bCs/>
          <w:color w:val="000000"/>
          <w:u w:val="single"/>
        </w:rPr>
      </w:pPr>
      <w:r w:rsidRPr="00771E42">
        <w:rPr>
          <w:bCs/>
          <w:color w:val="000000"/>
        </w:rPr>
        <w:t xml:space="preserve">Skal få arbeidsoppgaver tildelt av </w:t>
      </w:r>
      <w:r w:rsidR="00225665">
        <w:rPr>
          <w:bCs/>
          <w:color w:val="000000"/>
        </w:rPr>
        <w:t>vaktgruppeleder</w:t>
      </w:r>
      <w:r w:rsidRPr="00771E42">
        <w:rPr>
          <w:bCs/>
          <w:color w:val="000000"/>
        </w:rPr>
        <w:t>.</w:t>
      </w:r>
      <w:r w:rsidRPr="00771E42">
        <w:rPr>
          <w:rStyle w:val="Fotnotereferanse"/>
          <w:bCs/>
          <w:color w:val="000000"/>
        </w:rPr>
        <w:footnoteReference w:id="6"/>
      </w:r>
    </w:p>
    <w:p w14:paraId="1C21760C" w14:textId="7F6CD5D2" w:rsidR="00FD0A53" w:rsidRPr="00771E42" w:rsidRDefault="00FD0A53" w:rsidP="00771E42">
      <w:pPr>
        <w:pStyle w:val="NormalWeb"/>
        <w:numPr>
          <w:ilvl w:val="0"/>
          <w:numId w:val="37"/>
        </w:numPr>
        <w:spacing w:before="0" w:beforeAutospacing="0" w:afterAutospacing="0" w:line="360" w:lineRule="auto"/>
        <w:rPr>
          <w:bCs/>
          <w:color w:val="000000"/>
          <w:u w:val="single"/>
        </w:rPr>
      </w:pPr>
      <w:r w:rsidRPr="00771E42">
        <w:rPr>
          <w:bCs/>
          <w:color w:val="000000"/>
        </w:rPr>
        <w:t xml:space="preserve">Vara på møter hvor </w:t>
      </w:r>
      <w:r w:rsidR="00225665">
        <w:rPr>
          <w:bCs/>
          <w:color w:val="000000"/>
        </w:rPr>
        <w:t>vaktgruppeleder</w:t>
      </w:r>
      <w:r w:rsidRPr="00771E42">
        <w:rPr>
          <w:bCs/>
          <w:color w:val="000000"/>
        </w:rPr>
        <w:t xml:space="preserve"> ikke kan stille, om ikke annen informasjon er gitt.</w:t>
      </w:r>
    </w:p>
    <w:p w14:paraId="4E93A247" w14:textId="77777777" w:rsidR="00A75546" w:rsidRPr="00771E42" w:rsidRDefault="00A75546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8BEC2" w14:textId="6793F47E" w:rsidR="008374D1" w:rsidRPr="00771E42" w:rsidRDefault="008374D1" w:rsidP="00771E4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Orden- og oppsynsfrivillige</w:t>
      </w:r>
    </w:p>
    <w:p w14:paraId="0EFF9AD3" w14:textId="77777777" w:rsidR="008374D1" w:rsidRPr="00771E42" w:rsidRDefault="008374D1" w:rsidP="00771E4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48AEA9" w14:textId="77777777" w:rsidR="0076171D" w:rsidRDefault="008374D1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De frivillige er ansvarlig for den allmenne sikkerheten ved arrangementer som, fredagspuber o.l.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7"/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CA1" w:rsidRPr="00771E42">
        <w:rPr>
          <w:rFonts w:ascii="Times New Roman" w:eastAsia="Times New Roman" w:hAnsi="Times New Roman" w:cs="Times New Roman"/>
          <w:sz w:val="24"/>
          <w:szCs w:val="24"/>
        </w:rPr>
        <w:t>og påse at reglementer overholdes.</w:t>
      </w:r>
      <w:r w:rsidR="0076171D"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192763" w14:textId="03A14DFC" w:rsidR="003E79E8" w:rsidRPr="003E79E8" w:rsidRDefault="003E79E8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 forventes at en frivillig j</w:t>
      </w:r>
      <w:r w:rsidR="00C84D3B">
        <w:rPr>
          <w:rFonts w:ascii="Times New Roman" w:eastAsia="Times New Roman" w:hAnsi="Times New Roman" w:cs="Times New Roman"/>
          <w:sz w:val="24"/>
          <w:szCs w:val="24"/>
        </w:rPr>
        <w:t>obber tilsvarende ca. én helvakt per måned i</w:t>
      </w:r>
      <w:r>
        <w:rPr>
          <w:rFonts w:ascii="Times New Roman" w:eastAsia="Times New Roman" w:hAnsi="Times New Roman" w:cs="Times New Roman"/>
          <w:sz w:val="24"/>
          <w:szCs w:val="24"/>
        </w:rPr>
        <w:t>løpet av ett sem</w:t>
      </w:r>
      <w:r w:rsidR="00614E85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ster for å kunne få internkort i Realistforeningen.</w:t>
      </w:r>
      <w:r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8"/>
      </w:r>
    </w:p>
    <w:p w14:paraId="000E70C6" w14:textId="09AC02EC" w:rsidR="00BB28F8" w:rsidRPr="00771E42" w:rsidRDefault="00BB28F8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Man skal alltid være edru når man er på vakt</w:t>
      </w:r>
    </w:p>
    <w:p w14:paraId="321784A1" w14:textId="3E651812" w:rsidR="008374D1" w:rsidRPr="00771E42" w:rsidRDefault="0076171D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De frivillige representerer verdiene til orden- og oppsynsgruppen utad av gruppen og er forventet å oppføre seg deretter.</w:t>
      </w:r>
    </w:p>
    <w:p w14:paraId="19D3FAD4" w14:textId="53ABC76D" w:rsidR="008374D1" w:rsidRPr="00771E42" w:rsidRDefault="008374D1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Ansvarsområder</w:t>
      </w:r>
    </w:p>
    <w:p w14:paraId="727B0EC8" w14:textId="7303E05E" w:rsidR="00BB28F8" w:rsidRPr="00771E42" w:rsidRDefault="00BB28F8" w:rsidP="00771E42">
      <w:pPr>
        <w:pStyle w:val="Listeavsnitt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De frivillige skal ha kjennskap til:</w:t>
      </w:r>
    </w:p>
    <w:p w14:paraId="5F72D22B" w14:textId="77777777" w:rsidR="00F93CA1" w:rsidRPr="00771E42" w:rsidRDefault="00F93CA1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Brannsikkerhet</w:t>
      </w:r>
    </w:p>
    <w:p w14:paraId="52F5A75E" w14:textId="77777777" w:rsidR="00F93CA1" w:rsidRPr="00771E42" w:rsidRDefault="00F93CA1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Skjenkeloven</w:t>
      </w:r>
    </w:p>
    <w:p w14:paraId="31259800" w14:textId="277E1748" w:rsidR="00F93CA1" w:rsidRPr="00771E42" w:rsidRDefault="00F93CA1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Førstehjelp</w:t>
      </w:r>
    </w:p>
    <w:p w14:paraId="7E9DBB02" w14:textId="24B4BDC6" w:rsidR="003A461A" w:rsidRPr="00771E42" w:rsidRDefault="003A461A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Relevante telefonnummer og mail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9"/>
      </w:r>
    </w:p>
    <w:p w14:paraId="5C6331A7" w14:textId="3D3F3666" w:rsidR="00F93CA1" w:rsidRPr="00771E42" w:rsidRDefault="00F93CA1" w:rsidP="00771E42">
      <w:pPr>
        <w:pStyle w:val="Listeavsnitt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Klientell</w:t>
      </w:r>
    </w:p>
    <w:p w14:paraId="3D16B9B3" w14:textId="629FAE3A" w:rsidR="00F93CA1" w:rsidRPr="00771E42" w:rsidRDefault="00F93CA1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lastRenderedPageBreak/>
        <w:t>Innslipp</w:t>
      </w:r>
    </w:p>
    <w:p w14:paraId="58CBCF91" w14:textId="097183D1" w:rsidR="00F93CA1" w:rsidRPr="00771E42" w:rsidRDefault="00F93CA1" w:rsidP="00771E42">
      <w:pPr>
        <w:pStyle w:val="Listeavsnitt"/>
        <w:numPr>
          <w:ilvl w:val="2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Identifikasjons sjekk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0"/>
      </w:r>
    </w:p>
    <w:p w14:paraId="73DAB3DD" w14:textId="018EBC75" w:rsidR="00AB3066" w:rsidRPr="00771E42" w:rsidRDefault="00AB3066" w:rsidP="00771E42">
      <w:pPr>
        <w:pStyle w:val="Listeavsnitt"/>
        <w:numPr>
          <w:ilvl w:val="2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Kontrollere for medbrakt i:</w:t>
      </w:r>
    </w:p>
    <w:p w14:paraId="4217F0A3" w14:textId="5BE09504" w:rsidR="00AB3066" w:rsidRPr="00771E42" w:rsidRDefault="00AB3066" w:rsidP="00771E42">
      <w:pPr>
        <w:pStyle w:val="Listeavsnitt"/>
        <w:numPr>
          <w:ilvl w:val="3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Bag o.l.</w:t>
      </w:r>
    </w:p>
    <w:p w14:paraId="73FB151E" w14:textId="04054572" w:rsidR="00AB3066" w:rsidRPr="00771E42" w:rsidRDefault="00AB3066" w:rsidP="00771E42">
      <w:pPr>
        <w:pStyle w:val="Listeavsnitt"/>
        <w:numPr>
          <w:ilvl w:val="3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Jakker</w:t>
      </w:r>
    </w:p>
    <w:p w14:paraId="2BDEEF48" w14:textId="1178DE43" w:rsidR="00F93CA1" w:rsidRPr="00771E42" w:rsidRDefault="00F93CA1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Maksantall for besøkende</w:t>
      </w:r>
      <w:r w:rsidR="00AB3066"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1"/>
      </w:r>
    </w:p>
    <w:p w14:paraId="474044D4" w14:textId="14284F66" w:rsidR="00F93CA1" w:rsidRPr="00771E42" w:rsidRDefault="00F93CA1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Adferd</w:t>
      </w:r>
    </w:p>
    <w:p w14:paraId="2B4FE393" w14:textId="0E1CA009" w:rsidR="00F93CA1" w:rsidRPr="00771E42" w:rsidRDefault="00F93CA1" w:rsidP="00771E42">
      <w:pPr>
        <w:pStyle w:val="Listeavsnitt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Rapportskriving</w:t>
      </w:r>
    </w:p>
    <w:p w14:paraId="5E88270F" w14:textId="72D40914" w:rsidR="00F93CA1" w:rsidRPr="00771E42" w:rsidRDefault="00F93CA1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Timetelling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2"/>
      </w:r>
    </w:p>
    <w:p w14:paraId="3EFB6D7F" w14:textId="700DD037" w:rsidR="0006406F" w:rsidRPr="00771E42" w:rsidRDefault="0006406F" w:rsidP="00771E42">
      <w:pPr>
        <w:pStyle w:val="Listeavsnitt"/>
        <w:numPr>
          <w:ilvl w:val="1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Skriftlige h</w:t>
      </w:r>
      <w:r w:rsidR="00F93CA1" w:rsidRPr="00771E42">
        <w:rPr>
          <w:rFonts w:ascii="Times New Roman" w:eastAsia="Times New Roman" w:hAnsi="Times New Roman" w:cs="Times New Roman"/>
          <w:sz w:val="24"/>
          <w:szCs w:val="24"/>
        </w:rPr>
        <w:t>endelsesrapporter</w:t>
      </w:r>
    </w:p>
    <w:p w14:paraId="5CF9B7B4" w14:textId="00EBFA57" w:rsidR="0006406F" w:rsidRPr="00771E42" w:rsidRDefault="0006406F" w:rsidP="00771E42">
      <w:pPr>
        <w:pStyle w:val="Listeavsnitt"/>
        <w:numPr>
          <w:ilvl w:val="2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Sendes per mail til: vg@rf.uio.no</w:t>
      </w:r>
    </w:p>
    <w:p w14:paraId="69BDEFC8" w14:textId="364617F0" w:rsidR="00F93CA1" w:rsidRPr="00771E42" w:rsidRDefault="00F93CA1" w:rsidP="00771E42">
      <w:pPr>
        <w:pStyle w:val="Listeavsnitt"/>
        <w:numPr>
          <w:ilvl w:val="2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Ved endt arrangement</w:t>
      </w:r>
    </w:p>
    <w:p w14:paraId="10F230C8" w14:textId="25EBB4E9" w:rsidR="00F93CA1" w:rsidRPr="00771E42" w:rsidRDefault="00F93CA1" w:rsidP="00771E42">
      <w:pPr>
        <w:pStyle w:val="Listeavsnitt"/>
        <w:numPr>
          <w:ilvl w:val="2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Ved spesielle hendelser som bør bemerkes (positive som negative)</w:t>
      </w:r>
    </w:p>
    <w:p w14:paraId="27E133EA" w14:textId="1AC181F1" w:rsidR="0006406F" w:rsidRPr="00771E42" w:rsidRDefault="0006406F" w:rsidP="00771E42">
      <w:pPr>
        <w:pStyle w:val="Listeavsnitt"/>
        <w:numPr>
          <w:ilvl w:val="2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Skal senest sendes før neste arrangement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3"/>
      </w:r>
    </w:p>
    <w:p w14:paraId="000C49E2" w14:textId="77777777" w:rsidR="00BB28F8" w:rsidRPr="00771E42" w:rsidRDefault="00BB28F8" w:rsidP="00771E42">
      <w:pPr>
        <w:pStyle w:val="Listeavsnitt"/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298F6F5" w14:textId="06873F81" w:rsidR="00FD0A53" w:rsidRPr="00771E42" w:rsidRDefault="00FD0A53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r w:rsidR="00AB3066"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0824B6F"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drukne </w:t>
      </w:r>
      <w:r w:rsidR="00AB3066"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frivillige</w:t>
      </w:r>
    </w:p>
    <w:p w14:paraId="443C7F0F" w14:textId="29143022" w:rsidR="0076171D" w:rsidRPr="00771E42" w:rsidRDefault="00AB3066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In</w:t>
      </w:r>
      <w:r w:rsidR="00824B6F" w:rsidRPr="00771E4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drukne </w:t>
      </w:r>
      <w:r w:rsidR="0076171D" w:rsidRPr="00771E42">
        <w:rPr>
          <w:rFonts w:ascii="Times New Roman" w:eastAsia="Times New Roman" w:hAnsi="Times New Roman" w:cs="Times New Roman"/>
          <w:sz w:val="24"/>
          <w:szCs w:val="24"/>
        </w:rPr>
        <w:t>frivillige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har blitt tatt opp av vaktstyret ved 2/3 enighet ved </w:t>
      </w:r>
      <w:r w:rsidR="0076171D" w:rsidRPr="00771E42">
        <w:rPr>
          <w:rFonts w:ascii="Times New Roman" w:eastAsia="Times New Roman" w:hAnsi="Times New Roman" w:cs="Times New Roman"/>
          <w:sz w:val="24"/>
          <w:szCs w:val="24"/>
        </w:rPr>
        <w:t>vaktstyre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møte. </w:t>
      </w:r>
    </w:p>
    <w:p w14:paraId="7C9DD802" w14:textId="5FE330AC" w:rsidR="00AB3066" w:rsidRPr="00771E42" w:rsidRDefault="00AB3066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807D53" w14:textId="133128D6" w:rsidR="00AB3066" w:rsidRPr="00771E42" w:rsidRDefault="0076171D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Skal k</w:t>
      </w:r>
      <w:r w:rsidR="00AB3066" w:rsidRPr="00771E42">
        <w:rPr>
          <w:rFonts w:ascii="Times New Roman" w:eastAsia="Times New Roman" w:hAnsi="Times New Roman" w:cs="Times New Roman"/>
          <w:sz w:val="24"/>
          <w:szCs w:val="24"/>
        </w:rPr>
        <w:t xml:space="preserve">unne ansvarsområdene som er 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nevnt ovenfor</w:t>
      </w:r>
    </w:p>
    <w:p w14:paraId="29CF289A" w14:textId="32DE7CDF" w:rsidR="0076171D" w:rsidRPr="00771E42" w:rsidRDefault="0076171D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Skal kunne lære opp nye orden- oppsynsfrivillige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4"/>
      </w:r>
    </w:p>
    <w:p w14:paraId="10CD6669" w14:textId="0D53D3A6" w:rsidR="0076171D" w:rsidRPr="00771E42" w:rsidRDefault="0076171D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Sitter i vakt</w:t>
      </w:r>
      <w:r w:rsidR="00225665">
        <w:rPr>
          <w:rFonts w:ascii="Times New Roman" w:eastAsia="Times New Roman" w:hAnsi="Times New Roman" w:cs="Times New Roman"/>
          <w:sz w:val="24"/>
          <w:szCs w:val="24"/>
        </w:rPr>
        <w:t>gruppe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styret</w:t>
      </w:r>
    </w:p>
    <w:p w14:paraId="6B92CD1E" w14:textId="578395B2" w:rsidR="00F246FD" w:rsidRPr="00771E42" w:rsidRDefault="00F246FD" w:rsidP="00771E42">
      <w:pPr>
        <w:pStyle w:val="Listeavsnitt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Medansvarlig ved </w:t>
      </w:r>
      <w:r w:rsidR="008B3E94">
        <w:rPr>
          <w:rFonts w:ascii="Times New Roman" w:eastAsia="Times New Roman" w:hAnsi="Times New Roman" w:cs="Times New Roman"/>
          <w:sz w:val="24"/>
          <w:szCs w:val="24"/>
        </w:rPr>
        <w:t>inndrikking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5"/>
      </w:r>
    </w:p>
    <w:p w14:paraId="1E936044" w14:textId="28F49578" w:rsidR="0076171D" w:rsidRPr="00771E42" w:rsidRDefault="0076171D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Ansvarlige ved tildelt arrangementer (herunder også fredagspub)</w:t>
      </w:r>
    </w:p>
    <w:p w14:paraId="178C5EE1" w14:textId="5A26F512" w:rsidR="00A75546" w:rsidRPr="00771E42" w:rsidRDefault="00A75546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Skal svare eller finne svar på spørsmål stilt av Wannabes, +1 m.m</w:t>
      </w:r>
    </w:p>
    <w:p w14:paraId="707B4624" w14:textId="77777777" w:rsidR="00F246FD" w:rsidRPr="00771E42" w:rsidRDefault="00F246FD" w:rsidP="00771E42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4FD45AB0" w14:textId="154590CF" w:rsidR="00FD0A53" w:rsidRPr="00771E42" w:rsidRDefault="00A75546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Wannabes</w:t>
      </w:r>
    </w:p>
    <w:p w14:paraId="4A16DCF5" w14:textId="2CCD401F" w:rsidR="003A461A" w:rsidRPr="00771E42" w:rsidRDefault="003A461A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lastRenderedPageBreak/>
        <w:t>Ordens- og oppsyns frivillige, som har fått godkjent innføring i ansvarsområdene. Skal få munt</w:t>
      </w:r>
      <w:r w:rsidR="00225665">
        <w:rPr>
          <w:rFonts w:ascii="Times New Roman" w:eastAsia="Times New Roman" w:hAnsi="Times New Roman" w:cs="Times New Roman"/>
          <w:sz w:val="24"/>
          <w:szCs w:val="24"/>
        </w:rPr>
        <w:t>lig eller skriftlig beskjed av V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ak</w:t>
      </w:r>
      <w:r w:rsidR="00225665">
        <w:rPr>
          <w:rFonts w:ascii="Times New Roman" w:eastAsia="Times New Roman" w:hAnsi="Times New Roman" w:cs="Times New Roman"/>
          <w:sz w:val="24"/>
          <w:szCs w:val="24"/>
        </w:rPr>
        <w:t>tgruppeleder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eller nestleder om at de har blitt </w:t>
      </w:r>
      <w:r w:rsidR="00A75546" w:rsidRPr="00771E42">
        <w:rPr>
          <w:rFonts w:ascii="Times New Roman" w:eastAsia="Times New Roman" w:hAnsi="Times New Roman" w:cs="Times New Roman"/>
          <w:sz w:val="24"/>
          <w:szCs w:val="24"/>
        </w:rPr>
        <w:t>Wannabes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. Er potensielle kandidater til å bli inndrukket frivillig.</w:t>
      </w:r>
    </w:p>
    <w:p w14:paraId="1195EA82" w14:textId="77777777" w:rsidR="00B72FAE" w:rsidRPr="00771E42" w:rsidRDefault="00B72FAE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BBE80" w14:textId="723D41F4" w:rsidR="003A461A" w:rsidRPr="00771E42" w:rsidRDefault="003A461A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Skal </w:t>
      </w:r>
      <w:r w:rsidR="005B6779" w:rsidRPr="00771E42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kjennskap til Ansvarsområdene (nevnt ovenfor)</w:t>
      </w:r>
    </w:p>
    <w:p w14:paraId="5F9076F1" w14:textId="7E5086AC" w:rsidR="003A461A" w:rsidRPr="00771E42" w:rsidRDefault="005B6779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Skal alltid ha en inndrukken frivillig å henvende seg </w:t>
      </w:r>
      <w:r w:rsidR="00A75546" w:rsidRPr="00771E4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fysisk</w:t>
      </w:r>
      <w:r w:rsidR="00A75546" w:rsidRPr="00771E4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til på vakt.</w:t>
      </w:r>
    </w:p>
    <w:p w14:paraId="3318212E" w14:textId="59219EE1" w:rsidR="005B6779" w:rsidRPr="00771E42" w:rsidRDefault="00A75546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Har møte rett på vakt</w:t>
      </w:r>
      <w:r w:rsidR="00225665">
        <w:rPr>
          <w:rFonts w:ascii="Times New Roman" w:eastAsia="Times New Roman" w:hAnsi="Times New Roman" w:cs="Times New Roman"/>
          <w:sz w:val="24"/>
          <w:szCs w:val="24"/>
        </w:rPr>
        <w:t>gruppe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styremøter, men ikke talerett</w:t>
      </w:r>
    </w:p>
    <w:p w14:paraId="66EBD7DD" w14:textId="0E1A0707" w:rsidR="00A75546" w:rsidRPr="00771E42" w:rsidRDefault="00A75546" w:rsidP="00771E42">
      <w:pPr>
        <w:pStyle w:val="Listeavsnitt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Kan gis beskjed om å forlate møter ved behov</w:t>
      </w:r>
    </w:p>
    <w:p w14:paraId="7EA5CF00" w14:textId="00019EC1" w:rsidR="00A75546" w:rsidRPr="00771E42" w:rsidRDefault="00A75546" w:rsidP="00771E42">
      <w:pPr>
        <w:pStyle w:val="Listeavsnitt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Skal være fraværende i diskusjoner som vedrører </w:t>
      </w:r>
      <w:r w:rsidR="008B3E94">
        <w:rPr>
          <w:rFonts w:ascii="Times New Roman" w:eastAsia="Times New Roman" w:hAnsi="Times New Roman" w:cs="Times New Roman"/>
          <w:sz w:val="24"/>
          <w:szCs w:val="24"/>
        </w:rPr>
        <w:t>inndrikking</w:t>
      </w:r>
    </w:p>
    <w:p w14:paraId="1FED1DA0" w14:textId="1934A420" w:rsidR="003A461A" w:rsidRPr="00771E42" w:rsidRDefault="00B72FAE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Skal ikke ha hovedansvar for arrangementer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6"/>
      </w:r>
    </w:p>
    <w:p w14:paraId="137E974E" w14:textId="77777777" w:rsidR="007D174B" w:rsidRPr="00771E42" w:rsidRDefault="007D174B" w:rsidP="00771E42">
      <w:pPr>
        <w:pStyle w:val="Listeavsnitt"/>
        <w:spacing w:line="36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</w:p>
    <w:p w14:paraId="617533FE" w14:textId="7E335CDD" w:rsidR="007D174B" w:rsidRPr="00771E42" w:rsidRDefault="003A461A" w:rsidP="00771E42">
      <w:pPr>
        <w:pStyle w:val="Listeavsnitt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Unntak</w:t>
      </w:r>
    </w:p>
    <w:p w14:paraId="277117BB" w14:textId="79D911B9" w:rsidR="003A461A" w:rsidRPr="00771E42" w:rsidRDefault="003A461A" w:rsidP="00771E42">
      <w:pPr>
        <w:pStyle w:val="Listeavsnitt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Kan gis dispensasjon av vakt</w:t>
      </w:r>
      <w:r w:rsidR="00225665">
        <w:rPr>
          <w:rFonts w:ascii="Times New Roman" w:eastAsia="Times New Roman" w:hAnsi="Times New Roman" w:cs="Times New Roman"/>
          <w:sz w:val="24"/>
          <w:szCs w:val="24"/>
        </w:rPr>
        <w:t>gruppe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styret til å ha alle rettigheter som en inndrukket, dog ikke styreplassen og tittel.</w:t>
      </w:r>
    </w:p>
    <w:p w14:paraId="20583A92" w14:textId="77777777" w:rsidR="00B72FAE" w:rsidRPr="00771E42" w:rsidRDefault="00B72FAE" w:rsidP="00771E42">
      <w:pPr>
        <w:pStyle w:val="Listeavsnitt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ED508" w14:textId="6536780C" w:rsidR="00F93C31" w:rsidRPr="00771E42" w:rsidRDefault="00AB3066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+1</w:t>
      </w:r>
    </w:p>
    <w:p w14:paraId="5F2825E8" w14:textId="77777777" w:rsidR="007D174B" w:rsidRPr="00771E42" w:rsidRDefault="00B72FAE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En pluss en er en potensiell Wannabe i orden- og oppsynsgruppen </w:t>
      </w:r>
    </w:p>
    <w:p w14:paraId="62EA60C4" w14:textId="77777777" w:rsidR="007D174B" w:rsidRPr="00771E42" w:rsidRDefault="007D174B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Skal innføres i rutiner av en inndrukken frivillig. 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ab/>
      </w:r>
      <w:r w:rsidRPr="00771E42">
        <w:rPr>
          <w:rFonts w:ascii="Times New Roman" w:eastAsia="Times New Roman" w:hAnsi="Times New Roman" w:cs="Times New Roman"/>
          <w:sz w:val="24"/>
          <w:szCs w:val="24"/>
        </w:rPr>
        <w:tab/>
      </w:r>
      <w:r w:rsidRPr="00771E4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8F3B82" w14:textId="77777777" w:rsidR="007D174B" w:rsidRPr="00771E42" w:rsidRDefault="007D174B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Skal ha ett minimum antall vaktskift før eventuell godkjenning som Wannabe.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7"/>
      </w:r>
    </w:p>
    <w:p w14:paraId="27294F25" w14:textId="22D95F31" w:rsidR="00B72FAE" w:rsidRPr="00771E42" w:rsidRDefault="007D174B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Kan </w:t>
      </w:r>
      <w:r w:rsidR="00FB31B5">
        <w:rPr>
          <w:rFonts w:ascii="Times New Roman" w:eastAsia="Times New Roman" w:hAnsi="Times New Roman" w:cs="Times New Roman"/>
          <w:sz w:val="24"/>
          <w:szCs w:val="24"/>
        </w:rPr>
        <w:t>opprykke til ny vakt (wannabe) hvis egnet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8"/>
      </w:r>
    </w:p>
    <w:p w14:paraId="07A91553" w14:textId="77777777" w:rsidR="007D174B" w:rsidRPr="00771E42" w:rsidRDefault="007D174B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3C86B27" w14:textId="7F75CC95" w:rsidR="005B6779" w:rsidRPr="00771E42" w:rsidRDefault="005B6779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Pensjonister</w:t>
      </w:r>
    </w:p>
    <w:p w14:paraId="2E4E29DF" w14:textId="77777777" w:rsidR="007D174B" w:rsidRPr="00771E42" w:rsidRDefault="007D174B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B8E34" w14:textId="0E2503EC" w:rsidR="007D174B" w:rsidRPr="00771E42" w:rsidRDefault="007D174B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En Pensjonist er en ikke-aktiv</w:t>
      </w:r>
      <w:r w:rsidR="00C656C5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19"/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inndrukket frivillig. </w:t>
      </w:r>
      <w:r w:rsidR="00F20AA5" w:rsidRPr="00771E42">
        <w:rPr>
          <w:rFonts w:ascii="Times New Roman" w:eastAsia="Times New Roman" w:hAnsi="Times New Roman" w:cs="Times New Roman"/>
          <w:sz w:val="24"/>
          <w:szCs w:val="24"/>
        </w:rPr>
        <w:t xml:space="preserve">Men kan ta vakter innimellom for å mimre om da ting var annerledes. </w:t>
      </w:r>
      <w:r w:rsidR="00236E59" w:rsidRPr="00771E42">
        <w:rPr>
          <w:rFonts w:ascii="Times New Roman" w:eastAsia="Times New Roman" w:hAnsi="Times New Roman" w:cs="Times New Roman"/>
          <w:sz w:val="24"/>
          <w:szCs w:val="24"/>
        </w:rPr>
        <w:t>Er voktere av orden- og oppsynsgruppens tradisjoner.</w:t>
      </w:r>
    </w:p>
    <w:p w14:paraId="55B5E014" w14:textId="77777777" w:rsidR="00236E59" w:rsidRPr="00771E42" w:rsidRDefault="00236E59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4FB14" w14:textId="7BD323EF" w:rsidR="00236E59" w:rsidRPr="00771E42" w:rsidRDefault="00236E59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lastRenderedPageBreak/>
        <w:t>Har ikke lik rettighet til ansvar ved arrangementer som en aktiv inndrukket etter ett år uten skift.</w:t>
      </w:r>
    </w:p>
    <w:p w14:paraId="2E047E23" w14:textId="0098BDE1" w:rsidR="00236E59" w:rsidRPr="00771E42" w:rsidRDefault="00236E59" w:rsidP="00771E42">
      <w:pPr>
        <w:pStyle w:val="Listeavsnitt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Kan reaktiveres som aktiv-inndrukket ved gitt antall skift etter ønske fra pensjonist.</w:t>
      </w:r>
    </w:p>
    <w:p w14:paraId="36095FD2" w14:textId="36DDE821" w:rsidR="00F93C31" w:rsidRPr="00771E42" w:rsidRDefault="00236E59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Har stemmerett ved vakt</w:t>
      </w:r>
      <w:r w:rsidR="00225665">
        <w:rPr>
          <w:rFonts w:ascii="Times New Roman" w:eastAsia="Times New Roman" w:hAnsi="Times New Roman" w:cs="Times New Roman"/>
          <w:sz w:val="24"/>
          <w:szCs w:val="24"/>
        </w:rPr>
        <w:t>gruppe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styrets møter</w:t>
      </w:r>
    </w:p>
    <w:p w14:paraId="257925B4" w14:textId="2B56CC9B" w:rsidR="00F20AA5" w:rsidRPr="00771E42" w:rsidRDefault="00F246FD" w:rsidP="00771E42">
      <w:pPr>
        <w:pStyle w:val="Listeavsnitt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Burde vurdere sin stemmes vekt, i saker v</w:t>
      </w:r>
      <w:r w:rsidR="00236E59" w:rsidRPr="00771E42">
        <w:rPr>
          <w:rFonts w:ascii="Times New Roman" w:eastAsia="Times New Roman" w:hAnsi="Times New Roman" w:cs="Times New Roman"/>
          <w:sz w:val="24"/>
          <w:szCs w:val="24"/>
        </w:rPr>
        <w:t>edrørende «daglig» drift</w:t>
      </w:r>
    </w:p>
    <w:p w14:paraId="3BF42D87" w14:textId="05AF3638" w:rsidR="00F20AA5" w:rsidRPr="00771E42" w:rsidRDefault="00F20AA5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Dinosaur</w:t>
      </w:r>
    </w:p>
    <w:p w14:paraId="65B2568C" w14:textId="27B1023C" w:rsidR="00F20AA5" w:rsidRPr="00771E42" w:rsidRDefault="00F20AA5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En Dinosaur er en ikke-aktiv inndrukket frivillig. Er sammen med Pensjonistene voktere av orden- og oppsynsgruppens tradisjoner.</w:t>
      </w:r>
    </w:p>
    <w:p w14:paraId="2209F136" w14:textId="791AEE94" w:rsidR="00F20AA5" w:rsidRPr="00771E42" w:rsidRDefault="00F20AA5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Har stemmerett som pensjonister</w:t>
      </w:r>
    </w:p>
    <w:p w14:paraId="0420CB11" w14:textId="4CCCE2A2" w:rsidR="00F20AA5" w:rsidRPr="00771E42" w:rsidRDefault="00F20AA5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Har ikke ønske om mail vedrørende dagligdrift.</w:t>
      </w:r>
    </w:p>
    <w:p w14:paraId="375ED98E" w14:textId="4938CD58" w:rsidR="00F20AA5" w:rsidRPr="00771E42" w:rsidRDefault="00F20AA5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Skal ha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invitasjoner per mail angående gruppens fester, jubileum, o.l.</w:t>
      </w:r>
    </w:p>
    <w:p w14:paraId="38A4E465" w14:textId="77777777" w:rsidR="00F20AA5" w:rsidRPr="00771E42" w:rsidRDefault="00F20AA5" w:rsidP="00771E42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700CE86" w14:textId="77777777" w:rsidR="00F246FD" w:rsidRPr="00771E42" w:rsidRDefault="00F246FD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CC918" w14:textId="4040CFAF" w:rsidR="00F246FD" w:rsidRPr="00771E42" w:rsidRDefault="00F246FD" w:rsidP="00771E4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Prosedyrer</w:t>
      </w:r>
    </w:p>
    <w:p w14:paraId="76B415F1" w14:textId="77777777" w:rsidR="007A6EA8" w:rsidRPr="00771E42" w:rsidRDefault="007A6EA8" w:rsidP="00771E4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BAB84E" w14:textId="173D8EFC" w:rsidR="007A6EA8" w:rsidRPr="00771E42" w:rsidRDefault="00F246FD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Generelle prosedyrer</w:t>
      </w:r>
    </w:p>
    <w:p w14:paraId="15C685DD" w14:textId="2EE9CC40" w:rsidR="00EE3EE5" w:rsidRPr="00771E42" w:rsidRDefault="00EE3EE5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ab/>
        <w:t>Relevante mail:</w:t>
      </w:r>
    </w:p>
    <w:p w14:paraId="5D814D26" w14:textId="4D0BCF84" w:rsidR="00165979" w:rsidRPr="00771E42" w:rsidRDefault="00165979" w:rsidP="00771E42">
      <w:pPr>
        <w:pStyle w:val="Listeavsnitt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b/>
          <w:sz w:val="24"/>
          <w:szCs w:val="24"/>
        </w:rPr>
        <w:t>Orden- og oppsynsgruppen</w:t>
      </w:r>
    </w:p>
    <w:p w14:paraId="3B9E572C" w14:textId="77777777" w:rsidR="00165979" w:rsidRPr="00771E42" w:rsidRDefault="00165979" w:rsidP="00771E42">
      <w:pPr>
        <w:pStyle w:val="Listeavsnitt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Vaktsjef: </w:t>
      </w:r>
      <w:hyperlink r:id="rId8" w:history="1">
        <w:r w:rsidRPr="00771E42">
          <w:rPr>
            <w:rStyle w:val="Hyperkobling"/>
            <w:rFonts w:ascii="Times New Roman" w:eastAsia="Times New Roman" w:hAnsi="Times New Roman" w:cs="Times New Roman"/>
            <w:sz w:val="24"/>
            <w:szCs w:val="24"/>
          </w:rPr>
          <w:t>vaktgruppesjef@rf.uio.no</w:t>
        </w:r>
      </w:hyperlink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3185D" w14:textId="77777777" w:rsidR="00165979" w:rsidRPr="00771E42" w:rsidRDefault="00165979" w:rsidP="00771E42">
      <w:pPr>
        <w:pStyle w:val="Listeavsnitt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Orden- og oppsyns mail (VG)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20"/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history="1">
        <w:r w:rsidRPr="00771E42">
          <w:rPr>
            <w:rStyle w:val="Hyperkobling"/>
            <w:rFonts w:ascii="Times New Roman" w:eastAsia="Times New Roman" w:hAnsi="Times New Roman" w:cs="Times New Roman"/>
            <w:sz w:val="24"/>
            <w:szCs w:val="24"/>
          </w:rPr>
          <w:t>vg@rf.uio.no</w:t>
        </w:r>
      </w:hyperlink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A7868" w14:textId="77777777" w:rsidR="00165979" w:rsidRPr="00771E42" w:rsidRDefault="00165979" w:rsidP="00771E42">
      <w:pPr>
        <w:pStyle w:val="Listeavsnitt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Inndrukne (vaktstyret): </w:t>
      </w:r>
      <w:hyperlink r:id="rId10" w:history="1">
        <w:r w:rsidRPr="00771E42">
          <w:rPr>
            <w:rStyle w:val="Hyperkobling"/>
            <w:rFonts w:ascii="Times New Roman" w:eastAsia="Times New Roman" w:hAnsi="Times New Roman" w:cs="Times New Roman"/>
            <w:sz w:val="24"/>
            <w:szCs w:val="24"/>
          </w:rPr>
          <w:t>vaktgruppa@rf.uio.no</w:t>
        </w:r>
      </w:hyperlink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7FA18B4" w14:textId="628DDCFA" w:rsidR="00165979" w:rsidRPr="00C656C5" w:rsidRDefault="00165979" w:rsidP="00771E42">
      <w:pPr>
        <w:pStyle w:val="Listeavsnitt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56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Wannabes: </w:t>
      </w:r>
      <w:hyperlink r:id="rId11" w:history="1">
        <w:r w:rsidR="00C656C5" w:rsidRPr="00C96566">
          <w:rPr>
            <w:rStyle w:val="Hyperkobling"/>
            <w:rFonts w:ascii="Times New Roman" w:hAnsi="Times New Roman" w:cs="Times New Roman"/>
            <w:bCs/>
            <w:color w:val="0070C0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vg-wannabees@rf.uio.no</w:t>
        </w:r>
      </w:hyperlink>
    </w:p>
    <w:p w14:paraId="00929307" w14:textId="1E14F5B2" w:rsidR="00165979" w:rsidRPr="00771E42" w:rsidRDefault="00165979" w:rsidP="00771E42">
      <w:pPr>
        <w:pStyle w:val="Listeavsnitt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Pensjonist: </w:t>
      </w:r>
      <w:hyperlink r:id="rId12" w:history="1">
        <w:r w:rsidR="00C656C5" w:rsidRPr="00C96566">
          <w:rPr>
            <w:rStyle w:val="Hyperkobling"/>
            <w:rFonts w:ascii="Times New Roman" w:eastAsia="Times New Roman" w:hAnsi="Times New Roman" w:cs="Times New Roman"/>
            <w:color w:val="0070C0"/>
            <w:sz w:val="24"/>
            <w:szCs w:val="24"/>
          </w:rPr>
          <w:t>vg-pensjonister@rf.uio.no</w:t>
        </w:r>
      </w:hyperlink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F1AA9" w14:textId="663BCCD6" w:rsidR="00165979" w:rsidRPr="00771E42" w:rsidRDefault="00165979" w:rsidP="00771E42">
      <w:pPr>
        <w:pStyle w:val="Listeavsnitt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Dinosaurene: </w:t>
      </w:r>
      <w:hyperlink r:id="rId13" w:history="1">
        <w:r w:rsidR="00C656C5" w:rsidRPr="00B42C38">
          <w:rPr>
            <w:rStyle w:val="Hyperkobling"/>
            <w:rFonts w:ascii="Times New Roman" w:eastAsia="Times New Roman" w:hAnsi="Times New Roman" w:cs="Times New Roman"/>
            <w:sz w:val="24"/>
            <w:szCs w:val="24"/>
          </w:rPr>
          <w:t>vg-dinosaurer@rf.uio.no</w:t>
        </w:r>
      </w:hyperlink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92CEA" w14:textId="77777777" w:rsidR="00165979" w:rsidRPr="00771E42" w:rsidRDefault="00165979" w:rsidP="00771E42">
      <w:pPr>
        <w:pStyle w:val="Listeavsnitt"/>
        <w:spacing w:line="36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</w:p>
    <w:p w14:paraId="3DFCD564" w14:textId="075562AB" w:rsidR="00165979" w:rsidRPr="00771E42" w:rsidRDefault="00165979" w:rsidP="00771E42">
      <w:pPr>
        <w:pStyle w:val="Listeavsnitt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b/>
          <w:sz w:val="24"/>
          <w:szCs w:val="24"/>
        </w:rPr>
        <w:t>Realistforeningen</w:t>
      </w:r>
    </w:p>
    <w:p w14:paraId="1C8E7680" w14:textId="7BEFCD75" w:rsidR="007A6EA8" w:rsidRPr="00771E42" w:rsidRDefault="00165979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Hovedstyret(RF): </w:t>
      </w:r>
      <w:hyperlink r:id="rId14" w:history="1">
        <w:r w:rsidRPr="00771E42">
          <w:rPr>
            <w:rStyle w:val="Hyperkobling"/>
            <w:rFonts w:ascii="Times New Roman" w:eastAsia="Times New Roman" w:hAnsi="Times New Roman" w:cs="Times New Roman"/>
            <w:sz w:val="24"/>
            <w:szCs w:val="24"/>
          </w:rPr>
          <w:t>hs@rf.uio.no</w:t>
        </w:r>
      </w:hyperlink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A2F34B" w14:textId="11BC88C0" w:rsidR="00165979" w:rsidRPr="00771E42" w:rsidRDefault="00165979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Kjellermester: </w:t>
      </w:r>
      <w:hyperlink r:id="rId15" w:history="1">
        <w:r w:rsidRPr="00771E42">
          <w:rPr>
            <w:rStyle w:val="Hyperkobling"/>
            <w:rFonts w:ascii="Times New Roman" w:eastAsia="Times New Roman" w:hAnsi="Times New Roman" w:cs="Times New Roman"/>
            <w:sz w:val="24"/>
            <w:szCs w:val="24"/>
          </w:rPr>
          <w:t>kjellermesteren@rf.uio.no</w:t>
        </w:r>
      </w:hyperlink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F525AB" w14:textId="3874C5CD" w:rsidR="00165979" w:rsidRPr="00771E42" w:rsidRDefault="00165979" w:rsidP="00771E42">
      <w:pPr>
        <w:pStyle w:val="Listeavsnitt"/>
        <w:numPr>
          <w:ilvl w:val="2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Også henvendelser til KS</w:t>
      </w:r>
    </w:p>
    <w:p w14:paraId="6E4F601F" w14:textId="69C9EF00" w:rsidR="00165979" w:rsidRPr="00771E42" w:rsidRDefault="00165979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Arrsjef: </w:t>
      </w:r>
      <w:hyperlink r:id="rId16" w:history="1">
        <w:r w:rsidRPr="00771E42">
          <w:rPr>
            <w:rStyle w:val="Hyperkobling"/>
            <w:rFonts w:ascii="Times New Roman" w:hAnsi="Times New Roman" w:cs="Times New Roman"/>
            <w:sz w:val="24"/>
            <w:szCs w:val="24"/>
            <w:lang w:val="en-GB"/>
          </w:rPr>
          <w:t>arrsjefen@rf.uio.no</w:t>
        </w:r>
      </w:hyperlink>
    </w:p>
    <w:p w14:paraId="5301013C" w14:textId="77777777" w:rsidR="007A6EA8" w:rsidRPr="00771E42" w:rsidRDefault="007A6EA8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RF-Intern: </w:t>
      </w:r>
      <w:hyperlink r:id="rId17" w:history="1">
        <w:r w:rsidRPr="00771E42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val="en-GB"/>
          </w:rPr>
          <w:t>interne@rf.uio.no</w:t>
        </w:r>
      </w:hyperlink>
    </w:p>
    <w:p w14:paraId="26526430" w14:textId="689936BC" w:rsidR="00165979" w:rsidRPr="00771E42" w:rsidRDefault="00165979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Internansvarlig(RF): </w:t>
      </w:r>
      <w:hyperlink r:id="rId18" w:history="1">
        <w:r w:rsidRPr="00771E42">
          <w:rPr>
            <w:rStyle w:val="Hyperkobling"/>
            <w:rFonts w:ascii="Times New Roman" w:eastAsia="Times New Roman" w:hAnsi="Times New Roman" w:cs="Times New Roman"/>
            <w:sz w:val="24"/>
            <w:szCs w:val="24"/>
          </w:rPr>
          <w:t>Internansvarlig@rf.uio.no</w:t>
        </w:r>
      </w:hyperlink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3711E" w14:textId="5AE3C62B" w:rsidR="00EE3EE5" w:rsidRPr="00771E42" w:rsidRDefault="00EE3EE5" w:rsidP="00771E42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Relevante telefonnummer</w:t>
      </w:r>
    </w:p>
    <w:p w14:paraId="12E79FA2" w14:textId="567B134A" w:rsidR="00EE3EE5" w:rsidRPr="00771E42" w:rsidRDefault="00F20AA5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UiO Vaktsentralen:</w:t>
      </w:r>
      <w:r w:rsidR="00165979" w:rsidRPr="00771E42">
        <w:rPr>
          <w:rFonts w:ascii="Times New Roman" w:eastAsia="Times New Roman" w:hAnsi="Times New Roman" w:cs="Times New Roman"/>
          <w:sz w:val="24"/>
          <w:szCs w:val="24"/>
        </w:rPr>
        <w:t xml:space="preserve"> 22 85 </w:t>
      </w:r>
      <w:r w:rsidR="00C96566">
        <w:rPr>
          <w:rFonts w:ascii="Times New Roman" w:eastAsia="Times New Roman" w:hAnsi="Times New Roman" w:cs="Times New Roman"/>
          <w:sz w:val="24"/>
          <w:szCs w:val="24"/>
        </w:rPr>
        <w:t>50 07</w:t>
      </w:r>
    </w:p>
    <w:p w14:paraId="1E30D53C" w14:textId="54C2F698" w:rsidR="00F20AA5" w:rsidRPr="00771E42" w:rsidRDefault="00F20AA5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UiO Vaktsentralen Nødnummer:</w:t>
      </w:r>
      <w:r w:rsidR="00C96566">
        <w:rPr>
          <w:rFonts w:ascii="Times New Roman" w:eastAsia="Times New Roman" w:hAnsi="Times New Roman" w:cs="Times New Roman"/>
          <w:sz w:val="24"/>
          <w:szCs w:val="24"/>
        </w:rPr>
        <w:t xml:space="preserve"> 22 85 6</w:t>
      </w:r>
      <w:r w:rsidR="00C96566" w:rsidRPr="00771E42">
        <w:rPr>
          <w:rFonts w:ascii="Times New Roman" w:eastAsia="Times New Roman" w:hAnsi="Times New Roman" w:cs="Times New Roman"/>
          <w:sz w:val="24"/>
          <w:szCs w:val="24"/>
        </w:rPr>
        <w:t>6 66</w:t>
      </w:r>
    </w:p>
    <w:p w14:paraId="2BF5A6A3" w14:textId="6227F300" w:rsidR="00F20AA5" w:rsidRPr="00771E42" w:rsidRDefault="00F20AA5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Politi:</w:t>
      </w:r>
      <w:r w:rsidR="00165979"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EA8" w:rsidRPr="00771E42">
        <w:rPr>
          <w:rFonts w:ascii="Times New Roman" w:eastAsia="Times New Roman" w:hAnsi="Times New Roman" w:cs="Times New Roman"/>
          <w:sz w:val="24"/>
          <w:szCs w:val="24"/>
        </w:rPr>
        <w:t>112</w:t>
      </w:r>
    </w:p>
    <w:p w14:paraId="3877586F" w14:textId="5148567F" w:rsidR="00F20AA5" w:rsidRPr="00771E42" w:rsidRDefault="00F20AA5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Brann:</w:t>
      </w:r>
      <w:r w:rsidR="007A6EA8" w:rsidRPr="00771E42">
        <w:rPr>
          <w:rFonts w:ascii="Times New Roman" w:eastAsia="Times New Roman" w:hAnsi="Times New Roman" w:cs="Times New Roman"/>
          <w:sz w:val="24"/>
          <w:szCs w:val="24"/>
        </w:rPr>
        <w:t xml:space="preserve"> 110</w:t>
      </w:r>
    </w:p>
    <w:p w14:paraId="6C146100" w14:textId="340C2731" w:rsidR="00F20AA5" w:rsidRPr="00771E42" w:rsidRDefault="00F20AA5" w:rsidP="00771E42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Ambulanse:</w:t>
      </w:r>
      <w:r w:rsidR="007A6EA8" w:rsidRPr="00771E42">
        <w:rPr>
          <w:rFonts w:ascii="Times New Roman" w:eastAsia="Times New Roman" w:hAnsi="Times New Roman" w:cs="Times New Roman"/>
          <w:sz w:val="24"/>
          <w:szCs w:val="24"/>
        </w:rPr>
        <w:t xml:space="preserve"> 113</w:t>
      </w:r>
    </w:p>
    <w:p w14:paraId="202C534A" w14:textId="4D16A63B" w:rsidR="005C6F5F" w:rsidRPr="00060F7B" w:rsidRDefault="007A6EA8" w:rsidP="00E625F8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60F7B">
        <w:rPr>
          <w:rFonts w:ascii="Times New Roman" w:eastAsia="Times New Roman" w:hAnsi="Times New Roman" w:cs="Times New Roman"/>
          <w:sz w:val="24"/>
          <w:szCs w:val="24"/>
        </w:rPr>
        <w:t xml:space="preserve">Oslo Legevakt: 23 48 72 00 </w:t>
      </w:r>
    </w:p>
    <w:p w14:paraId="5F840E0E" w14:textId="77777777" w:rsidR="005C6F5F" w:rsidRPr="00771E42" w:rsidRDefault="005C6F5F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36F7A4F" w14:textId="77777777" w:rsidR="007A6EA8" w:rsidRPr="00771E42" w:rsidRDefault="007A6EA8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CC85D3F" w14:textId="77777777" w:rsidR="00EE3EE5" w:rsidRPr="00771E42" w:rsidRDefault="00EE3EE5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Opplærings prosedyrer</w:t>
      </w:r>
    </w:p>
    <w:p w14:paraId="630014D3" w14:textId="538A207E" w:rsidR="00B00F35" w:rsidRPr="00771E42" w:rsidRDefault="00B00F35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Ved opplæring av nye vakter skal følgende gjennomgås</w:t>
      </w:r>
    </w:p>
    <w:p w14:paraId="3DD1E1A6" w14:textId="201897C8" w:rsidR="00B00F35" w:rsidRPr="00771E42" w:rsidRDefault="00F20AA5" w:rsidP="00771E42">
      <w:pPr>
        <w:pStyle w:val="Listeavsnitt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Oppmøtetid er minimum en halvtime før åpning.</w:t>
      </w:r>
    </w:p>
    <w:p w14:paraId="2404B1C6" w14:textId="14F21BD4" w:rsidR="00F63567" w:rsidRPr="00771E42" w:rsidRDefault="00F63567" w:rsidP="00771E42">
      <w:pPr>
        <w:pStyle w:val="Listeavsnitt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+1 skal alltid være med en inndrukket</w:t>
      </w:r>
    </w:p>
    <w:p w14:paraId="5BD9B8CE" w14:textId="6E2A7EA3" w:rsidR="00983E80" w:rsidRPr="00771E42" w:rsidRDefault="00BA3B4A" w:rsidP="00771E42">
      <w:pPr>
        <w:pStyle w:val="Listeavsnitt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C7D03">
        <w:rPr>
          <w:rFonts w:ascii="Times New Roman" w:eastAsia="Times New Roman" w:hAnsi="Times New Roman" w:cs="Times New Roman"/>
          <w:sz w:val="24"/>
          <w:szCs w:val="24"/>
        </w:rPr>
        <w:t>kal s</w:t>
      </w:r>
      <w:r w:rsidR="00983E80" w:rsidRPr="00771E42">
        <w:rPr>
          <w:rFonts w:ascii="Times New Roman" w:eastAsia="Times New Roman" w:hAnsi="Times New Roman" w:cs="Times New Roman"/>
          <w:sz w:val="24"/>
          <w:szCs w:val="24"/>
        </w:rPr>
        <w:t>jekkes før åpningstid</w:t>
      </w:r>
    </w:p>
    <w:p w14:paraId="6A83A8FF" w14:textId="270530E5" w:rsidR="00B00F35" w:rsidRPr="00771E42" w:rsidRDefault="00B00F35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Nødutganger</w:t>
      </w:r>
    </w:p>
    <w:p w14:paraId="750D729D" w14:textId="05860C62" w:rsidR="00B00F35" w:rsidRPr="00771E42" w:rsidRDefault="00B00F35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Slusen, Vaktslusa, trapp utenfor auditorium 1. og Auditorium 1.</w:t>
      </w:r>
    </w:p>
    <w:p w14:paraId="5699ED21" w14:textId="6F4CBBB1" w:rsidR="00B00F35" w:rsidRPr="00771E42" w:rsidRDefault="00B00F35" w:rsidP="00771E42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At det ikke står noe i veien for tilgangen til </w:t>
      </w:r>
      <w:r w:rsidR="00983E80" w:rsidRPr="00771E42">
        <w:rPr>
          <w:rFonts w:ascii="Times New Roman" w:eastAsia="Times New Roman" w:hAnsi="Times New Roman" w:cs="Times New Roman"/>
          <w:sz w:val="24"/>
          <w:szCs w:val="24"/>
        </w:rPr>
        <w:t>nødutgangene</w:t>
      </w:r>
    </w:p>
    <w:p w14:paraId="6D223E7A" w14:textId="36CFA281" w:rsidR="00B00F35" w:rsidRDefault="00B00F35" w:rsidP="00771E42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At det går an å komme seg fra kjellerinnganger til kulverten til Abel</w:t>
      </w:r>
    </w:p>
    <w:p w14:paraId="49B0503E" w14:textId="0D47C0FB" w:rsidR="00614E85" w:rsidRDefault="00614E85" w:rsidP="00614E85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Skal også informeres om nødutganger i første etasje</w:t>
      </w:r>
    </w:p>
    <w:p w14:paraId="14C30413" w14:textId="5E9D0B04" w:rsidR="00614E85" w:rsidRPr="00771E42" w:rsidRDefault="00614E85" w:rsidP="00614E85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Auditorium 2. trapper opp til mesanin (ute og inne), inngang igjennom Abel.</w:t>
      </w:r>
    </w:p>
    <w:p w14:paraId="0A1BAC52" w14:textId="6F0FCF20" w:rsidR="00B00F35" w:rsidRPr="00771E42" w:rsidRDefault="00B00F35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Refleksvester </w:t>
      </w:r>
    </w:p>
    <w:p w14:paraId="11535034" w14:textId="670FDBE6" w:rsidR="00B00F35" w:rsidRPr="00771E42" w:rsidRDefault="00B00F35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At de ligger på riktig hylle på Helligste og i DJ-boden</w:t>
      </w:r>
    </w:p>
    <w:p w14:paraId="14BE6405" w14:textId="65C50783" w:rsidR="00B00F35" w:rsidRDefault="004C7D03" w:rsidP="00771E42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Og at det er riktig antall (fire</w:t>
      </w:r>
      <w:r w:rsidR="00B00F35" w:rsidRPr="00771E42">
        <w:rPr>
          <w:rFonts w:ascii="Times New Roman" w:eastAsia="Times New Roman" w:hAnsi="Times New Roman" w:cs="Times New Roman"/>
          <w:sz w:val="24"/>
          <w:szCs w:val="24"/>
        </w:rPr>
        <w:t xml:space="preserve"> på helligste, to i boden)</w:t>
      </w:r>
    </w:p>
    <w:p w14:paraId="775B91AE" w14:textId="3A5BA0D1" w:rsidR="00614E85" w:rsidRPr="00771E42" w:rsidRDefault="00614E85" w:rsidP="00771E42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Ved større arrangementer skal dette økes og det skal være to på funkerom og to i døra.</w:t>
      </w:r>
      <w:bookmarkStart w:id="0" w:name="_GoBack"/>
      <w:bookmarkEnd w:id="0"/>
    </w:p>
    <w:p w14:paraId="1608AEFE" w14:textId="6420CE05" w:rsidR="00B00F35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Brannslokningsapparat</w:t>
      </w:r>
    </w:p>
    <w:p w14:paraId="10F4DCD5" w14:textId="1AE06C3D" w:rsidR="00B00F35" w:rsidRPr="00771E42" w:rsidRDefault="00B00F35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Skal være ett bak baren ved vaskene, det skal være ett ved DJ boden</w:t>
      </w:r>
    </w:p>
    <w:p w14:paraId="36113674" w14:textId="49D620CA" w:rsidR="00B00F35" w:rsidRDefault="00B00F35" w:rsidP="00771E42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Sjekke at de står på grønt</w:t>
      </w:r>
    </w:p>
    <w:p w14:paraId="49BC8699" w14:textId="475DF8DD" w:rsidR="00614E85" w:rsidRDefault="00162F28" w:rsidP="00614E85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brannslukningsapparat i første etasje, en ved siden av kjøkkenet i vestibylen og en ved døra til heisen.</w:t>
      </w:r>
    </w:p>
    <w:p w14:paraId="396C1049" w14:textId="3D18B3F3" w:rsidR="00162F28" w:rsidRDefault="00162F28" w:rsidP="00614E85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brannslanger, en ved auditorium 1 og en ved auditorium 5.</w:t>
      </w:r>
    </w:p>
    <w:p w14:paraId="7B21070F" w14:textId="5A4DBB92" w:rsidR="00162F28" w:rsidRDefault="00162F28" w:rsidP="00614E85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brannslukningsapparat i andre etasje i hver sin fløy i hovedgangen, og også en brannslange i lektorkroken.</w:t>
      </w:r>
    </w:p>
    <w:p w14:paraId="7321C8F8" w14:textId="5E014404" w:rsidR="00162F28" w:rsidRPr="00162F28" w:rsidRDefault="00162F28" w:rsidP="00614E85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Ett brannslukningsapparat </w:t>
      </w:r>
      <w:r w:rsidR="007939B7">
        <w:rPr>
          <w:rFonts w:ascii="Times New Roman" w:eastAsia="Times New Roman" w:hAnsi="Times New Roman" w:cs="Times New Roman"/>
          <w:sz w:val="24"/>
          <w:szCs w:val="24"/>
        </w:rPr>
        <w:t>i tredje etasje, og også to brannslanger der.</w:t>
      </w:r>
    </w:p>
    <w:p w14:paraId="5629C110" w14:textId="4EA2E4AE" w:rsidR="00B00F35" w:rsidRPr="00771E42" w:rsidRDefault="00B00F35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Brannteppet</w:t>
      </w:r>
    </w:p>
    <w:p w14:paraId="36B4BC27" w14:textId="08C9F53C" w:rsidR="00B00F35" w:rsidRPr="00771E42" w:rsidRDefault="00B00F35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Skal henge vedsiden av </w:t>
      </w:r>
      <w:r w:rsidR="00983E80" w:rsidRPr="00771E42">
        <w:rPr>
          <w:rFonts w:ascii="Times New Roman" w:eastAsia="Times New Roman" w:hAnsi="Times New Roman" w:cs="Times New Roman"/>
          <w:sz w:val="24"/>
          <w:szCs w:val="24"/>
        </w:rPr>
        <w:t>brannslokningsapparat bak baren</w:t>
      </w:r>
    </w:p>
    <w:p w14:paraId="74B49996" w14:textId="26B259C1" w:rsidR="00983E80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Førsthjelpsskrin</w:t>
      </w:r>
    </w:p>
    <w:p w14:paraId="232A1842" w14:textId="034E4CD8" w:rsidR="00983E80" w:rsidRPr="00771E42" w:rsidRDefault="00983E80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På hylla ved kjøkkenet</w:t>
      </w:r>
    </w:p>
    <w:p w14:paraId="1BB82ACA" w14:textId="451DE967" w:rsidR="00983E80" w:rsidRPr="00771E42" w:rsidRDefault="00046340" w:rsidP="00771E42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Vaktgruppeleder</w:t>
      </w:r>
      <w:r w:rsidR="00983E80" w:rsidRPr="00771E42">
        <w:rPr>
          <w:rFonts w:ascii="Times New Roman" w:eastAsia="Times New Roman" w:hAnsi="Times New Roman" w:cs="Times New Roman"/>
          <w:sz w:val="24"/>
          <w:szCs w:val="24"/>
        </w:rPr>
        <w:t xml:space="preserve"> har ansvar for at de er fylte og at ting byttes når de går ut på dato.</w:t>
      </w:r>
    </w:p>
    <w:p w14:paraId="6DE6BC8E" w14:textId="709D4129" w:rsidR="00983E80" w:rsidRPr="00771E42" w:rsidRDefault="00983E80" w:rsidP="00771E42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Vakter har ansvar for å melde ifra når noe har blitt brukt, så det alltid er komplett</w:t>
      </w:r>
    </w:p>
    <w:p w14:paraId="2CE45E2E" w14:textId="278FF77A" w:rsidR="00F63567" w:rsidRPr="00771E42" w:rsidRDefault="00F63567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Mot</w:t>
      </w:r>
      <w:r w:rsidR="0004634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a telefonnummeret til vaktsentralen hvis man ikke har dem fra før</w:t>
      </w:r>
      <w:r w:rsidR="00C62703">
        <w:rPr>
          <w:rFonts w:ascii="Times New Roman" w:eastAsia="Times New Roman" w:hAnsi="Times New Roman" w:cs="Times New Roman"/>
          <w:sz w:val="24"/>
          <w:szCs w:val="24"/>
        </w:rPr>
        <w:t>, h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ilse på Barfunker og SM</w:t>
      </w:r>
      <w:r w:rsidR="00771E42"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21"/>
      </w:r>
    </w:p>
    <w:p w14:paraId="46D1AA08" w14:textId="31D0393F" w:rsidR="00983E80" w:rsidRPr="00771E42" w:rsidRDefault="0004634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Sette opp dørs</w:t>
      </w:r>
      <w:r w:rsidR="00983E80" w:rsidRPr="00771E42">
        <w:rPr>
          <w:rFonts w:ascii="Times New Roman" w:eastAsia="Times New Roman" w:hAnsi="Times New Roman" w:cs="Times New Roman"/>
          <w:sz w:val="24"/>
          <w:szCs w:val="24"/>
        </w:rPr>
        <w:t>jekk</w:t>
      </w:r>
    </w:p>
    <w:p w14:paraId="083BA88C" w14:textId="1C30FBD5" w:rsidR="00F63567" w:rsidRPr="00771E42" w:rsidRDefault="00983E80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Ha teller for </w:t>
      </w:r>
      <w:r w:rsidR="00046340">
        <w:rPr>
          <w:rFonts w:ascii="Times New Roman" w:eastAsia="Times New Roman" w:hAnsi="Times New Roman" w:cs="Times New Roman"/>
          <w:sz w:val="24"/>
          <w:szCs w:val="24"/>
        </w:rPr>
        <w:t xml:space="preserve">å 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ha oversikt på mengde besøkende</w:t>
      </w:r>
    </w:p>
    <w:p w14:paraId="4158B354" w14:textId="77777777" w:rsidR="00F63567" w:rsidRPr="00771E42" w:rsidRDefault="00F63567" w:rsidP="00771E42">
      <w:pPr>
        <w:pStyle w:val="Listeavsnitt"/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3B1D93D" w14:textId="0187EDD0" w:rsidR="00983E80" w:rsidRPr="00771E42" w:rsidRDefault="00983E80" w:rsidP="00771E42">
      <w:pPr>
        <w:pStyle w:val="Listeavsnitt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Underveis</w:t>
      </w:r>
    </w:p>
    <w:p w14:paraId="09FA659C" w14:textId="2C92259A" w:rsidR="00983E80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Telle antall kli</w:t>
      </w:r>
      <w:r w:rsidR="00046340">
        <w:rPr>
          <w:rFonts w:ascii="Times New Roman" w:eastAsia="Times New Roman" w:hAnsi="Times New Roman" w:cs="Times New Roman"/>
          <w:sz w:val="24"/>
          <w:szCs w:val="24"/>
        </w:rPr>
        <w:t>entell minimum hver hele time</w:t>
      </w:r>
    </w:p>
    <w:p w14:paraId="6618D807" w14:textId="07AF8A75" w:rsidR="00983E80" w:rsidRPr="00771E42" w:rsidRDefault="00983E80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Husk at maksantall gjelder med arbeidende</w:t>
      </w:r>
    </w:p>
    <w:p w14:paraId="32DA9859" w14:textId="77777777" w:rsidR="00983E80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Bagsjekk og identifikasjonssjekk gjøres i døra</w:t>
      </w:r>
    </w:p>
    <w:p w14:paraId="2FCBF44C" w14:textId="7DB93FB0" w:rsidR="00F63567" w:rsidRPr="00771E42" w:rsidRDefault="00F63567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Regelmessig kommunikasjon med SM og barfunker i</w:t>
      </w:r>
      <w:r w:rsidR="000463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270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øpet av kvelden</w:t>
      </w:r>
    </w:p>
    <w:p w14:paraId="023495B6" w14:textId="460D5CEA" w:rsidR="00F63567" w:rsidRPr="00771E42" w:rsidRDefault="00F63567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Oversikt over </w:t>
      </w:r>
      <w:r w:rsidR="00C62703" w:rsidRPr="00771E42">
        <w:rPr>
          <w:rFonts w:ascii="Times New Roman" w:eastAsia="Times New Roman" w:hAnsi="Times New Roman" w:cs="Times New Roman"/>
          <w:sz w:val="24"/>
          <w:szCs w:val="24"/>
        </w:rPr>
        <w:t>klientell</w:t>
      </w:r>
      <w:r w:rsidR="00C62703">
        <w:rPr>
          <w:rFonts w:ascii="Times New Roman" w:eastAsia="Times New Roman" w:hAnsi="Times New Roman" w:cs="Times New Roman"/>
          <w:sz w:val="24"/>
          <w:szCs w:val="24"/>
        </w:rPr>
        <w:t>ets niv</w:t>
      </w:r>
      <w:r w:rsidR="00C62703" w:rsidRPr="00C62703">
        <w:rPr>
          <w:rFonts w:ascii="Times New Roman" w:eastAsia="Times New Roman" w:hAnsi="Times New Roman" w:cs="Times New Roman"/>
          <w:sz w:val="24"/>
          <w:szCs w:val="24"/>
        </w:rPr>
        <w:t>å av</w:t>
      </w:r>
      <w:r w:rsidR="00C62703" w:rsidRPr="00771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beruselse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22"/>
      </w:r>
      <w:r w:rsidR="00C62703">
        <w:rPr>
          <w:rStyle w:val="Merknadsreferanse"/>
          <w:rFonts w:ascii="Times New Roman" w:hAnsi="Times New Roman" w:cs="Times New Roman"/>
          <w:sz w:val="24"/>
          <w:szCs w:val="24"/>
        </w:rPr>
        <w:t>.</w:t>
      </w:r>
    </w:p>
    <w:p w14:paraId="54B77CAE" w14:textId="13C58094" w:rsidR="00F63567" w:rsidRPr="00771E42" w:rsidRDefault="00F63567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Overordnet stemning</w:t>
      </w:r>
    </w:p>
    <w:p w14:paraId="527F70F8" w14:textId="482BB524" w:rsidR="00983E80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lastRenderedPageBreak/>
        <w:t>Ringe vaktsentralen når biblioteket stenger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23"/>
      </w:r>
      <w:r w:rsidR="00046340">
        <w:rPr>
          <w:rFonts w:ascii="Times New Roman" w:eastAsia="Times New Roman" w:hAnsi="Times New Roman" w:cs="Times New Roman"/>
          <w:sz w:val="24"/>
          <w:szCs w:val="24"/>
        </w:rPr>
        <w:t xml:space="preserve"> for å åpne h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oveddøren til </w:t>
      </w:r>
      <w:r w:rsidR="00C62703">
        <w:rPr>
          <w:rFonts w:ascii="Times New Roman" w:eastAsia="Times New Roman" w:hAnsi="Times New Roman" w:cs="Times New Roman"/>
          <w:sz w:val="24"/>
          <w:szCs w:val="24"/>
        </w:rPr>
        <w:t>Vilhelm Bjerknes hus (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VB</w:t>
      </w:r>
      <w:r w:rsidR="00C627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0DCB1B" w14:textId="065BE453" w:rsidR="00983E80" w:rsidRPr="00771E42" w:rsidRDefault="00983E80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Flytte inngangsjekken opp.</w:t>
      </w:r>
    </w:p>
    <w:p w14:paraId="3128D93E" w14:textId="77DC0BD4" w:rsidR="00983E80" w:rsidRPr="00771E42" w:rsidRDefault="00983E80" w:rsidP="00771E42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Man skal </w:t>
      </w: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aldri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sitte alene oppe</w:t>
      </w:r>
      <w:r w:rsidR="00C62703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24"/>
      </w:r>
    </w:p>
    <w:p w14:paraId="41CB15B8" w14:textId="290B4A29" w:rsidR="00983E80" w:rsidRPr="00771E42" w:rsidRDefault="00983E80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Vi er ansvarlig for hele bygget når døren åpnes</w:t>
      </w:r>
    </w:p>
    <w:p w14:paraId="6E61A608" w14:textId="49B68829" w:rsidR="00983E80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Be DJ sette på Burning Bridges tyve minutter før stenging</w:t>
      </w:r>
    </w:p>
    <w:p w14:paraId="4810E8F0" w14:textId="6F6B72EF" w:rsidR="00983E80" w:rsidRPr="00771E42" w:rsidRDefault="00983E80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Samarbeid med SM for å få på lys</w:t>
      </w:r>
    </w:p>
    <w:p w14:paraId="5B4B8530" w14:textId="1521E59B" w:rsidR="00983E80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Alt klientell skal være ute innen klokken 02:00</w:t>
      </w:r>
    </w:p>
    <w:p w14:paraId="07134FAC" w14:textId="38C03679" w:rsidR="00983E80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Ringe vaktsentralen for å få stengt døren til VB når alt klientell er dratt</w:t>
      </w:r>
    </w:p>
    <w:p w14:paraId="429557B3" w14:textId="56AE4C9F" w:rsidR="00F63567" w:rsidRPr="00771E42" w:rsidRDefault="00F63567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Samles etter endt skift for å </w:t>
      </w:r>
      <w:r w:rsidR="00046340">
        <w:rPr>
          <w:rFonts w:ascii="Times New Roman" w:eastAsia="Times New Roman" w:hAnsi="Times New Roman" w:cs="Times New Roman"/>
          <w:sz w:val="24"/>
          <w:szCs w:val="24"/>
        </w:rPr>
        <w:t>opp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>summere kvelden</w:t>
      </w:r>
    </w:p>
    <w:p w14:paraId="52B99A22" w14:textId="5914D662" w:rsidR="00F63567" w:rsidRPr="00771E42" w:rsidRDefault="00046340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Referat sendes fortløpende</w:t>
      </w:r>
    </w:p>
    <w:p w14:paraId="3C9F91DF" w14:textId="06751E73" w:rsidR="00F63567" w:rsidRPr="00771E42" w:rsidRDefault="00F63567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Det oppfordres å hjelpe til å rydde hvis mulighet.</w:t>
      </w:r>
    </w:p>
    <w:p w14:paraId="48E7D94B" w14:textId="56BAF6B0" w:rsidR="00983E80" w:rsidRPr="00771E42" w:rsidRDefault="00983E80" w:rsidP="00771E42">
      <w:pPr>
        <w:pStyle w:val="Listeavsnitt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Unntak og spesialtilfeller</w:t>
      </w:r>
    </w:p>
    <w:p w14:paraId="0AE43BF3" w14:textId="58BA3227" w:rsidR="00983E80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Storfester</w:t>
      </w:r>
    </w:p>
    <w:p w14:paraId="3095E6BB" w14:textId="2A20589C" w:rsidR="00F63567" w:rsidRDefault="00F63567" w:rsidP="00771E42">
      <w:pPr>
        <w:pStyle w:val="Listeavsnitt"/>
        <w:numPr>
          <w:ilvl w:val="2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Styres av en erfaren inndruken frivillig, som delegerer arbeid og er ansvarlig for å vise hva som skal gjøres på de forskjellig postene</w:t>
      </w:r>
    </w:p>
    <w:p w14:paraId="22E934BF" w14:textId="7B40838B" w:rsidR="00614E85" w:rsidRPr="00771E42" w:rsidRDefault="00614E85" w:rsidP="00614E85">
      <w:pPr>
        <w:pStyle w:val="Listeavsnitt"/>
        <w:numPr>
          <w:ilvl w:val="3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Ansvarlig inndruke</w:t>
      </w:r>
      <w:r w:rsidR="000E29D7">
        <w:rPr>
          <w:rFonts w:ascii="Times New Roman" w:eastAsia="Times New Roman" w:hAnsi="Times New Roman" w:cs="Times New Roman"/>
          <w:sz w:val="24"/>
          <w:szCs w:val="24"/>
        </w:rPr>
        <w:t>n frivillig er også ansvarlig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å informere om forandringer i brannutganger m.m. til frivillige som kommer etter arrangementets åpningstid</w:t>
      </w:r>
    </w:p>
    <w:p w14:paraId="35F414FD" w14:textId="3EB15792" w:rsidR="00F63567" w:rsidRPr="00771E42" w:rsidRDefault="00983E80" w:rsidP="00771E42">
      <w:pPr>
        <w:pStyle w:val="Listeavsnitt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Innleie og utleie</w:t>
      </w:r>
    </w:p>
    <w:p w14:paraId="6F8F8990" w14:textId="77777777" w:rsidR="00983E80" w:rsidRPr="00771E42" w:rsidRDefault="00983E80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20B3D" w14:textId="77777777" w:rsidR="00F20AA5" w:rsidRDefault="00F20AA5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Arrangements prosedyrer</w:t>
      </w:r>
    </w:p>
    <w:p w14:paraId="1DE99E20" w14:textId="555FE855" w:rsidR="00060F7B" w:rsidRDefault="00060F7B" w:rsidP="00060F7B">
      <w:pPr>
        <w:pStyle w:val="Listeavsnitt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F7B">
        <w:rPr>
          <w:rFonts w:ascii="Times New Roman" w:eastAsia="Times New Roman" w:hAnsi="Times New Roman" w:cs="Times New Roman"/>
          <w:sz w:val="24"/>
          <w:szCs w:val="24"/>
        </w:rPr>
        <w:t xml:space="preserve">Hvert arrangement er forskjellig. </w:t>
      </w:r>
    </w:p>
    <w:p w14:paraId="72419E6C" w14:textId="15E09810" w:rsidR="00060F7B" w:rsidRPr="00060F7B" w:rsidRDefault="00060F7B" w:rsidP="00060F7B">
      <w:pPr>
        <w:pStyle w:val="Listeavsnitt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Selv samme type arrange</w:t>
      </w:r>
      <w:r w:rsidR="00F023C6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nt (to år er aldri like)</w:t>
      </w:r>
    </w:p>
    <w:p w14:paraId="682EB431" w14:textId="5EB9EDEE" w:rsidR="00060F7B" w:rsidRDefault="00060F7B" w:rsidP="00060F7B">
      <w:pPr>
        <w:pStyle w:val="Listeavsnitt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F7B">
        <w:rPr>
          <w:rFonts w:ascii="Times New Roman" w:eastAsia="Times New Roman" w:hAnsi="Times New Roman" w:cs="Times New Roman"/>
          <w:sz w:val="24"/>
          <w:szCs w:val="24"/>
        </w:rPr>
        <w:t xml:space="preserve">Prosedyrer fra tidligere arrangement ligger i eget dokument. </w:t>
      </w:r>
    </w:p>
    <w:p w14:paraId="3CB544A9" w14:textId="7D6FE632" w:rsidR="00060F7B" w:rsidRPr="00060F7B" w:rsidRDefault="00060F7B" w:rsidP="00060F7B">
      <w:pPr>
        <w:pStyle w:val="Listeavsnitt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Inndrukne vakter kan ta (og oppfordres til) ansvar for arrangementer.</w:t>
      </w:r>
    </w:p>
    <w:p w14:paraId="0B201981" w14:textId="157DE3FB" w:rsidR="00C62703" w:rsidRPr="00060F7B" w:rsidRDefault="00F93C31" w:rsidP="00060F7B">
      <w:pPr>
        <w:pStyle w:val="Overskrift3"/>
        <w:spacing w:before="280" w:after="200" w:line="360" w:lineRule="auto"/>
        <w:rPr>
          <w:rFonts w:ascii="Times New Roman" w:eastAsia="Times New Roman" w:hAnsi="Times New Roman" w:cs="Times New Roman"/>
          <w:color w:val="000000"/>
        </w:rPr>
      </w:pPr>
      <w:r w:rsidRPr="00771E42">
        <w:rPr>
          <w:rFonts w:ascii="Times New Roman" w:eastAsia="Times New Roman" w:hAnsi="Times New Roman" w:cs="Times New Roman"/>
          <w:color w:val="000000"/>
        </w:rPr>
        <w:t>Slik påvirkes kroppen av promillenivået:</w:t>
      </w:r>
      <w:r w:rsidR="00C62703">
        <w:t xml:space="preserve"> </w:t>
      </w:r>
      <w:hyperlink r:id="rId19" w:history="1">
        <w:r w:rsidR="00C62703" w:rsidRPr="00586B52">
          <w:rPr>
            <w:rStyle w:val="Hyperkobling"/>
          </w:rPr>
          <w:t>https://www.promille.no/fakta_om_promille/</w:t>
        </w:r>
      </w:hyperlink>
    </w:p>
    <w:p w14:paraId="23301D8A" w14:textId="77777777" w:rsidR="00614E85" w:rsidRPr="00771E42" w:rsidRDefault="00614E85" w:rsidP="00614E8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  <w:u w:val="single"/>
        </w:rPr>
        <w:t>Møteprosedyrer</w:t>
      </w:r>
    </w:p>
    <w:p w14:paraId="07E9EA03" w14:textId="77777777" w:rsidR="00614E85" w:rsidRPr="00771E42" w:rsidRDefault="00614E85" w:rsidP="00614E85">
      <w:pPr>
        <w:pStyle w:val="Listeavsnitt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lastRenderedPageBreak/>
        <w:t>Generelt på møter</w:t>
      </w:r>
    </w:p>
    <w:p w14:paraId="33C33561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Alle har stemmerett om det ikke er vaktstyremøte</w:t>
      </w:r>
    </w:p>
    <w:p w14:paraId="62E39E3B" w14:textId="77777777" w:rsidR="00614E85" w:rsidRPr="00771E42" w:rsidRDefault="00614E85" w:rsidP="00614E85">
      <w:pPr>
        <w:pStyle w:val="Listeavsnitt"/>
        <w:numPr>
          <w:ilvl w:val="2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Avstemninger på slutten av diskusjonsrunder. 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25"/>
      </w:r>
    </w:p>
    <w:p w14:paraId="513A2F06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Håndsopprekning ved diskusjon</w:t>
      </w:r>
    </w:p>
    <w:p w14:paraId="402AE11B" w14:textId="77777777" w:rsidR="00614E85" w:rsidRPr="00771E42" w:rsidRDefault="00614E85" w:rsidP="00614E85">
      <w:pPr>
        <w:pStyle w:val="Listeavsnitt"/>
        <w:numPr>
          <w:ilvl w:val="2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En finger: innlegg </w:t>
      </w:r>
    </w:p>
    <w:p w14:paraId="480AA02D" w14:textId="77777777" w:rsidR="00614E85" w:rsidRPr="00771E42" w:rsidRDefault="00614E85" w:rsidP="00614E85">
      <w:pPr>
        <w:pStyle w:val="Listeavsnitt"/>
        <w:numPr>
          <w:ilvl w:val="2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To fingre: kommentar til innlegg</w:t>
      </w:r>
    </w:p>
    <w:p w14:paraId="5AAFB03E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Oppfordret møteplikt</w:t>
      </w:r>
    </w:p>
    <w:p w14:paraId="210928D2" w14:textId="77777777" w:rsidR="00614E85" w:rsidRPr="00771E42" w:rsidRDefault="00614E85" w:rsidP="00614E85">
      <w:pPr>
        <w:pStyle w:val="Listeavsnitt"/>
        <w:numPr>
          <w:ilvl w:val="2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Oppfordret å melde avbud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6FC226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Ordstyrer utpekes på møtet om ikke annet er bestemt på forhånd</w:t>
      </w:r>
    </w:p>
    <w:p w14:paraId="15781F0C" w14:textId="77777777" w:rsidR="00614E85" w:rsidRPr="00771E42" w:rsidRDefault="00614E85" w:rsidP="00614E85">
      <w:pPr>
        <w:pStyle w:val="Listeavsnitt"/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C4BD0EC" w14:textId="77777777" w:rsidR="00614E85" w:rsidRPr="00771E42" w:rsidRDefault="00614E85" w:rsidP="00614E85">
      <w:pPr>
        <w:pStyle w:val="Listeavsnitt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Stormøte (generalforsamling) </w:t>
      </w:r>
      <w:r w:rsidRPr="00C62703">
        <w:rPr>
          <w:rFonts w:ascii="Times New Roman" w:eastAsia="Times New Roman" w:hAnsi="Times New Roman" w:cs="Times New Roman"/>
          <w:b/>
          <w:sz w:val="24"/>
          <w:szCs w:val="24"/>
        </w:rPr>
        <w:t>en</w:t>
      </w: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 gang i semesteret</w:t>
      </w:r>
    </w:p>
    <w:p w14:paraId="439AC51A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Møteplikt for alle aktive Orden- og oppsynsfrivillige</w:t>
      </w:r>
      <w:r w:rsidRPr="00771E42">
        <w:rPr>
          <w:rStyle w:val="Fotnotereferanse"/>
          <w:rFonts w:ascii="Times New Roman" w:eastAsia="Times New Roman" w:hAnsi="Times New Roman" w:cs="Times New Roman"/>
          <w:sz w:val="24"/>
          <w:szCs w:val="24"/>
        </w:rPr>
        <w:footnoteReference w:id="26"/>
      </w:r>
    </w:p>
    <w:p w14:paraId="23884858" w14:textId="77777777" w:rsidR="00614E85" w:rsidRPr="00771E42" w:rsidRDefault="00614E85" w:rsidP="00614E85">
      <w:pPr>
        <w:pStyle w:val="Listeavsnitt"/>
        <w:numPr>
          <w:ilvl w:val="2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Frivillig oppmøte for ikke-aktive</w:t>
      </w:r>
    </w:p>
    <w:p w14:paraId="3E4C1FE6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Det skal være ekstern ordstyrer</w:t>
      </w:r>
    </w:p>
    <w:p w14:paraId="0970A2C9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Det skal føres referat av en sekretær</w:t>
      </w:r>
    </w:p>
    <w:p w14:paraId="41219F88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Høstmøtet gjøres om nødvendig, vårmøtet må gjennomføres</w:t>
      </w:r>
    </w:p>
    <w:p w14:paraId="41F20C2F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Vaktstyremøte etter allmøte</w:t>
      </w:r>
    </w:p>
    <w:p w14:paraId="7DCA3080" w14:textId="1DCC14D9" w:rsidR="00614E85" w:rsidRPr="00771E42" w:rsidRDefault="00614E85" w:rsidP="00614E85">
      <w:pPr>
        <w:pStyle w:val="Listeavsnitt"/>
        <w:numPr>
          <w:ilvl w:val="2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 xml:space="preserve">På vårmøte gjøres valg av </w:t>
      </w:r>
      <w:r w:rsidR="000E29D7">
        <w:rPr>
          <w:rFonts w:ascii="Times New Roman" w:hAnsi="Times New Roman" w:cs="Times New Roman"/>
          <w:sz w:val="24"/>
          <w:szCs w:val="24"/>
        </w:rPr>
        <w:t>Vaktgruppeleder</w:t>
      </w:r>
    </w:p>
    <w:p w14:paraId="50B39F00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Man er edru til møtet er over</w:t>
      </w:r>
    </w:p>
    <w:p w14:paraId="15E7B09F" w14:textId="77777777" w:rsidR="00614E85" w:rsidRPr="00771E42" w:rsidRDefault="00614E85" w:rsidP="00614E85">
      <w:pPr>
        <w:pStyle w:val="Listeavsnitt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6F93A2" w14:textId="77777777" w:rsidR="00614E85" w:rsidRPr="00771E42" w:rsidRDefault="00614E85" w:rsidP="00614E85">
      <w:pPr>
        <w:pStyle w:val="Listeavsnitt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Nødvendige møter fortløpende i semesteret</w:t>
      </w:r>
    </w:p>
    <w:p w14:paraId="777F9FD0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Ved spesielle hendelser</w:t>
      </w:r>
    </w:p>
    <w:p w14:paraId="7622F967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Før større arrangement</w:t>
      </w:r>
    </w:p>
    <w:p w14:paraId="36C6D496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Semesterstartsmøte</w:t>
      </w:r>
    </w:p>
    <w:p w14:paraId="04D65530" w14:textId="77777777" w:rsidR="00614E85" w:rsidRPr="00771E42" w:rsidRDefault="00614E85" w:rsidP="00614E85">
      <w:pPr>
        <w:pStyle w:val="Listeavsnitt"/>
        <w:numPr>
          <w:ilvl w:val="1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71E42">
        <w:rPr>
          <w:rFonts w:ascii="Times New Roman" w:eastAsia="Times New Roman" w:hAnsi="Times New Roman" w:cs="Times New Roman"/>
          <w:sz w:val="24"/>
          <w:szCs w:val="24"/>
        </w:rPr>
        <w:t>Semestersluttsmøte</w:t>
      </w:r>
    </w:p>
    <w:p w14:paraId="747C8D41" w14:textId="5CFE2DCD" w:rsidR="00C62703" w:rsidRDefault="00C62703" w:rsidP="00C62703">
      <w:r>
        <w:tab/>
      </w:r>
    </w:p>
    <w:p w14:paraId="673F3ECB" w14:textId="77777777" w:rsidR="00C62703" w:rsidRPr="00C62703" w:rsidRDefault="00C62703" w:rsidP="00C62703"/>
    <w:p w14:paraId="201B06FC" w14:textId="77777777" w:rsidR="00F93C31" w:rsidRPr="00771E42" w:rsidRDefault="00F93C31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19FCA" w14:textId="77777777" w:rsidR="00F93C31" w:rsidRPr="00771E42" w:rsidRDefault="00F93C31" w:rsidP="00771E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93C31" w:rsidRPr="0077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4D8F8" w14:textId="77777777" w:rsidR="0069334C" w:rsidRDefault="0069334C" w:rsidP="00C42F15">
      <w:pPr>
        <w:spacing w:after="0" w:line="240" w:lineRule="auto"/>
      </w:pPr>
      <w:r>
        <w:separator/>
      </w:r>
    </w:p>
  </w:endnote>
  <w:endnote w:type="continuationSeparator" w:id="0">
    <w:p w14:paraId="19171DFA" w14:textId="77777777" w:rsidR="0069334C" w:rsidRDefault="0069334C" w:rsidP="00C4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EB025" w14:textId="77777777" w:rsidR="0069334C" w:rsidRDefault="0069334C" w:rsidP="00C42F15">
      <w:pPr>
        <w:spacing w:after="0" w:line="240" w:lineRule="auto"/>
      </w:pPr>
      <w:r>
        <w:separator/>
      </w:r>
    </w:p>
  </w:footnote>
  <w:footnote w:type="continuationSeparator" w:id="0">
    <w:p w14:paraId="3F0B43C1" w14:textId="77777777" w:rsidR="0069334C" w:rsidRDefault="0069334C" w:rsidP="00C42F15">
      <w:pPr>
        <w:spacing w:after="0" w:line="240" w:lineRule="auto"/>
      </w:pPr>
      <w:r>
        <w:continuationSeparator/>
      </w:r>
    </w:p>
  </w:footnote>
  <w:footnote w:id="1">
    <w:p w14:paraId="7FF8ACD8" w14:textId="233226A4" w:rsidR="00225665" w:rsidRPr="00C42F15" w:rsidRDefault="00225665">
      <w:pPr>
        <w:pStyle w:val="Fotnotetekst"/>
        <w:rPr>
          <w:lang w:val="en-GB"/>
        </w:rPr>
      </w:pPr>
      <w:r>
        <w:rPr>
          <w:rStyle w:val="Fotnotereferanse"/>
        </w:rPr>
        <w:footnoteRef/>
      </w:r>
      <w:r>
        <w:t xml:space="preserve"> </w:t>
      </w:r>
      <w:r>
        <w:rPr>
          <w:lang w:val="en-GB"/>
        </w:rPr>
        <w:t>Kjellerstyret</w:t>
      </w:r>
    </w:p>
  </w:footnote>
  <w:footnote w:id="2">
    <w:p w14:paraId="2344EFEB" w14:textId="4021FAA2" w:rsidR="00225665" w:rsidRPr="00FD0A53" w:rsidRDefault="00225665">
      <w:pPr>
        <w:pStyle w:val="Fotnotetekst"/>
        <w:rPr>
          <w:lang w:val="en-GB"/>
        </w:rPr>
      </w:pPr>
      <w:r>
        <w:rPr>
          <w:rStyle w:val="Fotnotereferanse"/>
        </w:rPr>
        <w:footnoteRef/>
      </w:r>
      <w:hyperlink r:id="rId1" w:history="1">
        <w:r w:rsidRPr="00817F63">
          <w:rPr>
            <w:rStyle w:val="Hyperkobling"/>
            <w:lang w:val="en-GB"/>
          </w:rPr>
          <w:t>https://lovdata.no/dokument/SF/forskrift/2005-06-08-538</w:t>
        </w:r>
      </w:hyperlink>
      <w:r>
        <w:rPr>
          <w:lang w:val="en-GB"/>
        </w:rPr>
        <w:t xml:space="preserve">, </w:t>
      </w:r>
      <w:r w:rsidRPr="00FD0A53">
        <w:rPr>
          <w:lang w:val="en-GB"/>
        </w:rPr>
        <w:t xml:space="preserve"> </w:t>
      </w:r>
      <w:hyperlink r:id="rId2" w:history="1">
        <w:r w:rsidRPr="00817F63">
          <w:rPr>
            <w:rStyle w:val="Hyperkobling"/>
            <w:lang w:val="en-GB"/>
          </w:rPr>
          <w:t>https://www.oslo.kommune.no/skatt-og-naring/serverings-salgs-og-skjenkebevillinger/regelverk-for-salgs-og-skjenkesteder/</w:t>
        </w:r>
      </w:hyperlink>
      <w:r>
        <w:rPr>
          <w:lang w:val="en-GB"/>
        </w:rPr>
        <w:t xml:space="preserve"> </w:t>
      </w:r>
    </w:p>
  </w:footnote>
  <w:footnote w:id="3">
    <w:p w14:paraId="21D01754" w14:textId="1D29D6B5" w:rsidR="00225665" w:rsidRPr="00FC2B52" w:rsidRDefault="00225665">
      <w:pPr>
        <w:pStyle w:val="Fotnotetekst"/>
      </w:pPr>
      <w:r>
        <w:rPr>
          <w:rStyle w:val="Fotnotereferanse"/>
        </w:rPr>
        <w:footnoteRef/>
      </w:r>
      <w:r>
        <w:t xml:space="preserve"> Oppmøteplikt på møter som vedgår orden og oppsyns gruppen, nestleder, sette opp skift.</w:t>
      </w:r>
    </w:p>
  </w:footnote>
  <w:footnote w:id="4">
    <w:p w14:paraId="5574C872" w14:textId="3F523AD1" w:rsidR="00225665" w:rsidRPr="00FC2B52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FC2B52">
        <w:t>Outinger, vaktfester, in</w:t>
      </w:r>
      <w:r>
        <w:t>n</w:t>
      </w:r>
      <w:r w:rsidRPr="00FC2B52">
        <w:t>drikninger, m.m.</w:t>
      </w:r>
    </w:p>
  </w:footnote>
  <w:footnote w:id="5">
    <w:p w14:paraId="2720E430" w14:textId="5926B4CD" w:rsidR="00225665" w:rsidRPr="00A75546" w:rsidRDefault="00225665">
      <w:pPr>
        <w:pStyle w:val="Fotnotetekst"/>
      </w:pPr>
      <w:r>
        <w:rPr>
          <w:rStyle w:val="Fotnotereferanse"/>
        </w:rPr>
        <w:footnoteRef/>
      </w:r>
      <w:r>
        <w:t xml:space="preserve"> Tellere, t-skjorter .o.l.</w:t>
      </w:r>
    </w:p>
  </w:footnote>
  <w:footnote w:id="6">
    <w:p w14:paraId="7D5726B7" w14:textId="19F8A686" w:rsidR="00225665" w:rsidRPr="00FD0A53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FD0A53">
        <w:t>Her skal</w:t>
      </w:r>
      <w:r w:rsidR="003E79E8">
        <w:t xml:space="preserve"> d</w:t>
      </w:r>
      <w:r w:rsidRPr="00FD0A53">
        <w:t>et være satt faste oppgaver</w:t>
      </w:r>
    </w:p>
  </w:footnote>
  <w:footnote w:id="7">
    <w:p w14:paraId="5CDA30B0" w14:textId="3FD4C39F" w:rsidR="00225665" w:rsidRPr="008374D1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8374D1">
        <w:t>Storfester, innleide arrangement</w:t>
      </w:r>
      <w:r>
        <w:t>er</w:t>
      </w:r>
      <w:r w:rsidRPr="008374D1">
        <w:t xml:space="preserve"> m.m.</w:t>
      </w:r>
    </w:p>
  </w:footnote>
  <w:footnote w:id="8">
    <w:p w14:paraId="2EDD5138" w14:textId="4548EF4E" w:rsidR="003E79E8" w:rsidRPr="003E79E8" w:rsidRDefault="003E79E8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3E79E8">
        <w:t>Dette er ett estimat og ikke en fasit</w:t>
      </w:r>
    </w:p>
  </w:footnote>
  <w:footnote w:id="9">
    <w:p w14:paraId="44E12E3F" w14:textId="5F7E3CEB" w:rsidR="00225665" w:rsidRPr="003A461A" w:rsidRDefault="00225665">
      <w:pPr>
        <w:pStyle w:val="Fotnotetekst"/>
      </w:pPr>
      <w:r>
        <w:rPr>
          <w:rStyle w:val="Fotnotereferanse"/>
        </w:rPr>
        <w:footnoteRef/>
      </w:r>
      <w:r>
        <w:t xml:space="preserve"> Se: Generelle prosedyrer</w:t>
      </w:r>
    </w:p>
  </w:footnote>
  <w:footnote w:id="10">
    <w:p w14:paraId="62DA9FB2" w14:textId="2D2E70C4" w:rsidR="00225665" w:rsidRPr="00F93CA1" w:rsidRDefault="00225665">
      <w:pPr>
        <w:pStyle w:val="Fotnotetekst"/>
      </w:pPr>
      <w:r>
        <w:rPr>
          <w:rStyle w:val="Fotnotereferanse"/>
        </w:rPr>
        <w:footnoteRef/>
      </w:r>
      <w:r w:rsidR="0009614D">
        <w:t xml:space="preserve"> Gy</w:t>
      </w:r>
      <w:r>
        <w:t>l</w:t>
      </w:r>
      <w:r w:rsidR="0009614D">
        <w:t>d</w:t>
      </w:r>
      <w:r>
        <w:t xml:space="preserve">ig id er: </w:t>
      </w:r>
      <w:hyperlink r:id="rId3" w:history="1">
        <w:r w:rsidRPr="00817F63">
          <w:rPr>
            <w:rStyle w:val="Hyperkobling"/>
          </w:rPr>
          <w:t>https://www.advokatforeningen.no/radgivning/hvitvasking/kundekontroll/hva-er-gyldig-legitimasjon/</w:t>
        </w:r>
      </w:hyperlink>
      <w:r>
        <w:t xml:space="preserve"> </w:t>
      </w:r>
    </w:p>
  </w:footnote>
  <w:footnote w:id="11">
    <w:p w14:paraId="64F35C2C" w14:textId="14FA537D" w:rsidR="00225665" w:rsidRPr="00AB3066" w:rsidRDefault="00225665">
      <w:pPr>
        <w:pStyle w:val="Fotnotetekst"/>
      </w:pPr>
      <w:r>
        <w:rPr>
          <w:rStyle w:val="Fotnotereferanse"/>
        </w:rPr>
        <w:footnoteRef/>
      </w:r>
      <w:r>
        <w:t xml:space="preserve"> Defineres under arrangementer og område</w:t>
      </w:r>
    </w:p>
  </w:footnote>
  <w:footnote w:id="12">
    <w:p w14:paraId="4B6D3A34" w14:textId="525558F8" w:rsidR="00225665" w:rsidRPr="00F93CA1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F93CA1">
        <w:t>Av klientell</w:t>
      </w:r>
      <w:r>
        <w:t xml:space="preserve"> (+arbeidende)</w:t>
      </w:r>
      <w:r w:rsidRPr="00F93CA1">
        <w:t xml:space="preserve">, </w:t>
      </w:r>
      <w:r>
        <w:t xml:space="preserve">minimum </w:t>
      </w:r>
      <w:r w:rsidRPr="00F93CA1">
        <w:t xml:space="preserve">hver </w:t>
      </w:r>
      <w:r w:rsidRPr="003A461A">
        <w:rPr>
          <w:u w:val="single"/>
        </w:rPr>
        <w:t>hele</w:t>
      </w:r>
      <w:r>
        <w:t xml:space="preserve"> </w:t>
      </w:r>
      <w:r w:rsidRPr="003A461A">
        <w:t>time</w:t>
      </w:r>
      <w:r w:rsidRPr="00F93CA1">
        <w:t>.</w:t>
      </w:r>
      <w:r>
        <w:t xml:space="preserve"> </w:t>
      </w:r>
    </w:p>
  </w:footnote>
  <w:footnote w:id="13">
    <w:p w14:paraId="0CA2CA21" w14:textId="05CF26E4" w:rsidR="00225665" w:rsidRPr="003A461A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3A461A">
        <w:t>Helst innen to dager</w:t>
      </w:r>
    </w:p>
  </w:footnote>
  <w:footnote w:id="14">
    <w:p w14:paraId="1C694FBB" w14:textId="06D7CB39" w:rsidR="00225665" w:rsidRPr="003A461A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3A461A">
        <w:t>Se +1</w:t>
      </w:r>
    </w:p>
  </w:footnote>
  <w:footnote w:id="15">
    <w:p w14:paraId="451B0FCD" w14:textId="58C1A701" w:rsidR="00225665" w:rsidRPr="00F246FD" w:rsidRDefault="00225665">
      <w:pPr>
        <w:pStyle w:val="Fotnotetekst"/>
      </w:pPr>
      <w:r>
        <w:rPr>
          <w:rStyle w:val="Fotnotereferanse"/>
        </w:rPr>
        <w:footnoteRef/>
      </w:r>
      <w:r>
        <w:t xml:space="preserve"> Se eget dokument for inndrukne.</w:t>
      </w:r>
    </w:p>
  </w:footnote>
  <w:footnote w:id="16">
    <w:p w14:paraId="040D71F2" w14:textId="21618FFF" w:rsidR="00225665" w:rsidRPr="00B72FAE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B72FAE">
        <w:t>Intern og ekstern for vaktgrupp</w:t>
      </w:r>
      <w:r>
        <w:t>en</w:t>
      </w:r>
      <w:r w:rsidRPr="00B72FAE">
        <w:t>.</w:t>
      </w:r>
    </w:p>
  </w:footnote>
  <w:footnote w:id="17">
    <w:p w14:paraId="6C679B37" w14:textId="77777777" w:rsidR="00225665" w:rsidRPr="007D174B" w:rsidRDefault="00225665" w:rsidP="007D174B">
      <w:pPr>
        <w:pStyle w:val="Fotnotetekst"/>
      </w:pPr>
      <w:r>
        <w:rPr>
          <w:rStyle w:val="Fotnotereferanse"/>
        </w:rPr>
        <w:footnoteRef/>
      </w:r>
      <w:r>
        <w:t xml:space="preserve"> Se prosedyrer</w:t>
      </w:r>
    </w:p>
  </w:footnote>
  <w:footnote w:id="18">
    <w:p w14:paraId="5DBA6E16" w14:textId="77777777" w:rsidR="00225665" w:rsidRPr="00B72FAE" w:rsidRDefault="00225665" w:rsidP="007D174B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B72FAE">
        <w:t>Må ha vaktet med minst to</w:t>
      </w:r>
      <w:r>
        <w:t xml:space="preserve"> inndrukkede før dette kan gjøres.</w:t>
      </w:r>
    </w:p>
  </w:footnote>
  <w:footnote w:id="19">
    <w:p w14:paraId="3D1426C9" w14:textId="34D440CE" w:rsidR="00C656C5" w:rsidRDefault="00C656C5">
      <w:pPr>
        <w:pStyle w:val="Fotnotetekst"/>
      </w:pPr>
      <w:r>
        <w:rPr>
          <w:rStyle w:val="Fotnotereferanse"/>
        </w:rPr>
        <w:footnoteRef/>
      </w:r>
      <w:r>
        <w:t xml:space="preserve"> Jobbet mindre enn 1 gang i semesteret.</w:t>
      </w:r>
    </w:p>
  </w:footnote>
  <w:footnote w:id="20">
    <w:p w14:paraId="29226B2E" w14:textId="77777777" w:rsidR="00225665" w:rsidRPr="00F20AA5" w:rsidRDefault="00225665" w:rsidP="00165979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F20AA5">
        <w:t xml:space="preserve">Går </w:t>
      </w:r>
      <w:r>
        <w:t>til: I</w:t>
      </w:r>
      <w:r w:rsidRPr="00F20AA5">
        <w:t>nnd</w:t>
      </w:r>
      <w:r>
        <w:t>r</w:t>
      </w:r>
      <w:r w:rsidRPr="00F20AA5">
        <w:t>ukne, Wannabes</w:t>
      </w:r>
      <w:r>
        <w:t xml:space="preserve"> og P</w:t>
      </w:r>
      <w:r w:rsidRPr="00F20AA5">
        <w:t>ensjonister</w:t>
      </w:r>
    </w:p>
  </w:footnote>
  <w:footnote w:id="21">
    <w:p w14:paraId="0F929436" w14:textId="09B54ADC" w:rsidR="00225665" w:rsidRPr="00225665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225665">
        <w:t>Skjenkemester</w:t>
      </w:r>
    </w:p>
  </w:footnote>
  <w:footnote w:id="22">
    <w:p w14:paraId="0F624B27" w14:textId="2DC58BCB" w:rsidR="00225665" w:rsidRPr="00F63567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F63567">
        <w:t>Se tegn og symptomer kort</w:t>
      </w:r>
    </w:p>
  </w:footnote>
  <w:footnote w:id="23">
    <w:p w14:paraId="78D508D6" w14:textId="64D64C1E" w:rsidR="00225665" w:rsidRPr="00F63567" w:rsidRDefault="0022566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F63567">
        <w:t>Vanligvis 22:00</w:t>
      </w:r>
    </w:p>
  </w:footnote>
  <w:footnote w:id="24">
    <w:p w14:paraId="4FBEBDC6" w14:textId="1B4715B6" w:rsidR="00C62703" w:rsidRPr="00C62703" w:rsidRDefault="00C62703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C62703">
        <w:t>Minimum en vakt og en annen edru frivillig</w:t>
      </w:r>
    </w:p>
  </w:footnote>
  <w:footnote w:id="25">
    <w:p w14:paraId="2D8ECBFC" w14:textId="77777777" w:rsidR="00614E85" w:rsidRPr="00BB28F8" w:rsidRDefault="00614E85" w:rsidP="00614E8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BB28F8">
        <w:t>Fortsetter diskusjon av temaet etter avstemning, må ny</w:t>
      </w:r>
      <w:r>
        <w:t xml:space="preserve"> </w:t>
      </w:r>
      <w:r w:rsidRPr="00BB28F8">
        <w:t>avstemning gjennomføres</w:t>
      </w:r>
    </w:p>
  </w:footnote>
  <w:footnote w:id="26">
    <w:p w14:paraId="5A344934" w14:textId="77777777" w:rsidR="00614E85" w:rsidRPr="00225665" w:rsidRDefault="00614E85" w:rsidP="00614E8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225665">
        <w:t>Inndrukne og Wannabes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79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75CFE"/>
    <w:multiLevelType w:val="hybridMultilevel"/>
    <w:tmpl w:val="8EE0D00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7566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77F1A"/>
    <w:multiLevelType w:val="hybridMultilevel"/>
    <w:tmpl w:val="E17876A2"/>
    <w:lvl w:ilvl="0" w:tplc="1EC499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6B38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47D98"/>
    <w:multiLevelType w:val="hybridMultilevel"/>
    <w:tmpl w:val="E8C466C8"/>
    <w:lvl w:ilvl="0" w:tplc="037CF3E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3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D328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1C53EE"/>
    <w:multiLevelType w:val="hybridMultilevel"/>
    <w:tmpl w:val="0A408E16"/>
    <w:lvl w:ilvl="0" w:tplc="ED50C4F2">
      <w:numFmt w:val="bullet"/>
      <w:lvlText w:val="-"/>
      <w:lvlJc w:val="left"/>
      <w:pPr>
        <w:ind w:left="17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>
    <w:nsid w:val="1B9A0E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F38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862159"/>
    <w:multiLevelType w:val="hybridMultilevel"/>
    <w:tmpl w:val="21B21E0E"/>
    <w:lvl w:ilvl="0" w:tplc="037CF3E4"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8B4AEE"/>
    <w:multiLevelType w:val="hybridMultilevel"/>
    <w:tmpl w:val="B336C3CE"/>
    <w:lvl w:ilvl="0" w:tplc="3CF629E6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297C3F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7C5B73"/>
    <w:multiLevelType w:val="hybridMultilevel"/>
    <w:tmpl w:val="BE5A01D6"/>
    <w:lvl w:ilvl="0" w:tplc="F802F4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F7E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681D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7344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46513B"/>
    <w:multiLevelType w:val="hybridMultilevel"/>
    <w:tmpl w:val="28E8C1EC"/>
    <w:lvl w:ilvl="0" w:tplc="037CF3E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5F6E28"/>
    <w:multiLevelType w:val="hybridMultilevel"/>
    <w:tmpl w:val="8A9E3728"/>
    <w:lvl w:ilvl="0" w:tplc="037CF3E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C6EAF"/>
    <w:multiLevelType w:val="hybridMultilevel"/>
    <w:tmpl w:val="0A2A6076"/>
    <w:lvl w:ilvl="0" w:tplc="CD387A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7612DA"/>
    <w:multiLevelType w:val="hybridMultilevel"/>
    <w:tmpl w:val="E11207EA"/>
    <w:lvl w:ilvl="0" w:tplc="3CF629E6"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AFB7BFC"/>
    <w:multiLevelType w:val="hybridMultilevel"/>
    <w:tmpl w:val="4DC0329E"/>
    <w:lvl w:ilvl="0" w:tplc="71402644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3DD960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451B27"/>
    <w:multiLevelType w:val="hybridMultilevel"/>
    <w:tmpl w:val="9C366CDE"/>
    <w:lvl w:ilvl="0" w:tplc="037CF3E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660F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525F7C"/>
    <w:multiLevelType w:val="hybridMultilevel"/>
    <w:tmpl w:val="E0FA5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ED19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5C08FA"/>
    <w:multiLevelType w:val="hybridMultilevel"/>
    <w:tmpl w:val="3A5AE7FA"/>
    <w:lvl w:ilvl="0" w:tplc="037CF3E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B0B1C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B2C1D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3F56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8003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5C4B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DB3A8A"/>
    <w:multiLevelType w:val="hybridMultilevel"/>
    <w:tmpl w:val="0B62F172"/>
    <w:lvl w:ilvl="0" w:tplc="1C14922C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>
    <w:nsid w:val="5B6031E1"/>
    <w:multiLevelType w:val="hybridMultilevel"/>
    <w:tmpl w:val="8CAC3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0A35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06158E"/>
    <w:multiLevelType w:val="hybridMultilevel"/>
    <w:tmpl w:val="23FE2476"/>
    <w:lvl w:ilvl="0" w:tplc="3CF629E6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1F16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BC13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B621F7"/>
    <w:multiLevelType w:val="hybridMultilevel"/>
    <w:tmpl w:val="01E05EAA"/>
    <w:lvl w:ilvl="0" w:tplc="5B040F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B70C5"/>
    <w:multiLevelType w:val="hybridMultilevel"/>
    <w:tmpl w:val="1714A7C2"/>
    <w:lvl w:ilvl="0" w:tplc="037CF3E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174D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DA5A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2520E9"/>
    <w:multiLevelType w:val="hybridMultilevel"/>
    <w:tmpl w:val="2B9C8E5C"/>
    <w:lvl w:ilvl="0" w:tplc="037CF3E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A08DCE">
      <w:numFmt w:val="bullet"/>
      <w:lvlText w:val=""/>
      <w:lvlJc w:val="left"/>
      <w:pPr>
        <w:ind w:left="2160" w:hanging="360"/>
      </w:pPr>
      <w:rPr>
        <w:rFonts w:ascii="Symbol" w:eastAsia="Times New Roman" w:hAnsi="Symbol" w:cstheme="minorBidi" w:hint="default"/>
        <w:u w:val="none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405866"/>
    <w:multiLevelType w:val="hybridMultilevel"/>
    <w:tmpl w:val="36F4B210"/>
    <w:lvl w:ilvl="0" w:tplc="037CF3E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63A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AC6E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3"/>
  </w:num>
  <w:num w:numId="3">
    <w:abstractNumId w:val="38"/>
  </w:num>
  <w:num w:numId="4">
    <w:abstractNumId w:val="17"/>
  </w:num>
  <w:num w:numId="5">
    <w:abstractNumId w:val="33"/>
  </w:num>
  <w:num w:numId="6">
    <w:abstractNumId w:val="15"/>
  </w:num>
  <w:num w:numId="7">
    <w:abstractNumId w:val="7"/>
  </w:num>
  <w:num w:numId="8">
    <w:abstractNumId w:val="29"/>
  </w:num>
  <w:num w:numId="9">
    <w:abstractNumId w:val="0"/>
  </w:num>
  <w:num w:numId="10">
    <w:abstractNumId w:val="31"/>
  </w:num>
  <w:num w:numId="11">
    <w:abstractNumId w:val="13"/>
  </w:num>
  <w:num w:numId="12">
    <w:abstractNumId w:val="47"/>
  </w:num>
  <w:num w:numId="13">
    <w:abstractNumId w:val="6"/>
  </w:num>
  <w:num w:numId="14">
    <w:abstractNumId w:val="30"/>
  </w:num>
  <w:num w:numId="15">
    <w:abstractNumId w:val="32"/>
  </w:num>
  <w:num w:numId="16">
    <w:abstractNumId w:val="2"/>
  </w:num>
  <w:num w:numId="17">
    <w:abstractNumId w:val="42"/>
  </w:num>
  <w:num w:numId="18">
    <w:abstractNumId w:val="16"/>
  </w:num>
  <w:num w:numId="19">
    <w:abstractNumId w:val="36"/>
  </w:num>
  <w:num w:numId="20">
    <w:abstractNumId w:val="27"/>
  </w:num>
  <w:num w:numId="21">
    <w:abstractNumId w:val="9"/>
  </w:num>
  <w:num w:numId="22">
    <w:abstractNumId w:val="25"/>
  </w:num>
  <w:num w:numId="23">
    <w:abstractNumId w:val="4"/>
  </w:num>
  <w:num w:numId="24">
    <w:abstractNumId w:val="46"/>
  </w:num>
  <w:num w:numId="25">
    <w:abstractNumId w:val="39"/>
  </w:num>
  <w:num w:numId="26">
    <w:abstractNumId w:val="43"/>
  </w:num>
  <w:num w:numId="27">
    <w:abstractNumId w:val="20"/>
  </w:num>
  <w:num w:numId="28">
    <w:abstractNumId w:val="34"/>
  </w:num>
  <w:num w:numId="29">
    <w:abstractNumId w:val="8"/>
  </w:num>
  <w:num w:numId="30">
    <w:abstractNumId w:val="22"/>
  </w:num>
  <w:num w:numId="31">
    <w:abstractNumId w:val="40"/>
  </w:num>
  <w:num w:numId="32">
    <w:abstractNumId w:val="3"/>
  </w:num>
  <w:num w:numId="33">
    <w:abstractNumId w:val="14"/>
  </w:num>
  <w:num w:numId="34">
    <w:abstractNumId w:val="12"/>
  </w:num>
  <w:num w:numId="35">
    <w:abstractNumId w:val="37"/>
  </w:num>
  <w:num w:numId="36">
    <w:abstractNumId w:val="28"/>
  </w:num>
  <w:num w:numId="37">
    <w:abstractNumId w:val="24"/>
  </w:num>
  <w:num w:numId="38">
    <w:abstractNumId w:val="45"/>
  </w:num>
  <w:num w:numId="39">
    <w:abstractNumId w:val="11"/>
  </w:num>
  <w:num w:numId="40">
    <w:abstractNumId w:val="18"/>
  </w:num>
  <w:num w:numId="41">
    <w:abstractNumId w:val="1"/>
  </w:num>
  <w:num w:numId="42">
    <w:abstractNumId w:val="26"/>
  </w:num>
  <w:num w:numId="43">
    <w:abstractNumId w:val="21"/>
  </w:num>
  <w:num w:numId="44">
    <w:abstractNumId w:val="19"/>
  </w:num>
  <w:num w:numId="45">
    <w:abstractNumId w:val="44"/>
  </w:num>
  <w:num w:numId="46">
    <w:abstractNumId w:val="41"/>
  </w:num>
  <w:num w:numId="47">
    <w:abstractNumId w:val="5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31"/>
    <w:rsid w:val="000430DD"/>
    <w:rsid w:val="00046340"/>
    <w:rsid w:val="00060F7B"/>
    <w:rsid w:val="0006406F"/>
    <w:rsid w:val="0009614D"/>
    <w:rsid w:val="000E29D7"/>
    <w:rsid w:val="00162F28"/>
    <w:rsid w:val="00165979"/>
    <w:rsid w:val="001E1257"/>
    <w:rsid w:val="00225665"/>
    <w:rsid w:val="00236E59"/>
    <w:rsid w:val="003A461A"/>
    <w:rsid w:val="003C3039"/>
    <w:rsid w:val="003E79E8"/>
    <w:rsid w:val="004C7D03"/>
    <w:rsid w:val="0051194E"/>
    <w:rsid w:val="005756A9"/>
    <w:rsid w:val="00580461"/>
    <w:rsid w:val="005B6779"/>
    <w:rsid w:val="005C6F5F"/>
    <w:rsid w:val="00601C84"/>
    <w:rsid w:val="00614E85"/>
    <w:rsid w:val="0069334C"/>
    <w:rsid w:val="00734843"/>
    <w:rsid w:val="0076171D"/>
    <w:rsid w:val="00771E42"/>
    <w:rsid w:val="007939B7"/>
    <w:rsid w:val="007A1A1F"/>
    <w:rsid w:val="007A6EA8"/>
    <w:rsid w:val="007D174B"/>
    <w:rsid w:val="007E1C4C"/>
    <w:rsid w:val="00824B6F"/>
    <w:rsid w:val="008374D1"/>
    <w:rsid w:val="008B3E94"/>
    <w:rsid w:val="00983E80"/>
    <w:rsid w:val="00994F8D"/>
    <w:rsid w:val="00A75546"/>
    <w:rsid w:val="00AB3066"/>
    <w:rsid w:val="00B00F35"/>
    <w:rsid w:val="00B72FAE"/>
    <w:rsid w:val="00BA3B4A"/>
    <w:rsid w:val="00BB28F8"/>
    <w:rsid w:val="00BF0689"/>
    <w:rsid w:val="00C42F15"/>
    <w:rsid w:val="00C62703"/>
    <w:rsid w:val="00C656C5"/>
    <w:rsid w:val="00C84D3B"/>
    <w:rsid w:val="00C96566"/>
    <w:rsid w:val="00D32065"/>
    <w:rsid w:val="00DA26FD"/>
    <w:rsid w:val="00E41D2B"/>
    <w:rsid w:val="00E97450"/>
    <w:rsid w:val="00EE3EE5"/>
    <w:rsid w:val="00F023C6"/>
    <w:rsid w:val="00F20AA5"/>
    <w:rsid w:val="00F246FD"/>
    <w:rsid w:val="00F63567"/>
    <w:rsid w:val="00F93C31"/>
    <w:rsid w:val="00F93CA1"/>
    <w:rsid w:val="00FB31B5"/>
    <w:rsid w:val="00FC1559"/>
    <w:rsid w:val="00FC2B52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DA48"/>
  <w15:chartTrackingRefBased/>
  <w15:docId w15:val="{247A05B6-3F90-4C45-BFC2-34ABC202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3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93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93C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93C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93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93C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93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93C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93C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93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skriftforavsnitt"/>
    <w:rsid w:val="00F93C31"/>
  </w:style>
  <w:style w:type="paragraph" w:styleId="Fotnotetekst">
    <w:name w:val="footnote text"/>
    <w:basedOn w:val="Normal"/>
    <w:link w:val="FotnotetekstTegn"/>
    <w:uiPriority w:val="99"/>
    <w:semiHidden/>
    <w:unhideWhenUsed/>
    <w:rsid w:val="00C42F15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C42F15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C42F15"/>
    <w:rPr>
      <w:vertAlign w:val="superscript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C42F1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42F1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C42F1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42F1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C42F1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42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42F15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FD0A53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FD0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ktgruppesjef@rf.uio.no" TargetMode="External"/><Relationship Id="rId13" Type="http://schemas.openxmlformats.org/officeDocument/2006/relationships/hyperlink" Target="mailto:vg-dinosaurer@rf.uio.no" TargetMode="External"/><Relationship Id="rId18" Type="http://schemas.openxmlformats.org/officeDocument/2006/relationships/hyperlink" Target="mailto:Internansvarlig@rf.uio.n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g-pensjonister@rf.uio.no" TargetMode="External"/><Relationship Id="rId17" Type="http://schemas.openxmlformats.org/officeDocument/2006/relationships/hyperlink" Target="mailto:interne@rf.uio.n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rsjefen@rf.uio.n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mpa.uio.no/rf.uio.no/info/vg-wannabe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jellermesteren@rf.uio.no" TargetMode="External"/><Relationship Id="rId10" Type="http://schemas.openxmlformats.org/officeDocument/2006/relationships/hyperlink" Target="mailto:vaktgruppa@rf.uio.no" TargetMode="External"/><Relationship Id="rId19" Type="http://schemas.openxmlformats.org/officeDocument/2006/relationships/hyperlink" Target="https://www.promille.no/fakta_om_promil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g@rf.uio.no" TargetMode="External"/><Relationship Id="rId14" Type="http://schemas.openxmlformats.org/officeDocument/2006/relationships/hyperlink" Target="mailto:hs@rf.uio.n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dvokatforeningen.no/radgivning/hvitvasking/kundekontroll/hva-er-gyldig-legitimasjon/" TargetMode="External"/><Relationship Id="rId2" Type="http://schemas.openxmlformats.org/officeDocument/2006/relationships/hyperlink" Target="https://www.oslo.kommune.no/skatt-og-naring/serverings-salgs-og-skjenkebevillinger/regelverk-for-salgs-og-skjenkesteder/" TargetMode="External"/><Relationship Id="rId1" Type="http://schemas.openxmlformats.org/officeDocument/2006/relationships/hyperlink" Target="https://lovdata.no/dokument/SF/forskrift/2005-06-08-53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7709588-4B6A-4615-8145-19EB5FB6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55470</TotalTime>
  <Pages>9</Pages>
  <Words>1491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Villemo Krogstad</dc:creator>
  <cp:keywords/>
  <dc:description/>
  <cp:lastModifiedBy>Torstein Solheim Ølberg</cp:lastModifiedBy>
  <cp:revision>29</cp:revision>
  <dcterms:created xsi:type="dcterms:W3CDTF">2017-12-04T16:50:00Z</dcterms:created>
  <dcterms:modified xsi:type="dcterms:W3CDTF">2018-08-30T08:40:00Z</dcterms:modified>
</cp:coreProperties>
</file>