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36F" w:rsidRPr="00B24DDF" w:rsidRDefault="001837FF" w:rsidP="001837FF">
      <w:pPr>
        <w:rPr>
          <w:b/>
          <w:lang w:val="en-GB"/>
        </w:rPr>
      </w:pPr>
      <w:r w:rsidRPr="00B24DDF">
        <w:rPr>
          <w:b/>
          <w:lang w:val="en-GB"/>
        </w:rPr>
        <w:t>Task 1a)</w:t>
      </w:r>
    </w:p>
    <w:p w:rsidR="00261684" w:rsidRDefault="001837FF" w:rsidP="00A22703">
      <w:pPr>
        <w:spacing w:line="360" w:lineRule="auto"/>
        <w:rPr>
          <w:sz w:val="24"/>
          <w:szCs w:val="24"/>
          <w:lang w:val="en-GB"/>
        </w:rPr>
      </w:pPr>
      <w:r w:rsidRPr="00A22703">
        <w:rPr>
          <w:sz w:val="24"/>
          <w:szCs w:val="24"/>
          <w:lang w:val="en-GB"/>
        </w:rPr>
        <w:t>The text uses</w:t>
      </w:r>
      <w:r w:rsidR="00036980" w:rsidRPr="00A22703">
        <w:rPr>
          <w:sz w:val="24"/>
          <w:szCs w:val="24"/>
          <w:lang w:val="en-GB"/>
        </w:rPr>
        <w:t xml:space="preserve"> a language, which has both normal and informal traits, when it is trying to convince the reader to apply. Contracted forms like “what’s” and “we’re” is one trait</w:t>
      </w:r>
      <w:r w:rsidR="00A22703" w:rsidRPr="00A22703">
        <w:rPr>
          <w:sz w:val="24"/>
          <w:szCs w:val="24"/>
          <w:lang w:val="en-GB"/>
        </w:rPr>
        <w:t xml:space="preserve"> used to make the </w:t>
      </w:r>
    </w:p>
    <w:p w:rsidR="001837FF" w:rsidRDefault="00A22703" w:rsidP="00A22703">
      <w:pPr>
        <w:spacing w:line="360" w:lineRule="auto"/>
        <w:rPr>
          <w:sz w:val="24"/>
          <w:szCs w:val="24"/>
          <w:lang w:val="en-GB"/>
        </w:rPr>
      </w:pPr>
      <w:proofErr w:type="gramStart"/>
      <w:r w:rsidRPr="00A22703">
        <w:rPr>
          <w:sz w:val="24"/>
          <w:szCs w:val="24"/>
          <w:lang w:val="en-GB"/>
        </w:rPr>
        <w:t>text</w:t>
      </w:r>
      <w:proofErr w:type="gramEnd"/>
      <w:r w:rsidRPr="00A22703">
        <w:rPr>
          <w:sz w:val="24"/>
          <w:szCs w:val="24"/>
          <w:lang w:val="en-GB"/>
        </w:rPr>
        <w:t xml:space="preserve"> appeal more to young readers</w:t>
      </w:r>
      <w:r w:rsidR="00036980" w:rsidRPr="00A22703">
        <w:rPr>
          <w:sz w:val="24"/>
          <w:szCs w:val="24"/>
          <w:lang w:val="en-GB"/>
        </w:rPr>
        <w:t>, and fragment sentences, like “Interested in what’s happening to the world?”</w:t>
      </w:r>
      <w:sdt>
        <w:sdtPr>
          <w:rPr>
            <w:sz w:val="24"/>
            <w:szCs w:val="24"/>
            <w:lang w:val="en-GB"/>
          </w:rPr>
          <w:id w:val="-772248099"/>
          <w:citation/>
        </w:sdtPr>
        <w:sdtEndPr/>
        <w:sdtContent>
          <w:r w:rsidRPr="00A22703">
            <w:rPr>
              <w:sz w:val="24"/>
              <w:szCs w:val="24"/>
              <w:lang w:val="en-GB"/>
            </w:rPr>
            <w:fldChar w:fldCharType="begin"/>
          </w:r>
          <w:r w:rsidRPr="00A22703">
            <w:rPr>
              <w:sz w:val="24"/>
              <w:szCs w:val="24"/>
              <w:lang w:val="en-GB"/>
            </w:rPr>
            <w:instrText xml:space="preserve"> CITATION Com \l 1044 </w:instrText>
          </w:r>
          <w:r w:rsidRPr="00A22703">
            <w:rPr>
              <w:sz w:val="24"/>
              <w:szCs w:val="24"/>
              <w:lang w:val="en-GB"/>
            </w:rPr>
            <w:fldChar w:fldCharType="separate"/>
          </w:r>
          <w:r w:rsidR="00DC1E59">
            <w:rPr>
              <w:noProof/>
              <w:sz w:val="24"/>
              <w:szCs w:val="24"/>
              <w:lang w:val="en-GB"/>
            </w:rPr>
            <w:t xml:space="preserve"> </w:t>
          </w:r>
          <w:r w:rsidR="00DC1E59" w:rsidRPr="00DC1E59">
            <w:rPr>
              <w:noProof/>
              <w:sz w:val="24"/>
              <w:szCs w:val="24"/>
              <w:lang w:val="en-GB"/>
            </w:rPr>
            <w:t>(Come to the Institute of International Studies, 2015)</w:t>
          </w:r>
          <w:r w:rsidRPr="00A22703">
            <w:rPr>
              <w:sz w:val="24"/>
              <w:szCs w:val="24"/>
              <w:lang w:val="en-GB"/>
            </w:rPr>
            <w:fldChar w:fldCharType="end"/>
          </w:r>
        </w:sdtContent>
      </w:sdt>
      <w:r w:rsidR="00036980" w:rsidRPr="00A22703">
        <w:rPr>
          <w:sz w:val="24"/>
          <w:szCs w:val="24"/>
          <w:lang w:val="en-GB"/>
        </w:rPr>
        <w:t>, is another</w:t>
      </w:r>
      <w:r w:rsidRPr="00A22703">
        <w:rPr>
          <w:sz w:val="24"/>
          <w:szCs w:val="24"/>
          <w:lang w:val="en-GB"/>
        </w:rPr>
        <w:t xml:space="preserve"> trait with the same purpose</w:t>
      </w:r>
      <w:r w:rsidR="00036980" w:rsidRPr="00A22703">
        <w:rPr>
          <w:sz w:val="24"/>
          <w:szCs w:val="24"/>
          <w:lang w:val="en-GB"/>
        </w:rPr>
        <w:t xml:space="preserve">. </w:t>
      </w:r>
      <w:r w:rsidR="00324755" w:rsidRPr="00A22703">
        <w:rPr>
          <w:sz w:val="24"/>
          <w:szCs w:val="24"/>
          <w:lang w:val="en-GB"/>
        </w:rPr>
        <w:t>Exclamation marks</w:t>
      </w:r>
      <w:r w:rsidR="00036980" w:rsidRPr="00A22703">
        <w:rPr>
          <w:sz w:val="24"/>
          <w:szCs w:val="24"/>
          <w:lang w:val="en-GB"/>
        </w:rPr>
        <w:t xml:space="preserve"> and </w:t>
      </w:r>
      <w:r w:rsidR="00324755" w:rsidRPr="00A22703">
        <w:rPr>
          <w:sz w:val="24"/>
          <w:szCs w:val="24"/>
          <w:lang w:val="en-GB"/>
        </w:rPr>
        <w:t xml:space="preserve">question marks are also used at the end of these informal sentences to draw attention to the sentence and make it stand out. </w:t>
      </w:r>
      <w:r>
        <w:rPr>
          <w:sz w:val="24"/>
          <w:szCs w:val="24"/>
          <w:lang w:val="en-GB"/>
        </w:rPr>
        <w:t>The sentences where the text is trying to inform the reader use</w:t>
      </w:r>
      <w:r w:rsidR="00261684">
        <w:rPr>
          <w:sz w:val="24"/>
          <w:szCs w:val="24"/>
          <w:lang w:val="en-GB"/>
        </w:rPr>
        <w:t>s</w:t>
      </w:r>
      <w:r w:rsidR="001837FF" w:rsidRPr="00A22703">
        <w:rPr>
          <w:sz w:val="24"/>
          <w:szCs w:val="24"/>
          <w:lang w:val="en-GB"/>
        </w:rPr>
        <w:t xml:space="preserve"> </w:t>
      </w:r>
      <w:r w:rsidR="00036980" w:rsidRPr="00A22703">
        <w:rPr>
          <w:sz w:val="24"/>
          <w:szCs w:val="24"/>
          <w:lang w:val="en-GB"/>
        </w:rPr>
        <w:t>long</w:t>
      </w:r>
      <w:r w:rsidR="00CA1275">
        <w:rPr>
          <w:sz w:val="24"/>
          <w:szCs w:val="24"/>
          <w:lang w:val="en-GB"/>
        </w:rPr>
        <w:t xml:space="preserve"> and complex</w:t>
      </w:r>
      <w:r w:rsidR="00036980" w:rsidRPr="00A22703">
        <w:rPr>
          <w:sz w:val="24"/>
          <w:szCs w:val="24"/>
          <w:lang w:val="en-GB"/>
        </w:rPr>
        <w:t xml:space="preserve"> sentences</w:t>
      </w:r>
      <w:r>
        <w:rPr>
          <w:sz w:val="24"/>
          <w:szCs w:val="24"/>
          <w:lang w:val="en-GB"/>
        </w:rPr>
        <w:t xml:space="preserve"> to</w:t>
      </w:r>
      <w:r w:rsidR="00036980" w:rsidRPr="00A22703">
        <w:rPr>
          <w:sz w:val="24"/>
          <w:szCs w:val="24"/>
          <w:lang w:val="en-GB"/>
        </w:rPr>
        <w:t xml:space="preserve"> appear more </w:t>
      </w:r>
      <w:r w:rsidR="00CA1275">
        <w:rPr>
          <w:sz w:val="24"/>
          <w:szCs w:val="24"/>
          <w:lang w:val="en-GB"/>
        </w:rPr>
        <w:t xml:space="preserve">advanced and well informed. These </w:t>
      </w:r>
      <w:r w:rsidR="00E3119A">
        <w:rPr>
          <w:sz w:val="24"/>
          <w:szCs w:val="24"/>
          <w:lang w:val="en-GB"/>
        </w:rPr>
        <w:t>sentences also use a more Latin/</w:t>
      </w:r>
      <w:r w:rsidR="00CA1275">
        <w:rPr>
          <w:sz w:val="24"/>
          <w:szCs w:val="24"/>
          <w:lang w:val="en-GB"/>
        </w:rPr>
        <w:t>French based vocabulary, for example “experience” or “international”. This makes the text appear more complicated and serious.</w:t>
      </w:r>
    </w:p>
    <w:p w:rsidR="002B1391" w:rsidRDefault="002B1391" w:rsidP="00A22703">
      <w:pPr>
        <w:spacing w:line="360" w:lineRule="auto"/>
        <w:rPr>
          <w:sz w:val="24"/>
          <w:szCs w:val="24"/>
          <w:lang w:val="en-GB"/>
        </w:rPr>
      </w:pPr>
    </w:p>
    <w:p w:rsidR="0076338F" w:rsidRPr="00DC1E59" w:rsidRDefault="00CA1275" w:rsidP="00DC1E59">
      <w:pPr>
        <w:spacing w:line="360" w:lineRule="auto"/>
        <w:rPr>
          <w:sz w:val="24"/>
          <w:szCs w:val="24"/>
          <w:lang w:val="en-GB"/>
        </w:rPr>
      </w:pPr>
      <w:r>
        <w:rPr>
          <w:sz w:val="24"/>
          <w:szCs w:val="24"/>
          <w:lang w:val="en-GB"/>
        </w:rPr>
        <w:t xml:space="preserve">The text uses a lot literary devices. </w:t>
      </w:r>
      <w:r w:rsidR="003509A0">
        <w:rPr>
          <w:sz w:val="24"/>
          <w:szCs w:val="24"/>
          <w:lang w:val="en-GB"/>
        </w:rPr>
        <w:t>Repetition is a device that they use a lot to draw attention to the sentences: “You might buy fairtrade and you might eschew fast food. You might care for the environment. You might care about the poor.”</w:t>
      </w:r>
      <w:sdt>
        <w:sdtPr>
          <w:rPr>
            <w:sz w:val="24"/>
            <w:szCs w:val="24"/>
            <w:lang w:val="en-GB"/>
          </w:rPr>
          <w:id w:val="-29339635"/>
          <w:citation/>
        </w:sdtPr>
        <w:sdtEndPr/>
        <w:sdtContent>
          <w:r w:rsidR="003509A0">
            <w:rPr>
              <w:sz w:val="24"/>
              <w:szCs w:val="24"/>
              <w:lang w:val="en-GB"/>
            </w:rPr>
            <w:fldChar w:fldCharType="begin"/>
          </w:r>
          <w:r w:rsidR="003509A0" w:rsidRPr="003509A0">
            <w:rPr>
              <w:sz w:val="24"/>
              <w:szCs w:val="24"/>
              <w:lang w:val="en-GB"/>
            </w:rPr>
            <w:instrText xml:space="preserve"> CITATION Com \l 1044 </w:instrText>
          </w:r>
          <w:r w:rsidR="003509A0">
            <w:rPr>
              <w:sz w:val="24"/>
              <w:szCs w:val="24"/>
              <w:lang w:val="en-GB"/>
            </w:rPr>
            <w:fldChar w:fldCharType="separate"/>
          </w:r>
          <w:r w:rsidR="00DC1E59">
            <w:rPr>
              <w:noProof/>
              <w:sz w:val="24"/>
              <w:szCs w:val="24"/>
              <w:lang w:val="en-GB"/>
            </w:rPr>
            <w:t xml:space="preserve"> </w:t>
          </w:r>
          <w:r w:rsidR="00DC1E59" w:rsidRPr="00DC1E59">
            <w:rPr>
              <w:noProof/>
              <w:sz w:val="24"/>
              <w:szCs w:val="24"/>
              <w:lang w:val="en-GB"/>
            </w:rPr>
            <w:t>(Come to the Institute of International Studies, 2015)</w:t>
          </w:r>
          <w:r w:rsidR="003509A0">
            <w:rPr>
              <w:sz w:val="24"/>
              <w:szCs w:val="24"/>
              <w:lang w:val="en-GB"/>
            </w:rPr>
            <w:fldChar w:fldCharType="end"/>
          </w:r>
        </w:sdtContent>
      </w:sdt>
      <w:r w:rsidR="003509A0">
        <w:rPr>
          <w:sz w:val="24"/>
          <w:szCs w:val="24"/>
          <w:lang w:val="en-GB"/>
        </w:rPr>
        <w:t xml:space="preserve"> The author of the text also uses </w:t>
      </w:r>
      <w:r w:rsidR="00E3119A">
        <w:rPr>
          <w:sz w:val="24"/>
          <w:szCs w:val="24"/>
          <w:lang w:val="en-GB"/>
        </w:rPr>
        <w:t>a</w:t>
      </w:r>
      <w:r w:rsidR="003509A0">
        <w:rPr>
          <w:sz w:val="24"/>
          <w:szCs w:val="24"/>
          <w:lang w:val="en-GB"/>
        </w:rPr>
        <w:t xml:space="preserve"> </w:t>
      </w:r>
      <w:r w:rsidR="00E3119A">
        <w:rPr>
          <w:sz w:val="24"/>
          <w:szCs w:val="24"/>
          <w:lang w:val="en-GB"/>
        </w:rPr>
        <w:t>simile</w:t>
      </w:r>
      <w:r w:rsidR="003509A0">
        <w:rPr>
          <w:sz w:val="24"/>
          <w:szCs w:val="24"/>
          <w:lang w:val="en-GB"/>
        </w:rPr>
        <w:t xml:space="preserve"> to explain</w:t>
      </w:r>
      <w:r w:rsidR="00E3119A">
        <w:rPr>
          <w:sz w:val="24"/>
          <w:szCs w:val="24"/>
          <w:lang w:val="en-GB"/>
        </w:rPr>
        <w:t xml:space="preserve"> a</w:t>
      </w:r>
      <w:r w:rsidR="003509A0">
        <w:rPr>
          <w:sz w:val="24"/>
          <w:szCs w:val="24"/>
          <w:lang w:val="en-GB"/>
        </w:rPr>
        <w:t xml:space="preserve"> </w:t>
      </w:r>
      <w:r w:rsidR="00E3119A">
        <w:rPr>
          <w:sz w:val="24"/>
          <w:szCs w:val="24"/>
          <w:lang w:val="en-GB"/>
        </w:rPr>
        <w:t>thing</w:t>
      </w:r>
      <w:r w:rsidR="003509A0">
        <w:rPr>
          <w:sz w:val="24"/>
          <w:szCs w:val="24"/>
          <w:lang w:val="en-GB"/>
        </w:rPr>
        <w:t xml:space="preserve"> in an easier way and make you remember it. “The ideas of international relations that you have today </w:t>
      </w:r>
      <w:r w:rsidR="00E3119A">
        <w:rPr>
          <w:sz w:val="24"/>
          <w:szCs w:val="24"/>
          <w:lang w:val="en-GB"/>
        </w:rPr>
        <w:t>are like the small fish a good angle will throw back into the water, […]”. Two metaphors are also used to make the text more appealing: “Here you will drink deep form the well of experience […]” and “We’ll put you in the driver’s seat on the road to a positive future and interesting career.”</w:t>
      </w:r>
      <w:sdt>
        <w:sdtPr>
          <w:rPr>
            <w:sz w:val="24"/>
            <w:szCs w:val="24"/>
            <w:lang w:val="en-GB"/>
          </w:rPr>
          <w:id w:val="508190130"/>
          <w:citation/>
        </w:sdtPr>
        <w:sdtEndPr/>
        <w:sdtContent>
          <w:r w:rsidR="005768E6">
            <w:rPr>
              <w:sz w:val="24"/>
              <w:szCs w:val="24"/>
              <w:lang w:val="en-GB"/>
            </w:rPr>
            <w:fldChar w:fldCharType="begin"/>
          </w:r>
          <w:r w:rsidR="005768E6" w:rsidRPr="005768E6">
            <w:rPr>
              <w:sz w:val="24"/>
              <w:szCs w:val="24"/>
              <w:lang w:val="en-GB"/>
            </w:rPr>
            <w:instrText xml:space="preserve"> CITATION Com \l 1044 </w:instrText>
          </w:r>
          <w:r w:rsidR="005768E6">
            <w:rPr>
              <w:sz w:val="24"/>
              <w:szCs w:val="24"/>
              <w:lang w:val="en-GB"/>
            </w:rPr>
            <w:fldChar w:fldCharType="separate"/>
          </w:r>
          <w:r w:rsidR="00DC1E59">
            <w:rPr>
              <w:noProof/>
              <w:sz w:val="24"/>
              <w:szCs w:val="24"/>
              <w:lang w:val="en-GB"/>
            </w:rPr>
            <w:t xml:space="preserve"> </w:t>
          </w:r>
          <w:r w:rsidR="00DC1E59" w:rsidRPr="00DC1E59">
            <w:rPr>
              <w:noProof/>
              <w:sz w:val="24"/>
              <w:szCs w:val="24"/>
              <w:lang w:val="en-GB"/>
            </w:rPr>
            <w:t>(Come to the Institute of International Studies, 2015)</w:t>
          </w:r>
          <w:r w:rsidR="005768E6">
            <w:rPr>
              <w:sz w:val="24"/>
              <w:szCs w:val="24"/>
              <w:lang w:val="en-GB"/>
            </w:rPr>
            <w:fldChar w:fldCharType="end"/>
          </w:r>
        </w:sdtContent>
      </w:sdt>
      <w:r w:rsidR="005768E6">
        <w:rPr>
          <w:sz w:val="24"/>
          <w:szCs w:val="24"/>
          <w:lang w:val="en-GB"/>
        </w:rPr>
        <w:t xml:space="preserve"> A few alliterations show up in the text to draw your mind to the sentences. “Can you convert your care into […]”</w:t>
      </w:r>
      <w:r w:rsidR="00B24DDF">
        <w:rPr>
          <w:sz w:val="24"/>
          <w:szCs w:val="24"/>
          <w:lang w:val="en-GB"/>
        </w:rPr>
        <w:t xml:space="preserve"> </w:t>
      </w:r>
      <w:r w:rsidR="005768E6">
        <w:rPr>
          <w:sz w:val="24"/>
          <w:szCs w:val="24"/>
          <w:lang w:val="en-GB"/>
        </w:rPr>
        <w:t>and “[…] curiosity and concern […]”</w:t>
      </w:r>
      <w:sdt>
        <w:sdtPr>
          <w:rPr>
            <w:sz w:val="24"/>
            <w:szCs w:val="24"/>
            <w:lang w:val="en-GB"/>
          </w:rPr>
          <w:id w:val="-1253900620"/>
          <w:citation/>
        </w:sdtPr>
        <w:sdtEndPr/>
        <w:sdtContent>
          <w:r w:rsidR="005768E6">
            <w:rPr>
              <w:sz w:val="24"/>
              <w:szCs w:val="24"/>
              <w:lang w:val="en-GB"/>
            </w:rPr>
            <w:fldChar w:fldCharType="begin"/>
          </w:r>
          <w:r w:rsidR="005768E6" w:rsidRPr="005768E6">
            <w:rPr>
              <w:sz w:val="24"/>
              <w:szCs w:val="24"/>
              <w:lang w:val="en-GB"/>
            </w:rPr>
            <w:instrText xml:space="preserve"> CITATION Com \l 1044 </w:instrText>
          </w:r>
          <w:r w:rsidR="005768E6">
            <w:rPr>
              <w:sz w:val="24"/>
              <w:szCs w:val="24"/>
              <w:lang w:val="en-GB"/>
            </w:rPr>
            <w:fldChar w:fldCharType="separate"/>
          </w:r>
          <w:r w:rsidR="00DC1E59">
            <w:rPr>
              <w:noProof/>
              <w:sz w:val="24"/>
              <w:szCs w:val="24"/>
              <w:lang w:val="en-GB"/>
            </w:rPr>
            <w:t xml:space="preserve"> </w:t>
          </w:r>
          <w:r w:rsidR="00DC1E59" w:rsidRPr="00DC1E59">
            <w:rPr>
              <w:noProof/>
              <w:sz w:val="24"/>
              <w:szCs w:val="24"/>
              <w:lang w:val="en-GB"/>
            </w:rPr>
            <w:t>(Come to the Institute of International Studies, 2015)</w:t>
          </w:r>
          <w:r w:rsidR="005768E6">
            <w:rPr>
              <w:sz w:val="24"/>
              <w:szCs w:val="24"/>
              <w:lang w:val="en-GB"/>
            </w:rPr>
            <w:fldChar w:fldCharType="end"/>
          </w:r>
        </w:sdtContent>
      </w:sdt>
      <w:r w:rsidR="00B24DDF">
        <w:rPr>
          <w:sz w:val="24"/>
          <w:szCs w:val="24"/>
          <w:lang w:val="en-GB"/>
        </w:rPr>
        <w:t xml:space="preserve"> are </w:t>
      </w:r>
      <w:r w:rsidR="00DC1E59">
        <w:rPr>
          <w:sz w:val="24"/>
          <w:szCs w:val="24"/>
          <w:lang w:val="en-GB"/>
        </w:rPr>
        <w:t>examples of these alliterations.</w:t>
      </w:r>
    </w:p>
    <w:p w:rsidR="00B24DDF" w:rsidRDefault="00B24DDF" w:rsidP="00A22703">
      <w:pPr>
        <w:spacing w:line="360" w:lineRule="auto"/>
        <w:rPr>
          <w:sz w:val="24"/>
          <w:szCs w:val="24"/>
          <w:lang w:val="en-GB"/>
        </w:rPr>
      </w:pPr>
    </w:p>
    <w:p w:rsidR="00DC1E59" w:rsidRDefault="00DC1E59" w:rsidP="00A22703">
      <w:pPr>
        <w:spacing w:line="360" w:lineRule="auto"/>
        <w:rPr>
          <w:sz w:val="24"/>
          <w:szCs w:val="24"/>
          <w:lang w:val="en-GB"/>
        </w:rPr>
      </w:pPr>
    </w:p>
    <w:p w:rsidR="00B24DDF" w:rsidRPr="00B24DDF" w:rsidRDefault="00B24DDF" w:rsidP="00A22703">
      <w:pPr>
        <w:spacing w:line="360" w:lineRule="auto"/>
        <w:rPr>
          <w:b/>
          <w:sz w:val="24"/>
          <w:szCs w:val="24"/>
          <w:lang w:val="en-GB"/>
        </w:rPr>
      </w:pPr>
      <w:r w:rsidRPr="00B24DDF">
        <w:rPr>
          <w:b/>
          <w:sz w:val="24"/>
          <w:szCs w:val="24"/>
          <w:lang w:val="en-GB"/>
        </w:rPr>
        <w:lastRenderedPageBreak/>
        <w:t>Task 1b)</w:t>
      </w:r>
    </w:p>
    <w:p w:rsidR="00B24DDF" w:rsidRDefault="00B24DDF" w:rsidP="00A22703">
      <w:pPr>
        <w:spacing w:line="360" w:lineRule="auto"/>
        <w:rPr>
          <w:sz w:val="24"/>
          <w:szCs w:val="24"/>
          <w:lang w:val="en-GB"/>
        </w:rPr>
      </w:pPr>
      <w:r>
        <w:rPr>
          <w:sz w:val="24"/>
          <w:szCs w:val="24"/>
          <w:lang w:val="en-GB"/>
        </w:rPr>
        <w:t>What interests me the most about this international relations course is the fact that they use recent or even ongoing conflicts to analyse and</w:t>
      </w:r>
      <w:r w:rsidR="00703048">
        <w:rPr>
          <w:sz w:val="24"/>
          <w:szCs w:val="24"/>
          <w:lang w:val="en-GB"/>
        </w:rPr>
        <w:t xml:space="preserve"> talk about</w:t>
      </w:r>
      <w:r>
        <w:rPr>
          <w:sz w:val="24"/>
          <w:szCs w:val="24"/>
          <w:lang w:val="en-GB"/>
        </w:rPr>
        <w:t xml:space="preserve">. This makes the course more relevant and it is easier to apply the knowledge you have obtained in your study to the job you might have afterwards. </w:t>
      </w:r>
      <w:r w:rsidR="00703048">
        <w:rPr>
          <w:sz w:val="24"/>
          <w:szCs w:val="24"/>
          <w:lang w:val="en-GB"/>
        </w:rPr>
        <w:t xml:space="preserve">If the course was about studying conflicts under the cold war, or maybe the Second World War, it might be harder to convert information about this to the situations today. I also like the fact that they, not only talk about the conflicts, but also examine the situations and probably talk about the reason behind it as well. </w:t>
      </w:r>
    </w:p>
    <w:p w:rsidR="00703048" w:rsidRDefault="00703048" w:rsidP="00A22703">
      <w:pPr>
        <w:spacing w:line="360" w:lineRule="auto"/>
        <w:rPr>
          <w:sz w:val="24"/>
          <w:szCs w:val="24"/>
          <w:lang w:val="en-GB"/>
        </w:rPr>
      </w:pPr>
    </w:p>
    <w:p w:rsidR="00703048" w:rsidRPr="0076338F" w:rsidRDefault="00703048" w:rsidP="0076338F">
      <w:pPr>
        <w:spacing w:line="360" w:lineRule="auto"/>
        <w:rPr>
          <w:b/>
          <w:sz w:val="24"/>
          <w:szCs w:val="24"/>
          <w:lang w:val="en-GB"/>
        </w:rPr>
      </w:pPr>
      <w:r w:rsidRPr="0076338F">
        <w:rPr>
          <w:b/>
          <w:sz w:val="24"/>
          <w:szCs w:val="24"/>
          <w:lang w:val="en-GB"/>
        </w:rPr>
        <w:t>Task 2</w:t>
      </w:r>
      <w:r w:rsidR="009C0C03" w:rsidRPr="0076338F">
        <w:rPr>
          <w:b/>
          <w:sz w:val="24"/>
          <w:szCs w:val="24"/>
          <w:lang w:val="en-GB"/>
        </w:rPr>
        <w:t>d)</w:t>
      </w:r>
    </w:p>
    <w:p w:rsidR="009C0C03" w:rsidRDefault="0076338F" w:rsidP="0076338F">
      <w:pPr>
        <w:spacing w:line="360" w:lineRule="auto"/>
        <w:rPr>
          <w:sz w:val="24"/>
          <w:szCs w:val="24"/>
          <w:lang w:val="en-GB"/>
        </w:rPr>
      </w:pPr>
      <w:r w:rsidRPr="0076338F">
        <w:rPr>
          <w:sz w:val="24"/>
          <w:szCs w:val="24"/>
          <w:lang w:val="en-GB"/>
        </w:rPr>
        <w:t xml:space="preserve">In a dark room, sweat covering all of your body, you sit and try to sleep as the car speeds down the narrow bumpy gravel road. You have used all of your money on this one hope to get to a better place and all you can do is cross your fingers and hope for the best. </w:t>
      </w:r>
      <w:r w:rsidR="002B1391">
        <w:rPr>
          <w:sz w:val="24"/>
          <w:szCs w:val="24"/>
          <w:lang w:val="en-GB"/>
        </w:rPr>
        <w:t xml:space="preserve">This is the situation for many people who try to smuggle </w:t>
      </w:r>
      <w:r w:rsidR="00261684">
        <w:rPr>
          <w:sz w:val="24"/>
          <w:szCs w:val="24"/>
          <w:lang w:val="en-GB"/>
        </w:rPr>
        <w:t>themselves over the borders, fro</w:t>
      </w:r>
      <w:r w:rsidR="002B1391">
        <w:rPr>
          <w:sz w:val="24"/>
          <w:szCs w:val="24"/>
          <w:lang w:val="en-GB"/>
        </w:rPr>
        <w:t xml:space="preserve">m poor to rich countries. Is it actually that big of a problem? In this text, I will discuss the global challenge of human </w:t>
      </w:r>
      <w:r w:rsidR="007A4ECF">
        <w:rPr>
          <w:sz w:val="24"/>
          <w:szCs w:val="24"/>
          <w:lang w:val="en-GB"/>
        </w:rPr>
        <w:t>trafficking,</w:t>
      </w:r>
      <w:r w:rsidR="002B1391">
        <w:rPr>
          <w:sz w:val="24"/>
          <w:szCs w:val="24"/>
          <w:lang w:val="en-GB"/>
        </w:rPr>
        <w:t xml:space="preserve"> and whether it is as huge of a problem as some want it to be or if we have blown it out of proportion.</w:t>
      </w:r>
    </w:p>
    <w:p w:rsidR="002B1391" w:rsidRDefault="002B1391" w:rsidP="0076338F">
      <w:pPr>
        <w:spacing w:line="360" w:lineRule="auto"/>
        <w:rPr>
          <w:sz w:val="24"/>
          <w:szCs w:val="24"/>
          <w:lang w:val="en-GB"/>
        </w:rPr>
      </w:pPr>
    </w:p>
    <w:p w:rsidR="000E23F5" w:rsidRDefault="000E23F5" w:rsidP="0076338F">
      <w:pPr>
        <w:spacing w:line="360" w:lineRule="auto"/>
        <w:rPr>
          <w:sz w:val="24"/>
          <w:szCs w:val="24"/>
          <w:lang w:val="en-GB"/>
        </w:rPr>
      </w:pPr>
      <w:r>
        <w:rPr>
          <w:sz w:val="24"/>
          <w:szCs w:val="24"/>
          <w:lang w:val="en-GB"/>
        </w:rPr>
        <w:t xml:space="preserve">United Nations Office on Drugs and Crime </w:t>
      </w:r>
      <w:r w:rsidR="00F1638C">
        <w:rPr>
          <w:sz w:val="24"/>
          <w:szCs w:val="24"/>
          <w:lang w:val="en-GB"/>
        </w:rPr>
        <w:t>says,</w:t>
      </w:r>
      <w:r>
        <w:rPr>
          <w:sz w:val="24"/>
          <w:szCs w:val="24"/>
          <w:lang w:val="en-GB"/>
        </w:rPr>
        <w:t xml:space="preserve"> “</w:t>
      </w:r>
      <w:r w:rsidR="00F1638C">
        <w:rPr>
          <w:sz w:val="24"/>
          <w:szCs w:val="24"/>
          <w:lang w:val="en-GB"/>
        </w:rPr>
        <w:t>[t]</w:t>
      </w:r>
      <w:r>
        <w:rPr>
          <w:sz w:val="24"/>
          <w:szCs w:val="24"/>
          <w:lang w:val="en-GB"/>
        </w:rPr>
        <w:t>he smuggling of migrants is a truly global concern. Profit-seeking criminals smuggle migrants across borders and between continents. There is no other way to look at this than that it is a criminal act.”</w:t>
      </w:r>
      <w:sdt>
        <w:sdtPr>
          <w:rPr>
            <w:sz w:val="24"/>
            <w:szCs w:val="24"/>
            <w:lang w:val="en-GB"/>
          </w:rPr>
          <w:id w:val="1322696336"/>
          <w:citation/>
        </w:sdtPr>
        <w:sdtEndPr/>
        <w:sdtContent>
          <w:r>
            <w:rPr>
              <w:sz w:val="24"/>
              <w:szCs w:val="24"/>
              <w:lang w:val="en-GB"/>
            </w:rPr>
            <w:fldChar w:fldCharType="begin"/>
          </w:r>
          <w:r w:rsidRPr="000E23F5">
            <w:rPr>
              <w:sz w:val="24"/>
              <w:szCs w:val="24"/>
              <w:lang w:val="en-GB"/>
            </w:rPr>
            <w:instrText xml:space="preserve"> CITATION UNO15 \l 1044 </w:instrText>
          </w:r>
          <w:r>
            <w:rPr>
              <w:sz w:val="24"/>
              <w:szCs w:val="24"/>
              <w:lang w:val="en-GB"/>
            </w:rPr>
            <w:fldChar w:fldCharType="separate"/>
          </w:r>
          <w:r w:rsidR="00DC1E59">
            <w:rPr>
              <w:noProof/>
              <w:sz w:val="24"/>
              <w:szCs w:val="24"/>
              <w:lang w:val="en-GB"/>
            </w:rPr>
            <w:t xml:space="preserve"> </w:t>
          </w:r>
          <w:r w:rsidR="00DC1E59" w:rsidRPr="00DC1E59">
            <w:rPr>
              <w:noProof/>
              <w:sz w:val="24"/>
              <w:szCs w:val="24"/>
              <w:lang w:val="en-GB"/>
            </w:rPr>
            <w:t>(UNODC, 2015)</w:t>
          </w:r>
          <w:r>
            <w:rPr>
              <w:sz w:val="24"/>
              <w:szCs w:val="24"/>
              <w:lang w:val="en-GB"/>
            </w:rPr>
            <w:fldChar w:fldCharType="end"/>
          </w:r>
        </w:sdtContent>
      </w:sdt>
      <w:r>
        <w:rPr>
          <w:sz w:val="24"/>
          <w:szCs w:val="24"/>
          <w:lang w:val="en-GB"/>
        </w:rPr>
        <w:t xml:space="preserve"> </w:t>
      </w:r>
      <w:r w:rsidR="00F1638C">
        <w:rPr>
          <w:sz w:val="24"/>
          <w:szCs w:val="24"/>
          <w:lang w:val="en-GB"/>
        </w:rPr>
        <w:t>Smuggling is a crime</w:t>
      </w:r>
      <w:r w:rsidR="007A4ECF">
        <w:rPr>
          <w:sz w:val="24"/>
          <w:szCs w:val="24"/>
          <w:lang w:val="en-GB"/>
        </w:rPr>
        <w:t>,</w:t>
      </w:r>
      <w:r w:rsidR="00F1638C">
        <w:rPr>
          <w:sz w:val="24"/>
          <w:szCs w:val="24"/>
          <w:lang w:val="en-GB"/>
        </w:rPr>
        <w:t xml:space="preserve"> so it is natural to think that </w:t>
      </w:r>
      <w:r w:rsidR="000B38C5">
        <w:rPr>
          <w:sz w:val="24"/>
          <w:szCs w:val="24"/>
          <w:lang w:val="en-GB"/>
        </w:rPr>
        <w:t>we should stop and arrest any smugglers</w:t>
      </w:r>
      <w:r w:rsidR="00C70713">
        <w:rPr>
          <w:sz w:val="24"/>
          <w:szCs w:val="24"/>
          <w:lang w:val="en-GB"/>
        </w:rPr>
        <w:t xml:space="preserve">. However, is the act of bringing someone, who are in grave danger, over the border to a safe country, a crime? It should not be, but these cases are not the problem. All the people who are not in any particular danger, but just want an easy way to get a better life, or terrorists or </w:t>
      </w:r>
      <w:r w:rsidR="007A4ECF">
        <w:rPr>
          <w:sz w:val="24"/>
          <w:szCs w:val="24"/>
          <w:lang w:val="en-GB"/>
        </w:rPr>
        <w:t>people brought as slaves to work in other countries</w:t>
      </w:r>
      <w:r w:rsidR="00C70713">
        <w:rPr>
          <w:sz w:val="24"/>
          <w:szCs w:val="24"/>
          <w:lang w:val="en-GB"/>
        </w:rPr>
        <w:t>, these are the problem</w:t>
      </w:r>
      <w:r w:rsidR="007A4ECF">
        <w:rPr>
          <w:sz w:val="24"/>
          <w:szCs w:val="24"/>
          <w:lang w:val="en-GB"/>
        </w:rPr>
        <w:t>.</w:t>
      </w:r>
    </w:p>
    <w:p w:rsidR="007A4ECF" w:rsidRDefault="007A4ECF" w:rsidP="0076338F">
      <w:pPr>
        <w:spacing w:line="360" w:lineRule="auto"/>
        <w:rPr>
          <w:sz w:val="24"/>
          <w:szCs w:val="24"/>
          <w:lang w:val="en-GB"/>
        </w:rPr>
      </w:pPr>
    </w:p>
    <w:p w:rsidR="000B38C5" w:rsidRDefault="007A4ECF" w:rsidP="0076338F">
      <w:pPr>
        <w:spacing w:line="360" w:lineRule="auto"/>
        <w:rPr>
          <w:sz w:val="24"/>
          <w:szCs w:val="24"/>
          <w:lang w:val="en-GB"/>
        </w:rPr>
      </w:pPr>
      <w:r>
        <w:rPr>
          <w:sz w:val="24"/>
          <w:szCs w:val="24"/>
          <w:lang w:val="en-GB"/>
        </w:rPr>
        <w:lastRenderedPageBreak/>
        <w:t>A refugee has expressed his opinion on this when saying that he think most politicians just fight to stop human trafficking because they want more votes in the election and that they are not thinking about the reason behind the smuggling. No politician has any experience with being a refugee himself</w:t>
      </w:r>
      <w:sdt>
        <w:sdtPr>
          <w:rPr>
            <w:sz w:val="24"/>
            <w:szCs w:val="24"/>
            <w:lang w:val="en-GB"/>
          </w:rPr>
          <w:id w:val="1745616963"/>
          <w:citation/>
        </w:sdtPr>
        <w:sdtEndPr/>
        <w:sdtContent>
          <w:r>
            <w:rPr>
              <w:sz w:val="24"/>
              <w:szCs w:val="24"/>
              <w:lang w:val="en-GB"/>
            </w:rPr>
            <w:fldChar w:fldCharType="begin"/>
          </w:r>
          <w:r w:rsidRPr="007A4ECF">
            <w:rPr>
              <w:sz w:val="24"/>
              <w:szCs w:val="24"/>
              <w:lang w:val="en-GB"/>
            </w:rPr>
            <w:instrText xml:space="preserve"> CITATION Utd \l 1044 </w:instrText>
          </w:r>
          <w:r>
            <w:rPr>
              <w:sz w:val="24"/>
              <w:szCs w:val="24"/>
              <w:lang w:val="en-GB"/>
            </w:rPr>
            <w:fldChar w:fldCharType="separate"/>
          </w:r>
          <w:r w:rsidR="00DC1E59">
            <w:rPr>
              <w:noProof/>
              <w:sz w:val="24"/>
              <w:szCs w:val="24"/>
              <w:lang w:val="en-GB"/>
            </w:rPr>
            <w:t xml:space="preserve"> </w:t>
          </w:r>
          <w:r w:rsidR="00DC1E59" w:rsidRPr="00DC1E59">
            <w:rPr>
              <w:noProof/>
              <w:sz w:val="24"/>
              <w:szCs w:val="24"/>
              <w:lang w:val="en-GB"/>
            </w:rPr>
            <w:t>(Utdanningsdirektoratet)</w:t>
          </w:r>
          <w:r>
            <w:rPr>
              <w:sz w:val="24"/>
              <w:szCs w:val="24"/>
              <w:lang w:val="en-GB"/>
            </w:rPr>
            <w:fldChar w:fldCharType="end"/>
          </w:r>
        </w:sdtContent>
      </w:sdt>
      <w:r>
        <w:rPr>
          <w:sz w:val="24"/>
          <w:szCs w:val="24"/>
          <w:lang w:val="en-GB"/>
        </w:rPr>
        <w:t xml:space="preserve">. Nevertheless, we cannot just open the borders for everyone. </w:t>
      </w:r>
      <w:r w:rsidR="000B38C5">
        <w:rPr>
          <w:sz w:val="24"/>
          <w:szCs w:val="24"/>
          <w:lang w:val="en-GB"/>
        </w:rPr>
        <w:t>This problem could be solved if we were to address more people to research the files of migrants and take a larger number of immigrants into our countries. Then more of the right immigrants would get through. Then again, do we want more people to abandon their countries and move to ours?</w:t>
      </w:r>
    </w:p>
    <w:p w:rsidR="000B38C5" w:rsidRDefault="000B38C5" w:rsidP="0076338F">
      <w:pPr>
        <w:spacing w:line="360" w:lineRule="auto"/>
        <w:rPr>
          <w:sz w:val="24"/>
          <w:szCs w:val="24"/>
          <w:lang w:val="en-GB"/>
        </w:rPr>
      </w:pPr>
    </w:p>
    <w:p w:rsidR="000B38C5" w:rsidRDefault="00104C34" w:rsidP="0076338F">
      <w:pPr>
        <w:spacing w:line="360" w:lineRule="auto"/>
        <w:rPr>
          <w:sz w:val="24"/>
          <w:szCs w:val="24"/>
          <w:lang w:val="en-GB"/>
        </w:rPr>
      </w:pPr>
      <w:r>
        <w:rPr>
          <w:sz w:val="24"/>
          <w:szCs w:val="24"/>
          <w:lang w:val="en-GB"/>
        </w:rPr>
        <w:t>Every year, almost 26 billion pounds are generated from smuggling people</w:t>
      </w:r>
      <w:sdt>
        <w:sdtPr>
          <w:rPr>
            <w:sz w:val="24"/>
            <w:szCs w:val="24"/>
            <w:lang w:val="en-GB"/>
          </w:rPr>
          <w:id w:val="1630590720"/>
          <w:citation/>
        </w:sdtPr>
        <w:sdtEndPr/>
        <w:sdtContent>
          <w:r w:rsidR="00EB10AF">
            <w:rPr>
              <w:sz w:val="24"/>
              <w:szCs w:val="24"/>
              <w:lang w:val="en-GB"/>
            </w:rPr>
            <w:fldChar w:fldCharType="begin"/>
          </w:r>
          <w:r w:rsidR="00EB10AF" w:rsidRPr="00EB10AF">
            <w:rPr>
              <w:sz w:val="24"/>
              <w:szCs w:val="24"/>
              <w:lang w:val="en-GB"/>
            </w:rPr>
            <w:instrText xml:space="preserve"> CITATION Mon15 \l 1044 </w:instrText>
          </w:r>
          <w:r w:rsidR="00EB10AF">
            <w:rPr>
              <w:sz w:val="24"/>
              <w:szCs w:val="24"/>
              <w:lang w:val="en-GB"/>
            </w:rPr>
            <w:fldChar w:fldCharType="separate"/>
          </w:r>
          <w:r w:rsidR="00DC1E59">
            <w:rPr>
              <w:noProof/>
              <w:sz w:val="24"/>
              <w:szCs w:val="24"/>
              <w:lang w:val="en-GB"/>
            </w:rPr>
            <w:t xml:space="preserve"> </w:t>
          </w:r>
          <w:r w:rsidR="00DC1E59" w:rsidRPr="00DC1E59">
            <w:rPr>
              <w:noProof/>
              <w:sz w:val="24"/>
              <w:szCs w:val="24"/>
              <w:lang w:val="en-GB"/>
            </w:rPr>
            <w:t>(Money generated each year from people smuggling, 2015)</w:t>
          </w:r>
          <w:r w:rsidR="00EB10AF">
            <w:rPr>
              <w:sz w:val="24"/>
              <w:szCs w:val="24"/>
              <w:lang w:val="en-GB"/>
            </w:rPr>
            <w:fldChar w:fldCharType="end"/>
          </w:r>
        </w:sdtContent>
      </w:sdt>
      <w:r>
        <w:rPr>
          <w:sz w:val="24"/>
          <w:szCs w:val="24"/>
          <w:lang w:val="en-GB"/>
        </w:rPr>
        <w:t>.</w:t>
      </w:r>
      <w:r w:rsidR="00EB10AF">
        <w:rPr>
          <w:sz w:val="24"/>
          <w:szCs w:val="24"/>
          <w:lang w:val="en-GB"/>
        </w:rPr>
        <w:t xml:space="preserve"> 1,2 million children are trafficked every year</w:t>
      </w:r>
      <w:sdt>
        <w:sdtPr>
          <w:rPr>
            <w:sz w:val="24"/>
            <w:szCs w:val="24"/>
            <w:lang w:val="en-GB"/>
          </w:rPr>
          <w:id w:val="-633171222"/>
          <w:citation/>
        </w:sdtPr>
        <w:sdtEndPr/>
        <w:sdtContent>
          <w:r w:rsidR="00EB10AF">
            <w:rPr>
              <w:sz w:val="24"/>
              <w:szCs w:val="24"/>
              <w:lang w:val="en-GB"/>
            </w:rPr>
            <w:fldChar w:fldCharType="begin"/>
          </w:r>
          <w:r w:rsidR="00EB10AF" w:rsidRPr="00EB10AF">
            <w:rPr>
              <w:sz w:val="24"/>
              <w:szCs w:val="24"/>
              <w:lang w:val="en-GB"/>
            </w:rPr>
            <w:instrText xml:space="preserve"> CITATION Num15 \l 1044 </w:instrText>
          </w:r>
          <w:r w:rsidR="00EB10AF">
            <w:rPr>
              <w:sz w:val="24"/>
              <w:szCs w:val="24"/>
              <w:lang w:val="en-GB"/>
            </w:rPr>
            <w:fldChar w:fldCharType="separate"/>
          </w:r>
          <w:r w:rsidR="00DC1E59">
            <w:rPr>
              <w:noProof/>
              <w:sz w:val="24"/>
              <w:szCs w:val="24"/>
              <w:lang w:val="en-GB"/>
            </w:rPr>
            <w:t xml:space="preserve"> </w:t>
          </w:r>
          <w:r w:rsidR="00DC1E59" w:rsidRPr="00DC1E59">
            <w:rPr>
              <w:noProof/>
              <w:sz w:val="24"/>
              <w:szCs w:val="24"/>
              <w:lang w:val="en-GB"/>
            </w:rPr>
            <w:t>(Number of children involved in human trafficking, 2015)</w:t>
          </w:r>
          <w:r w:rsidR="00EB10AF">
            <w:rPr>
              <w:sz w:val="24"/>
              <w:szCs w:val="24"/>
              <w:lang w:val="en-GB"/>
            </w:rPr>
            <w:fldChar w:fldCharType="end"/>
          </w:r>
        </w:sdtContent>
      </w:sdt>
      <w:r w:rsidR="00EB10AF">
        <w:rPr>
          <w:sz w:val="24"/>
          <w:szCs w:val="24"/>
          <w:lang w:val="en-GB"/>
        </w:rPr>
        <w:t xml:space="preserve">. This is the problem with smuggling. Families use all of their money to get to a better place, and many times are the smugglers abusing them. </w:t>
      </w:r>
      <w:r w:rsidR="00706755">
        <w:rPr>
          <w:sz w:val="24"/>
          <w:szCs w:val="24"/>
          <w:lang w:val="en-GB"/>
        </w:rPr>
        <w:t>1,</w:t>
      </w:r>
      <w:r w:rsidR="00EB10AF">
        <w:rPr>
          <w:sz w:val="24"/>
          <w:szCs w:val="24"/>
          <w:lang w:val="en-GB"/>
        </w:rPr>
        <w:t xml:space="preserve">2 million </w:t>
      </w:r>
      <w:r w:rsidR="00706755">
        <w:rPr>
          <w:sz w:val="24"/>
          <w:szCs w:val="24"/>
          <w:lang w:val="en-GB"/>
        </w:rPr>
        <w:t xml:space="preserve">children get their childhood destroyed because they have to move to live in a refugee camp or a slum. Some </w:t>
      </w:r>
      <w:r w:rsidR="00AA4859">
        <w:rPr>
          <w:sz w:val="24"/>
          <w:szCs w:val="24"/>
          <w:lang w:val="en-GB"/>
        </w:rPr>
        <w:t>times this is a better place tha</w:t>
      </w:r>
      <w:r w:rsidR="00706755">
        <w:rPr>
          <w:sz w:val="24"/>
          <w:szCs w:val="24"/>
          <w:lang w:val="en-GB"/>
        </w:rPr>
        <w:t>n what they used to have, but many times, it is even worse.</w:t>
      </w:r>
    </w:p>
    <w:p w:rsidR="00706755" w:rsidRDefault="00706755" w:rsidP="0076338F">
      <w:pPr>
        <w:spacing w:line="360" w:lineRule="auto"/>
        <w:rPr>
          <w:sz w:val="24"/>
          <w:szCs w:val="24"/>
          <w:lang w:val="en-GB"/>
        </w:rPr>
      </w:pPr>
    </w:p>
    <w:p w:rsidR="00706755" w:rsidRDefault="007A7D9B" w:rsidP="0076338F">
      <w:pPr>
        <w:spacing w:line="360" w:lineRule="auto"/>
        <w:rPr>
          <w:sz w:val="24"/>
          <w:szCs w:val="24"/>
          <w:lang w:val="en-GB"/>
        </w:rPr>
      </w:pPr>
      <w:r>
        <w:rPr>
          <w:sz w:val="24"/>
          <w:szCs w:val="24"/>
          <w:lang w:val="en-GB"/>
        </w:rPr>
        <w:t>“</w:t>
      </w:r>
      <w:r w:rsidR="00706755">
        <w:rPr>
          <w:sz w:val="24"/>
          <w:szCs w:val="24"/>
          <w:lang w:val="en-GB"/>
        </w:rPr>
        <w:t>What is happening to all of these people</w:t>
      </w:r>
      <w:r>
        <w:rPr>
          <w:sz w:val="24"/>
          <w:szCs w:val="24"/>
          <w:lang w:val="en-GB"/>
        </w:rPr>
        <w:t>?”</w:t>
      </w:r>
      <w:r w:rsidR="00706755">
        <w:rPr>
          <w:sz w:val="24"/>
          <w:szCs w:val="24"/>
          <w:lang w:val="en-GB"/>
        </w:rPr>
        <w:t xml:space="preserve"> you might </w:t>
      </w:r>
      <w:r>
        <w:rPr>
          <w:sz w:val="24"/>
          <w:szCs w:val="24"/>
          <w:lang w:val="en-GB"/>
        </w:rPr>
        <w:t>ask.</w:t>
      </w:r>
      <w:r w:rsidR="00706755">
        <w:rPr>
          <w:sz w:val="24"/>
          <w:szCs w:val="24"/>
          <w:lang w:val="en-GB"/>
        </w:rPr>
        <w:t xml:space="preserve"> Sta</w:t>
      </w:r>
      <w:r w:rsidR="00261684">
        <w:rPr>
          <w:sz w:val="24"/>
          <w:szCs w:val="24"/>
          <w:lang w:val="en-GB"/>
        </w:rPr>
        <w:t>tistics from</w:t>
      </w:r>
      <w:r w:rsidR="00706755">
        <w:rPr>
          <w:sz w:val="24"/>
          <w:szCs w:val="24"/>
          <w:lang w:val="en-GB"/>
        </w:rPr>
        <w:t xml:space="preserve"> </w:t>
      </w:r>
      <w:r>
        <w:rPr>
          <w:sz w:val="24"/>
          <w:szCs w:val="24"/>
          <w:lang w:val="en-GB"/>
        </w:rPr>
        <w:t>pixgood.com show that almost 46 percent of all people being smuggled end up as prostitutes. Another 27 percent end up as in Domestic Servitude</w:t>
      </w:r>
      <w:sdt>
        <w:sdtPr>
          <w:rPr>
            <w:sz w:val="24"/>
            <w:szCs w:val="24"/>
            <w:lang w:val="en-GB"/>
          </w:rPr>
          <w:id w:val="-1262672408"/>
          <w:citation/>
        </w:sdtPr>
        <w:sdtEndPr/>
        <w:sdtContent>
          <w:r>
            <w:rPr>
              <w:sz w:val="24"/>
              <w:szCs w:val="24"/>
              <w:lang w:val="en-GB"/>
            </w:rPr>
            <w:fldChar w:fldCharType="begin"/>
          </w:r>
          <w:r w:rsidRPr="007A7D9B">
            <w:rPr>
              <w:sz w:val="24"/>
              <w:szCs w:val="24"/>
              <w:lang w:val="en-GB"/>
            </w:rPr>
            <w:instrText xml:space="preserve"> CITATION Wor15 \l 1044 </w:instrText>
          </w:r>
          <w:r>
            <w:rPr>
              <w:sz w:val="24"/>
              <w:szCs w:val="24"/>
              <w:lang w:val="en-GB"/>
            </w:rPr>
            <w:fldChar w:fldCharType="separate"/>
          </w:r>
          <w:r w:rsidR="00DC1E59">
            <w:rPr>
              <w:noProof/>
              <w:sz w:val="24"/>
              <w:szCs w:val="24"/>
              <w:lang w:val="en-GB"/>
            </w:rPr>
            <w:t xml:space="preserve"> </w:t>
          </w:r>
          <w:r w:rsidR="00DC1E59" w:rsidRPr="00DC1E59">
            <w:rPr>
              <w:noProof/>
              <w:sz w:val="24"/>
              <w:szCs w:val="24"/>
              <w:lang w:val="en-GB"/>
            </w:rPr>
            <w:t>(World wide human trafficking statistics: what happens to them?, 2015)</w:t>
          </w:r>
          <w:r>
            <w:rPr>
              <w:sz w:val="24"/>
              <w:szCs w:val="24"/>
              <w:lang w:val="en-GB"/>
            </w:rPr>
            <w:fldChar w:fldCharType="end"/>
          </w:r>
        </w:sdtContent>
      </w:sdt>
      <w:r>
        <w:rPr>
          <w:sz w:val="24"/>
          <w:szCs w:val="24"/>
          <w:lang w:val="en-GB"/>
        </w:rPr>
        <w:t>. This is the biggest problem of them all. This means that almost three quarters of the people being smuggled to a country end up as slaves.</w:t>
      </w:r>
      <w:r w:rsidR="000A6984">
        <w:rPr>
          <w:sz w:val="24"/>
          <w:szCs w:val="24"/>
          <w:lang w:val="en-GB"/>
        </w:rPr>
        <w:t xml:space="preserve"> About 900 000 of these people are children if we assume that children are as likely to become slaves as grown-ups are. “There are 27 million slaves worldwide today”, says freetheslaves.net</w:t>
      </w:r>
      <w:sdt>
        <w:sdtPr>
          <w:rPr>
            <w:sz w:val="24"/>
            <w:szCs w:val="24"/>
            <w:lang w:val="en-GB"/>
          </w:rPr>
          <w:id w:val="-2058153826"/>
          <w:citation/>
        </w:sdtPr>
        <w:sdtEndPr/>
        <w:sdtContent>
          <w:r w:rsidR="000A6984">
            <w:rPr>
              <w:sz w:val="24"/>
              <w:szCs w:val="24"/>
              <w:lang w:val="en-GB"/>
            </w:rPr>
            <w:fldChar w:fldCharType="begin"/>
          </w:r>
          <w:r w:rsidR="000A6984" w:rsidRPr="000A6984">
            <w:rPr>
              <w:sz w:val="24"/>
              <w:szCs w:val="24"/>
              <w:lang w:val="en-GB"/>
            </w:rPr>
            <w:instrText xml:space="preserve"> CITATION Fre15 \l 1044 </w:instrText>
          </w:r>
          <w:r w:rsidR="000A6984">
            <w:rPr>
              <w:sz w:val="24"/>
              <w:szCs w:val="24"/>
              <w:lang w:val="en-GB"/>
            </w:rPr>
            <w:fldChar w:fldCharType="separate"/>
          </w:r>
          <w:r w:rsidR="00DC1E59">
            <w:rPr>
              <w:noProof/>
              <w:sz w:val="24"/>
              <w:szCs w:val="24"/>
              <w:lang w:val="en-GB"/>
            </w:rPr>
            <w:t xml:space="preserve"> </w:t>
          </w:r>
          <w:r w:rsidR="00DC1E59" w:rsidRPr="00DC1E59">
            <w:rPr>
              <w:noProof/>
              <w:sz w:val="24"/>
              <w:szCs w:val="24"/>
              <w:lang w:val="en-GB"/>
            </w:rPr>
            <w:t>(Freetheslaves.net, 2015)</w:t>
          </w:r>
          <w:r w:rsidR="000A6984">
            <w:rPr>
              <w:sz w:val="24"/>
              <w:szCs w:val="24"/>
              <w:lang w:val="en-GB"/>
            </w:rPr>
            <w:fldChar w:fldCharType="end"/>
          </w:r>
        </w:sdtContent>
      </w:sdt>
      <w:r w:rsidR="000A6984">
        <w:rPr>
          <w:sz w:val="24"/>
          <w:szCs w:val="24"/>
          <w:lang w:val="en-GB"/>
        </w:rPr>
        <w:t>. There are good reasons for why the human trafficking is not bad at all, but slavery is most definitely a bigger problem.</w:t>
      </w:r>
    </w:p>
    <w:p w:rsidR="000A6984" w:rsidRDefault="000A6984" w:rsidP="0076338F">
      <w:pPr>
        <w:spacing w:line="360" w:lineRule="auto"/>
        <w:rPr>
          <w:sz w:val="24"/>
          <w:szCs w:val="24"/>
          <w:lang w:val="en-GB"/>
        </w:rPr>
      </w:pPr>
    </w:p>
    <w:p w:rsidR="000A6984" w:rsidRDefault="000A6984" w:rsidP="0076338F">
      <w:pPr>
        <w:spacing w:line="360" w:lineRule="auto"/>
        <w:rPr>
          <w:sz w:val="24"/>
          <w:szCs w:val="24"/>
          <w:lang w:val="en-GB"/>
        </w:rPr>
      </w:pPr>
      <w:r>
        <w:rPr>
          <w:sz w:val="24"/>
          <w:szCs w:val="24"/>
          <w:lang w:val="en-GB"/>
        </w:rPr>
        <w:lastRenderedPageBreak/>
        <w:t xml:space="preserve">There are </w:t>
      </w:r>
      <w:r w:rsidR="0085413B">
        <w:rPr>
          <w:sz w:val="24"/>
          <w:szCs w:val="24"/>
          <w:lang w:val="en-GB"/>
        </w:rPr>
        <w:t xml:space="preserve">many good reasons for not wanting to do anything about the human trafficking in the world. Many people are saved from a horrible life in countries threatened by war, but many more are forced into slavery and involuntary labour. Smugglers become rich, while stealing money from the poorest and most desperate of all humans. </w:t>
      </w:r>
      <w:r w:rsidR="003057CC">
        <w:rPr>
          <w:sz w:val="24"/>
          <w:szCs w:val="24"/>
          <w:lang w:val="en-GB"/>
        </w:rPr>
        <w:t>Human smuggling is a huge global challenge and we need to stop it.</w:t>
      </w:r>
    </w:p>
    <w:sdt>
      <w:sdtPr>
        <w:id w:val="-651286448"/>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DC1E59" w:rsidRPr="00DC1E59" w:rsidRDefault="002B6EB5">
          <w:pPr>
            <w:pStyle w:val="Overskrift1"/>
            <w:rPr>
              <w:lang w:val="en-GB"/>
            </w:rPr>
          </w:pPr>
          <w:r w:rsidRPr="00DC1E59">
            <w:rPr>
              <w:lang w:val="en-GB"/>
            </w:rPr>
            <w:t>Bibliography</w:t>
          </w:r>
          <w:bookmarkStart w:id="0" w:name="_GoBack"/>
          <w:bookmarkEnd w:id="0"/>
        </w:p>
        <w:sdt>
          <w:sdtPr>
            <w:id w:val="-1148597717"/>
            <w:bibliography/>
          </w:sdtPr>
          <w:sdtContent>
            <w:p w:rsidR="00DC1E59" w:rsidRPr="00DC1E59" w:rsidRDefault="00DC1E59" w:rsidP="00DC1E59">
              <w:pPr>
                <w:pStyle w:val="Bibliografi"/>
                <w:ind w:left="720" w:hanging="720"/>
                <w:rPr>
                  <w:noProof/>
                  <w:sz w:val="24"/>
                  <w:szCs w:val="24"/>
                  <w:lang w:val="en-GB"/>
                </w:rPr>
              </w:pPr>
              <w:r w:rsidRPr="00DC1E59">
                <w:fldChar w:fldCharType="begin"/>
              </w:r>
              <w:r w:rsidRPr="00DC1E59">
                <w:rPr>
                  <w:lang w:val="en-GB"/>
                </w:rPr>
                <w:instrText xml:space="preserve"> BIBLIOGRAPHY \l 2057 </w:instrText>
              </w:r>
              <w:r w:rsidRPr="00DC1E59">
                <w:fldChar w:fldCharType="separate"/>
              </w:r>
              <w:r w:rsidRPr="00DC1E59">
                <w:rPr>
                  <w:i/>
                  <w:iCs/>
                  <w:noProof/>
                  <w:lang w:val="en-GB"/>
                </w:rPr>
                <w:t>Come to the Institute of International Studies.</w:t>
              </w:r>
              <w:r w:rsidRPr="00DC1E59">
                <w:rPr>
                  <w:noProof/>
                  <w:lang w:val="en-GB"/>
                </w:rPr>
                <w:t xml:space="preserve"> (2015, February 8). Retrieved from http://www.independant.co.uk/student/magazines/why-international-relations-is-the-key-to-all-our-futures-409792.html</w:t>
              </w:r>
            </w:p>
            <w:p w:rsidR="00DC1E59" w:rsidRPr="00DC1E59" w:rsidRDefault="00DC1E59" w:rsidP="00DC1E59">
              <w:pPr>
                <w:pStyle w:val="Bibliografi"/>
                <w:ind w:left="720" w:hanging="720"/>
                <w:rPr>
                  <w:noProof/>
                  <w:lang w:val="en-GB"/>
                </w:rPr>
              </w:pPr>
              <w:r w:rsidRPr="00DC1E59">
                <w:rPr>
                  <w:noProof/>
                  <w:lang w:val="en-GB"/>
                </w:rPr>
                <w:t xml:space="preserve">Freetheslaves.net. (2015, January 29). </w:t>
              </w:r>
              <w:r w:rsidRPr="00DC1E59">
                <w:rPr>
                  <w:i/>
                  <w:iCs/>
                  <w:noProof/>
                  <w:lang w:val="en-GB"/>
                </w:rPr>
                <w:t>Some basic facts about a crime related to people smuggling</w:t>
              </w:r>
              <w:r w:rsidRPr="00DC1E59">
                <w:rPr>
                  <w:noProof/>
                  <w:lang w:val="en-GB"/>
                </w:rPr>
                <w:t>. Retrieved from freetheslaves.net: www.fretheslaves.net</w:t>
              </w:r>
            </w:p>
            <w:p w:rsidR="00DC1E59" w:rsidRPr="00DC1E59" w:rsidRDefault="00DC1E59" w:rsidP="00DC1E59">
              <w:pPr>
                <w:pStyle w:val="Bibliografi"/>
                <w:ind w:left="720" w:hanging="720"/>
                <w:rPr>
                  <w:noProof/>
                  <w:lang w:val="en-GB"/>
                </w:rPr>
              </w:pPr>
              <w:r w:rsidRPr="00DC1E59">
                <w:rPr>
                  <w:i/>
                  <w:iCs/>
                  <w:noProof/>
                  <w:lang w:val="en-GB"/>
                </w:rPr>
                <w:t>Money generated each year from people smuggling</w:t>
              </w:r>
              <w:r w:rsidRPr="00DC1E59">
                <w:rPr>
                  <w:noProof/>
                  <w:lang w:val="en-GB"/>
                </w:rPr>
                <w:t>. (2015, February 8). Retrieved from http://stopthetraffic.wordpess.com/2011/09/23/excitin-new-human-trafficking-infographic/</w:t>
              </w:r>
            </w:p>
            <w:p w:rsidR="00DC1E59" w:rsidRPr="00DC1E59" w:rsidRDefault="00DC1E59" w:rsidP="00DC1E59">
              <w:pPr>
                <w:pStyle w:val="Bibliografi"/>
                <w:ind w:left="720" w:hanging="720"/>
                <w:rPr>
                  <w:noProof/>
                  <w:lang w:val="en-GB"/>
                </w:rPr>
              </w:pPr>
              <w:r w:rsidRPr="00DC1E59">
                <w:rPr>
                  <w:i/>
                  <w:iCs/>
                  <w:noProof/>
                  <w:lang w:val="en-GB"/>
                </w:rPr>
                <w:t>Number of children involved in human trafficking</w:t>
              </w:r>
              <w:r w:rsidRPr="00DC1E59">
                <w:rPr>
                  <w:noProof/>
                  <w:lang w:val="en-GB"/>
                </w:rPr>
                <w:t>. (2015, February 8). Retrieved from http://stopthetraffic.wordpess.com/2011/09/23/excitin-new-human-trafficking-infographic/</w:t>
              </w:r>
            </w:p>
            <w:p w:rsidR="00DC1E59" w:rsidRPr="00DC1E59" w:rsidRDefault="00DC1E59" w:rsidP="00DC1E59">
              <w:pPr>
                <w:pStyle w:val="Bibliografi"/>
                <w:ind w:left="720" w:hanging="720"/>
                <w:rPr>
                  <w:noProof/>
                  <w:lang w:val="en-GB"/>
                </w:rPr>
              </w:pPr>
              <w:r w:rsidRPr="00DC1E59">
                <w:rPr>
                  <w:noProof/>
                  <w:lang w:val="en-GB"/>
                </w:rPr>
                <w:t xml:space="preserve">UNODC. (2015, February 8). </w:t>
              </w:r>
              <w:r w:rsidRPr="00DC1E59">
                <w:rPr>
                  <w:i/>
                  <w:iCs/>
                  <w:noProof/>
                  <w:lang w:val="en-GB"/>
                </w:rPr>
                <w:t>Text 1.</w:t>
              </w:r>
              <w:r w:rsidRPr="00DC1E59">
                <w:rPr>
                  <w:noProof/>
                  <w:lang w:val="en-GB"/>
                </w:rPr>
                <w:t xml:space="preserve"> Retrieved from unodc.org: http://www.unodc.org/toc/en/crimes/migrant-smuggling.html</w:t>
              </w:r>
            </w:p>
            <w:p w:rsidR="00DC1E59" w:rsidRPr="00DC1E59" w:rsidRDefault="00DC1E59" w:rsidP="00DC1E59">
              <w:pPr>
                <w:pStyle w:val="Bibliografi"/>
                <w:ind w:left="720" w:hanging="720"/>
                <w:rPr>
                  <w:noProof/>
                  <w:lang w:val="en-GB"/>
                </w:rPr>
              </w:pPr>
              <w:r w:rsidRPr="00DC1E59">
                <w:rPr>
                  <w:noProof/>
                  <w:lang w:val="en-GB"/>
                </w:rPr>
                <w:t>Utdanningsdirektoratet. (n.d.). Text 2.</w:t>
              </w:r>
            </w:p>
            <w:p w:rsidR="00DC1E59" w:rsidRPr="00DC1E59" w:rsidRDefault="00DC1E59" w:rsidP="00DC1E59">
              <w:pPr>
                <w:pStyle w:val="Bibliografi"/>
                <w:ind w:left="720" w:hanging="720"/>
                <w:rPr>
                  <w:noProof/>
                  <w:lang w:val="en-GB"/>
                </w:rPr>
              </w:pPr>
              <w:r w:rsidRPr="00DC1E59">
                <w:rPr>
                  <w:i/>
                  <w:iCs/>
                  <w:noProof/>
                  <w:lang w:val="en-GB"/>
                </w:rPr>
                <w:t>World wide human trafficking statistics: what happens to them?</w:t>
              </w:r>
              <w:r w:rsidRPr="00DC1E59">
                <w:rPr>
                  <w:noProof/>
                  <w:lang w:val="en-GB"/>
                </w:rPr>
                <w:t xml:space="preserve"> (2015, February 8). Retrieved from Pixgood.com: http://pixgood.com/human-trafficking-statistics-2013-worldwide.html</w:t>
              </w:r>
            </w:p>
            <w:p w:rsidR="00DC1E59" w:rsidRDefault="00DC1E59" w:rsidP="00DC1E59">
              <w:r w:rsidRPr="00DC1E59">
                <w:fldChar w:fldCharType="end"/>
              </w:r>
            </w:p>
          </w:sdtContent>
        </w:sdt>
      </w:sdtContent>
    </w:sdt>
    <w:p w:rsidR="00DC1E59" w:rsidRPr="0076338F" w:rsidRDefault="00DC1E59" w:rsidP="0076338F">
      <w:pPr>
        <w:spacing w:line="360" w:lineRule="auto"/>
        <w:rPr>
          <w:sz w:val="24"/>
          <w:szCs w:val="24"/>
          <w:lang w:val="en-GB"/>
        </w:rPr>
      </w:pPr>
    </w:p>
    <w:sectPr w:rsidR="00DC1E59" w:rsidRPr="0076338F" w:rsidSect="003F4795">
      <w:headerReference w:type="default" r:id="rId7"/>
      <w:pgSz w:w="11906" w:h="16838"/>
      <w:pgMar w:top="1417" w:right="1417" w:bottom="1417" w:left="1417"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470" w:rsidRDefault="00450470" w:rsidP="006D63BF">
      <w:pPr>
        <w:spacing w:after="0" w:line="240" w:lineRule="auto"/>
      </w:pPr>
      <w:r>
        <w:separator/>
      </w:r>
    </w:p>
  </w:endnote>
  <w:endnote w:type="continuationSeparator" w:id="0">
    <w:p w:rsidR="00450470" w:rsidRDefault="00450470" w:rsidP="006D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470" w:rsidRDefault="00450470" w:rsidP="006D63BF">
      <w:pPr>
        <w:spacing w:after="0" w:line="240" w:lineRule="auto"/>
      </w:pPr>
      <w:r>
        <w:separator/>
      </w:r>
    </w:p>
  </w:footnote>
  <w:footnote w:type="continuationSeparator" w:id="0">
    <w:p w:rsidR="00450470" w:rsidRDefault="00450470" w:rsidP="006D6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rutenett"/>
      <w:tblW w:w="11086" w:type="dxa"/>
      <w:tblInd w:w="-1026" w:type="dxa"/>
      <w:tblLayout w:type="fixed"/>
      <w:tblLook w:val="04A0" w:firstRow="1" w:lastRow="0" w:firstColumn="1" w:lastColumn="0" w:noHBand="0" w:noVBand="1"/>
    </w:tblPr>
    <w:tblGrid>
      <w:gridCol w:w="850"/>
      <w:gridCol w:w="880"/>
      <w:gridCol w:w="2410"/>
      <w:gridCol w:w="2410"/>
      <w:gridCol w:w="4536"/>
    </w:tblGrid>
    <w:tr w:rsidR="00B319C3" w:rsidRPr="006D63BF" w:rsidTr="00825556">
      <w:trPr>
        <w:trHeight w:val="982"/>
      </w:trPr>
      <w:tc>
        <w:tcPr>
          <w:tcW w:w="850" w:type="dxa"/>
        </w:tcPr>
        <w:p w:rsidR="00B319C3" w:rsidRDefault="00B319C3" w:rsidP="00EA23E2">
          <w:pPr>
            <w:pStyle w:val="Topptekst"/>
            <w:jc w:val="center"/>
            <w:rPr>
              <w:sz w:val="18"/>
            </w:rPr>
          </w:pPr>
          <w:r w:rsidRPr="006D63BF">
            <w:rPr>
              <w:sz w:val="18"/>
            </w:rPr>
            <w:t>Ark nr:</w:t>
          </w:r>
        </w:p>
        <w:p w:rsidR="00B319C3" w:rsidRDefault="00B319C3">
          <w:pPr>
            <w:pStyle w:val="Topptekst"/>
            <w:rPr>
              <w:sz w:val="18"/>
            </w:rPr>
          </w:pPr>
        </w:p>
        <w:p w:rsidR="00B319C3" w:rsidRPr="006D63BF" w:rsidRDefault="00B319C3" w:rsidP="00EA23E2">
          <w:pPr>
            <w:pStyle w:val="Topptekst"/>
            <w:jc w:val="center"/>
            <w:rPr>
              <w:sz w:val="18"/>
            </w:rPr>
          </w:pPr>
          <w:r w:rsidRPr="0056053A">
            <w:rPr>
              <w:sz w:val="18"/>
            </w:rPr>
            <w:fldChar w:fldCharType="begin"/>
          </w:r>
          <w:r w:rsidRPr="0056053A">
            <w:rPr>
              <w:sz w:val="18"/>
            </w:rPr>
            <w:instrText xml:space="preserve"> PAGE   \* MERGEFORMAT </w:instrText>
          </w:r>
          <w:r w:rsidRPr="0056053A">
            <w:rPr>
              <w:sz w:val="18"/>
            </w:rPr>
            <w:fldChar w:fldCharType="separate"/>
          </w:r>
          <w:r w:rsidR="002B6EB5">
            <w:rPr>
              <w:noProof/>
              <w:sz w:val="18"/>
            </w:rPr>
            <w:t>4</w:t>
          </w:r>
          <w:r w:rsidRPr="0056053A">
            <w:rPr>
              <w:noProof/>
              <w:sz w:val="18"/>
            </w:rPr>
            <w:fldChar w:fldCharType="end"/>
          </w:r>
        </w:p>
        <w:p w:rsidR="00B319C3" w:rsidRPr="006D63BF" w:rsidRDefault="00B319C3">
          <w:pPr>
            <w:pStyle w:val="Topptekst"/>
            <w:rPr>
              <w:sz w:val="18"/>
            </w:rPr>
          </w:pPr>
        </w:p>
      </w:tc>
      <w:tc>
        <w:tcPr>
          <w:tcW w:w="880" w:type="dxa"/>
        </w:tcPr>
        <w:p w:rsidR="00B319C3" w:rsidRDefault="00B319C3" w:rsidP="00EA23E2">
          <w:pPr>
            <w:pStyle w:val="Topptekst"/>
            <w:jc w:val="center"/>
            <w:rPr>
              <w:sz w:val="18"/>
            </w:rPr>
          </w:pPr>
          <w:r w:rsidRPr="006D63BF">
            <w:rPr>
              <w:sz w:val="18"/>
            </w:rPr>
            <w:t xml:space="preserve">Antall </w:t>
          </w:r>
        </w:p>
        <w:p w:rsidR="00B319C3" w:rsidRDefault="00B319C3" w:rsidP="00A81A0D">
          <w:pPr>
            <w:pStyle w:val="Topptekst"/>
            <w:jc w:val="center"/>
            <w:rPr>
              <w:sz w:val="18"/>
            </w:rPr>
          </w:pPr>
          <w:r w:rsidRPr="006D63BF">
            <w:rPr>
              <w:sz w:val="18"/>
            </w:rPr>
            <w:t>svarark</w:t>
          </w:r>
          <w:r>
            <w:rPr>
              <w:sz w:val="18"/>
            </w:rPr>
            <w:t>:</w:t>
          </w:r>
        </w:p>
        <w:p w:rsidR="00B319C3" w:rsidRPr="006D63BF" w:rsidRDefault="00B319C3" w:rsidP="00EA23E2">
          <w:pPr>
            <w:pStyle w:val="Topptekst"/>
            <w:jc w:val="center"/>
            <w:rPr>
              <w:sz w:val="18"/>
            </w:rPr>
          </w:pPr>
          <w:r>
            <w:rPr>
              <w:sz w:val="18"/>
            </w:rPr>
            <w:fldChar w:fldCharType="begin"/>
          </w:r>
          <w:r>
            <w:rPr>
              <w:sz w:val="18"/>
            </w:rPr>
            <w:instrText xml:space="preserve"> NUMPAGES   \* MERGEFORMAT </w:instrText>
          </w:r>
          <w:r>
            <w:rPr>
              <w:sz w:val="18"/>
            </w:rPr>
            <w:fldChar w:fldCharType="separate"/>
          </w:r>
          <w:r w:rsidR="002B6EB5">
            <w:rPr>
              <w:noProof/>
              <w:sz w:val="18"/>
            </w:rPr>
            <w:t>4</w:t>
          </w:r>
          <w:r>
            <w:rPr>
              <w:sz w:val="18"/>
            </w:rPr>
            <w:fldChar w:fldCharType="end"/>
          </w:r>
        </w:p>
      </w:tc>
      <w:tc>
        <w:tcPr>
          <w:tcW w:w="2410" w:type="dxa"/>
        </w:tcPr>
        <w:p w:rsidR="00B319C3" w:rsidRDefault="00B319C3">
          <w:pPr>
            <w:pStyle w:val="Topptekst"/>
            <w:rPr>
              <w:sz w:val="18"/>
            </w:rPr>
          </w:pPr>
          <w:r w:rsidRPr="006D63BF">
            <w:rPr>
              <w:sz w:val="18"/>
            </w:rPr>
            <w:t>Fagkode:</w:t>
          </w:r>
        </w:p>
        <w:p w:rsidR="001837FF" w:rsidRPr="006D63BF" w:rsidRDefault="001837FF">
          <w:pPr>
            <w:pStyle w:val="Topptekst"/>
            <w:rPr>
              <w:sz w:val="18"/>
            </w:rPr>
          </w:pPr>
          <w:r>
            <w:rPr>
              <w:sz w:val="18"/>
            </w:rPr>
            <w:t>SPR3008</w:t>
          </w:r>
        </w:p>
      </w:tc>
      <w:tc>
        <w:tcPr>
          <w:tcW w:w="2410" w:type="dxa"/>
        </w:tcPr>
        <w:p w:rsidR="00B319C3" w:rsidRDefault="00B319C3">
          <w:pPr>
            <w:pStyle w:val="Topptekst"/>
            <w:rPr>
              <w:sz w:val="18"/>
            </w:rPr>
          </w:pPr>
          <w:r w:rsidRPr="006D63BF">
            <w:rPr>
              <w:sz w:val="18"/>
            </w:rPr>
            <w:t>Kandidatnr</w:t>
          </w:r>
          <w:r>
            <w:rPr>
              <w:sz w:val="18"/>
            </w:rPr>
            <w:t>/</w:t>
          </w:r>
        </w:p>
        <w:p w:rsidR="00B319C3" w:rsidRDefault="00B319C3">
          <w:pPr>
            <w:pStyle w:val="Topptekst"/>
            <w:rPr>
              <w:sz w:val="18"/>
            </w:rPr>
          </w:pPr>
          <w:r>
            <w:rPr>
              <w:sz w:val="18"/>
            </w:rPr>
            <w:t>eksaminandnr.</w:t>
          </w:r>
          <w:r w:rsidRPr="006D63BF">
            <w:rPr>
              <w:sz w:val="18"/>
            </w:rPr>
            <w:t>:</w:t>
          </w:r>
        </w:p>
        <w:p w:rsidR="00931610" w:rsidRPr="006D63BF" w:rsidRDefault="00931610">
          <w:pPr>
            <w:pStyle w:val="Topptekst"/>
            <w:rPr>
              <w:sz w:val="18"/>
            </w:rPr>
          </w:pPr>
          <w:r>
            <w:rPr>
              <w:sz w:val="18"/>
            </w:rPr>
            <w:t>GRE0505</w:t>
          </w:r>
        </w:p>
      </w:tc>
      <w:tc>
        <w:tcPr>
          <w:tcW w:w="4536" w:type="dxa"/>
          <w:vMerge w:val="restart"/>
          <w:shd w:val="clear" w:color="auto" w:fill="F2F2F2" w:themeFill="background1" w:themeFillShade="F2"/>
        </w:tcPr>
        <w:p w:rsidR="00B319C3" w:rsidRDefault="00B319C3" w:rsidP="003F4795">
          <w:pPr>
            <w:pStyle w:val="Topptekst"/>
            <w:rPr>
              <w:rFonts w:ascii="Arial" w:hAnsi="Arial" w:cs="Arial"/>
              <w:b/>
              <w:sz w:val="18"/>
            </w:rPr>
          </w:pPr>
        </w:p>
        <w:p w:rsidR="00B319C3" w:rsidRDefault="00B319C3" w:rsidP="004E28C0"/>
        <w:p w:rsidR="00B319C3" w:rsidRDefault="00B319C3" w:rsidP="004E28C0"/>
        <w:p w:rsidR="00B319C3" w:rsidRPr="004E28C0" w:rsidRDefault="00FF556F" w:rsidP="00985A1C">
          <w:pPr>
            <w:jc w:val="center"/>
          </w:pPr>
          <w:r>
            <w:t>Greveskogen</w:t>
          </w:r>
          <w:r w:rsidR="00B319C3">
            <w:t xml:space="preserve"> videregående skole</w:t>
          </w:r>
        </w:p>
      </w:tc>
    </w:tr>
    <w:tr w:rsidR="00B319C3" w:rsidRPr="006D63BF" w:rsidTr="00825556">
      <w:trPr>
        <w:trHeight w:val="713"/>
      </w:trPr>
      <w:tc>
        <w:tcPr>
          <w:tcW w:w="1730" w:type="dxa"/>
          <w:gridSpan w:val="2"/>
        </w:tcPr>
        <w:p w:rsidR="00B319C3" w:rsidRDefault="00B319C3" w:rsidP="00EA23E2">
          <w:pPr>
            <w:pStyle w:val="Topptekst"/>
            <w:jc w:val="center"/>
            <w:rPr>
              <w:sz w:val="18"/>
            </w:rPr>
          </w:pPr>
          <w:r w:rsidRPr="006D63BF">
            <w:rPr>
              <w:sz w:val="18"/>
            </w:rPr>
            <w:t>Eksamensdato:</w:t>
          </w:r>
        </w:p>
        <w:p w:rsidR="00B319C3" w:rsidRPr="006D63BF" w:rsidRDefault="00B319C3" w:rsidP="00EA23E2">
          <w:pPr>
            <w:pStyle w:val="Topptekst"/>
            <w:jc w:val="center"/>
            <w:rPr>
              <w:sz w:val="18"/>
            </w:rPr>
          </w:pPr>
          <w:r>
            <w:rPr>
              <w:sz w:val="18"/>
            </w:rPr>
            <w:fldChar w:fldCharType="begin"/>
          </w:r>
          <w:r>
            <w:rPr>
              <w:sz w:val="18"/>
            </w:rPr>
            <w:instrText xml:space="preserve"> TIME \@ "dd.MM.yyyy" </w:instrText>
          </w:r>
          <w:r>
            <w:rPr>
              <w:sz w:val="18"/>
            </w:rPr>
            <w:fldChar w:fldCharType="separate"/>
          </w:r>
          <w:r w:rsidR="00DC1E59">
            <w:rPr>
              <w:noProof/>
              <w:sz w:val="18"/>
            </w:rPr>
            <w:t>03.06.2015</w:t>
          </w:r>
          <w:r>
            <w:rPr>
              <w:sz w:val="18"/>
            </w:rPr>
            <w:fldChar w:fldCharType="end"/>
          </w:r>
        </w:p>
      </w:tc>
      <w:tc>
        <w:tcPr>
          <w:tcW w:w="2410" w:type="dxa"/>
        </w:tcPr>
        <w:p w:rsidR="00B319C3" w:rsidRDefault="00B319C3" w:rsidP="00EA23E2">
          <w:pPr>
            <w:pStyle w:val="Topptekst"/>
            <w:rPr>
              <w:sz w:val="18"/>
            </w:rPr>
          </w:pPr>
          <w:r w:rsidRPr="006D63BF">
            <w:rPr>
              <w:sz w:val="18"/>
            </w:rPr>
            <w:t>Fag:</w:t>
          </w:r>
        </w:p>
        <w:p w:rsidR="001837FF" w:rsidRPr="0076338F" w:rsidRDefault="0076338F" w:rsidP="00EA23E2">
          <w:pPr>
            <w:pStyle w:val="Topptekst"/>
            <w:rPr>
              <w:sz w:val="18"/>
              <w:lang w:val="en-GB"/>
            </w:rPr>
          </w:pPr>
          <w:r w:rsidRPr="0076338F">
            <w:rPr>
              <w:sz w:val="18"/>
              <w:lang w:val="en-GB"/>
            </w:rPr>
            <w:t>International English</w:t>
          </w:r>
        </w:p>
      </w:tc>
      <w:tc>
        <w:tcPr>
          <w:tcW w:w="2410" w:type="dxa"/>
        </w:tcPr>
        <w:p w:rsidR="00B319C3" w:rsidRDefault="00B319C3" w:rsidP="00EA23E2">
          <w:pPr>
            <w:pStyle w:val="Topptekst"/>
            <w:rPr>
              <w:sz w:val="18"/>
            </w:rPr>
          </w:pPr>
          <w:r w:rsidRPr="006D63BF">
            <w:rPr>
              <w:sz w:val="18"/>
            </w:rPr>
            <w:t>Klasse/</w:t>
          </w:r>
          <w:r>
            <w:rPr>
              <w:sz w:val="18"/>
            </w:rPr>
            <w:t>basis</w:t>
          </w:r>
          <w:r w:rsidRPr="006D63BF">
            <w:rPr>
              <w:sz w:val="18"/>
            </w:rPr>
            <w:t>gruppe:</w:t>
          </w:r>
        </w:p>
        <w:p w:rsidR="001837FF" w:rsidRPr="006D63BF" w:rsidRDefault="001837FF" w:rsidP="00EA23E2">
          <w:pPr>
            <w:pStyle w:val="Topptekst"/>
            <w:rPr>
              <w:sz w:val="18"/>
            </w:rPr>
          </w:pPr>
          <w:r>
            <w:rPr>
              <w:sz w:val="18"/>
            </w:rPr>
            <w:t>2STH</w:t>
          </w:r>
        </w:p>
      </w:tc>
      <w:tc>
        <w:tcPr>
          <w:tcW w:w="4536" w:type="dxa"/>
          <w:vMerge/>
          <w:shd w:val="clear" w:color="auto" w:fill="F2F2F2" w:themeFill="background1" w:themeFillShade="F2"/>
        </w:tcPr>
        <w:p w:rsidR="00B319C3" w:rsidRPr="006D63BF" w:rsidRDefault="00B319C3" w:rsidP="00EA23E2">
          <w:pPr>
            <w:pStyle w:val="Topptekst"/>
            <w:jc w:val="center"/>
            <w:rPr>
              <w:sz w:val="18"/>
            </w:rPr>
          </w:pPr>
        </w:p>
      </w:tc>
    </w:tr>
  </w:tbl>
  <w:p w:rsidR="006D63BF" w:rsidRPr="006D63BF" w:rsidRDefault="006D63BF">
    <w:pPr>
      <w:pStyle w:val="Topptekst"/>
      <w:rPr>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610"/>
    <w:rsid w:val="00036980"/>
    <w:rsid w:val="000A6984"/>
    <w:rsid w:val="000B38C5"/>
    <w:rsid w:val="000D4A99"/>
    <w:rsid w:val="000E23F5"/>
    <w:rsid w:val="00104C34"/>
    <w:rsid w:val="001837FF"/>
    <w:rsid w:val="002060CF"/>
    <w:rsid w:val="00206C9C"/>
    <w:rsid w:val="00261684"/>
    <w:rsid w:val="002B1391"/>
    <w:rsid w:val="002B6EB5"/>
    <w:rsid w:val="003057CC"/>
    <w:rsid w:val="00324755"/>
    <w:rsid w:val="003509A0"/>
    <w:rsid w:val="003F4795"/>
    <w:rsid w:val="00450470"/>
    <w:rsid w:val="00480999"/>
    <w:rsid w:val="00480C36"/>
    <w:rsid w:val="004E28C0"/>
    <w:rsid w:val="004E554A"/>
    <w:rsid w:val="0056053A"/>
    <w:rsid w:val="00560B2D"/>
    <w:rsid w:val="005768E6"/>
    <w:rsid w:val="00673CB7"/>
    <w:rsid w:val="00691ABE"/>
    <w:rsid w:val="006B6EFC"/>
    <w:rsid w:val="006D63BF"/>
    <w:rsid w:val="00703048"/>
    <w:rsid w:val="00706755"/>
    <w:rsid w:val="00717AA0"/>
    <w:rsid w:val="0076338F"/>
    <w:rsid w:val="0076736F"/>
    <w:rsid w:val="0079048C"/>
    <w:rsid w:val="007A4ECF"/>
    <w:rsid w:val="007A7D9B"/>
    <w:rsid w:val="007F1CBA"/>
    <w:rsid w:val="00825556"/>
    <w:rsid w:val="0085413B"/>
    <w:rsid w:val="00865AF3"/>
    <w:rsid w:val="00866356"/>
    <w:rsid w:val="00897F98"/>
    <w:rsid w:val="008C122E"/>
    <w:rsid w:val="008C467C"/>
    <w:rsid w:val="00913103"/>
    <w:rsid w:val="00931610"/>
    <w:rsid w:val="00932428"/>
    <w:rsid w:val="00985A1C"/>
    <w:rsid w:val="009C0C03"/>
    <w:rsid w:val="00A0494C"/>
    <w:rsid w:val="00A21FE9"/>
    <w:rsid w:val="00A22703"/>
    <w:rsid w:val="00A81A0D"/>
    <w:rsid w:val="00AA4859"/>
    <w:rsid w:val="00AB3D6E"/>
    <w:rsid w:val="00AF47AD"/>
    <w:rsid w:val="00AF5146"/>
    <w:rsid w:val="00B24DDF"/>
    <w:rsid w:val="00B319C3"/>
    <w:rsid w:val="00B61965"/>
    <w:rsid w:val="00B76F78"/>
    <w:rsid w:val="00BB25D1"/>
    <w:rsid w:val="00C70713"/>
    <w:rsid w:val="00CA1275"/>
    <w:rsid w:val="00DB32E4"/>
    <w:rsid w:val="00DB48E2"/>
    <w:rsid w:val="00DC1E59"/>
    <w:rsid w:val="00E3119A"/>
    <w:rsid w:val="00EA23E2"/>
    <w:rsid w:val="00EB10AF"/>
    <w:rsid w:val="00EC7750"/>
    <w:rsid w:val="00F10EB2"/>
    <w:rsid w:val="00F1638C"/>
    <w:rsid w:val="00FF556F"/>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87F135-50B4-4CB8-86A2-96C98FC7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6338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D63B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D63BF"/>
  </w:style>
  <w:style w:type="paragraph" w:styleId="Bunntekst">
    <w:name w:val="footer"/>
    <w:basedOn w:val="Normal"/>
    <w:link w:val="BunntekstTegn"/>
    <w:uiPriority w:val="99"/>
    <w:unhideWhenUsed/>
    <w:rsid w:val="006D63B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D63BF"/>
  </w:style>
  <w:style w:type="table" w:styleId="Tabellrutenett">
    <w:name w:val="Table Grid"/>
    <w:basedOn w:val="Vanligtabell"/>
    <w:uiPriority w:val="59"/>
    <w:rsid w:val="006D6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ssholdertekst">
    <w:name w:val="Placeholder Text"/>
    <w:basedOn w:val="Standardskriftforavsnitt"/>
    <w:uiPriority w:val="99"/>
    <w:semiHidden/>
    <w:rsid w:val="008C467C"/>
    <w:rPr>
      <w:color w:val="808080"/>
    </w:rPr>
  </w:style>
  <w:style w:type="paragraph" w:styleId="Tittel">
    <w:name w:val="Title"/>
    <w:basedOn w:val="Normal"/>
    <w:next w:val="Normal"/>
    <w:link w:val="TittelTegn"/>
    <w:uiPriority w:val="10"/>
    <w:qFormat/>
    <w:rsid w:val="00183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837FF"/>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76338F"/>
    <w:rPr>
      <w:rFonts w:asciiTheme="majorHAnsi" w:eastAsiaTheme="majorEastAsia" w:hAnsiTheme="majorHAnsi" w:cstheme="majorBidi"/>
      <w:color w:val="365F91" w:themeColor="accent1" w:themeShade="BF"/>
      <w:sz w:val="32"/>
      <w:szCs w:val="32"/>
      <w:lang w:eastAsia="nb-NO"/>
    </w:rPr>
  </w:style>
  <w:style w:type="paragraph" w:styleId="Bibliografi">
    <w:name w:val="Bibliography"/>
    <w:basedOn w:val="Normal"/>
    <w:next w:val="Normal"/>
    <w:uiPriority w:val="37"/>
    <w:unhideWhenUsed/>
    <w:rsid w:val="0076338F"/>
  </w:style>
  <w:style w:type="paragraph" w:styleId="Listeavsnitt">
    <w:name w:val="List Paragraph"/>
    <w:basedOn w:val="Normal"/>
    <w:uiPriority w:val="34"/>
    <w:qFormat/>
    <w:rsid w:val="007A7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1539">
      <w:bodyDiv w:val="1"/>
      <w:marLeft w:val="0"/>
      <w:marRight w:val="0"/>
      <w:marTop w:val="0"/>
      <w:marBottom w:val="0"/>
      <w:divBdr>
        <w:top w:val="none" w:sz="0" w:space="0" w:color="auto"/>
        <w:left w:val="none" w:sz="0" w:space="0" w:color="auto"/>
        <w:bottom w:val="none" w:sz="0" w:space="0" w:color="auto"/>
        <w:right w:val="none" w:sz="0" w:space="0" w:color="auto"/>
      </w:divBdr>
    </w:div>
    <w:div w:id="335886212">
      <w:bodyDiv w:val="1"/>
      <w:marLeft w:val="0"/>
      <w:marRight w:val="0"/>
      <w:marTop w:val="0"/>
      <w:marBottom w:val="0"/>
      <w:divBdr>
        <w:top w:val="none" w:sz="0" w:space="0" w:color="auto"/>
        <w:left w:val="none" w:sz="0" w:space="0" w:color="auto"/>
        <w:bottom w:val="none" w:sz="0" w:space="0" w:color="auto"/>
        <w:right w:val="none" w:sz="0" w:space="0" w:color="auto"/>
      </w:divBdr>
    </w:div>
    <w:div w:id="358512908">
      <w:bodyDiv w:val="1"/>
      <w:marLeft w:val="0"/>
      <w:marRight w:val="0"/>
      <w:marTop w:val="0"/>
      <w:marBottom w:val="0"/>
      <w:divBdr>
        <w:top w:val="none" w:sz="0" w:space="0" w:color="auto"/>
        <w:left w:val="none" w:sz="0" w:space="0" w:color="auto"/>
        <w:bottom w:val="none" w:sz="0" w:space="0" w:color="auto"/>
        <w:right w:val="none" w:sz="0" w:space="0" w:color="auto"/>
      </w:divBdr>
    </w:div>
    <w:div w:id="382368684">
      <w:bodyDiv w:val="1"/>
      <w:marLeft w:val="0"/>
      <w:marRight w:val="0"/>
      <w:marTop w:val="0"/>
      <w:marBottom w:val="0"/>
      <w:divBdr>
        <w:top w:val="none" w:sz="0" w:space="0" w:color="auto"/>
        <w:left w:val="none" w:sz="0" w:space="0" w:color="auto"/>
        <w:bottom w:val="none" w:sz="0" w:space="0" w:color="auto"/>
        <w:right w:val="none" w:sz="0" w:space="0" w:color="auto"/>
      </w:divBdr>
    </w:div>
    <w:div w:id="429932032">
      <w:bodyDiv w:val="1"/>
      <w:marLeft w:val="0"/>
      <w:marRight w:val="0"/>
      <w:marTop w:val="0"/>
      <w:marBottom w:val="0"/>
      <w:divBdr>
        <w:top w:val="none" w:sz="0" w:space="0" w:color="auto"/>
        <w:left w:val="none" w:sz="0" w:space="0" w:color="auto"/>
        <w:bottom w:val="none" w:sz="0" w:space="0" w:color="auto"/>
        <w:right w:val="none" w:sz="0" w:space="0" w:color="auto"/>
      </w:divBdr>
    </w:div>
    <w:div w:id="510264121">
      <w:bodyDiv w:val="1"/>
      <w:marLeft w:val="0"/>
      <w:marRight w:val="0"/>
      <w:marTop w:val="0"/>
      <w:marBottom w:val="0"/>
      <w:divBdr>
        <w:top w:val="none" w:sz="0" w:space="0" w:color="auto"/>
        <w:left w:val="none" w:sz="0" w:space="0" w:color="auto"/>
        <w:bottom w:val="none" w:sz="0" w:space="0" w:color="auto"/>
        <w:right w:val="none" w:sz="0" w:space="0" w:color="auto"/>
      </w:divBdr>
    </w:div>
    <w:div w:id="594247294">
      <w:bodyDiv w:val="1"/>
      <w:marLeft w:val="0"/>
      <w:marRight w:val="0"/>
      <w:marTop w:val="0"/>
      <w:marBottom w:val="0"/>
      <w:divBdr>
        <w:top w:val="none" w:sz="0" w:space="0" w:color="auto"/>
        <w:left w:val="none" w:sz="0" w:space="0" w:color="auto"/>
        <w:bottom w:val="none" w:sz="0" w:space="0" w:color="auto"/>
        <w:right w:val="none" w:sz="0" w:space="0" w:color="auto"/>
      </w:divBdr>
    </w:div>
    <w:div w:id="624967849">
      <w:bodyDiv w:val="1"/>
      <w:marLeft w:val="0"/>
      <w:marRight w:val="0"/>
      <w:marTop w:val="0"/>
      <w:marBottom w:val="0"/>
      <w:divBdr>
        <w:top w:val="none" w:sz="0" w:space="0" w:color="auto"/>
        <w:left w:val="none" w:sz="0" w:space="0" w:color="auto"/>
        <w:bottom w:val="none" w:sz="0" w:space="0" w:color="auto"/>
        <w:right w:val="none" w:sz="0" w:space="0" w:color="auto"/>
      </w:divBdr>
    </w:div>
    <w:div w:id="629166074">
      <w:bodyDiv w:val="1"/>
      <w:marLeft w:val="0"/>
      <w:marRight w:val="0"/>
      <w:marTop w:val="0"/>
      <w:marBottom w:val="0"/>
      <w:divBdr>
        <w:top w:val="none" w:sz="0" w:space="0" w:color="auto"/>
        <w:left w:val="none" w:sz="0" w:space="0" w:color="auto"/>
        <w:bottom w:val="none" w:sz="0" w:space="0" w:color="auto"/>
        <w:right w:val="none" w:sz="0" w:space="0" w:color="auto"/>
      </w:divBdr>
    </w:div>
    <w:div w:id="670715649">
      <w:bodyDiv w:val="1"/>
      <w:marLeft w:val="0"/>
      <w:marRight w:val="0"/>
      <w:marTop w:val="0"/>
      <w:marBottom w:val="0"/>
      <w:divBdr>
        <w:top w:val="none" w:sz="0" w:space="0" w:color="auto"/>
        <w:left w:val="none" w:sz="0" w:space="0" w:color="auto"/>
        <w:bottom w:val="none" w:sz="0" w:space="0" w:color="auto"/>
        <w:right w:val="none" w:sz="0" w:space="0" w:color="auto"/>
      </w:divBdr>
    </w:div>
    <w:div w:id="785277926">
      <w:bodyDiv w:val="1"/>
      <w:marLeft w:val="0"/>
      <w:marRight w:val="0"/>
      <w:marTop w:val="0"/>
      <w:marBottom w:val="0"/>
      <w:divBdr>
        <w:top w:val="none" w:sz="0" w:space="0" w:color="auto"/>
        <w:left w:val="none" w:sz="0" w:space="0" w:color="auto"/>
        <w:bottom w:val="none" w:sz="0" w:space="0" w:color="auto"/>
        <w:right w:val="none" w:sz="0" w:space="0" w:color="auto"/>
      </w:divBdr>
    </w:div>
    <w:div w:id="947086684">
      <w:bodyDiv w:val="1"/>
      <w:marLeft w:val="0"/>
      <w:marRight w:val="0"/>
      <w:marTop w:val="0"/>
      <w:marBottom w:val="0"/>
      <w:divBdr>
        <w:top w:val="none" w:sz="0" w:space="0" w:color="auto"/>
        <w:left w:val="none" w:sz="0" w:space="0" w:color="auto"/>
        <w:bottom w:val="none" w:sz="0" w:space="0" w:color="auto"/>
        <w:right w:val="none" w:sz="0" w:space="0" w:color="auto"/>
      </w:divBdr>
    </w:div>
    <w:div w:id="988749964">
      <w:bodyDiv w:val="1"/>
      <w:marLeft w:val="0"/>
      <w:marRight w:val="0"/>
      <w:marTop w:val="0"/>
      <w:marBottom w:val="0"/>
      <w:divBdr>
        <w:top w:val="none" w:sz="0" w:space="0" w:color="auto"/>
        <w:left w:val="none" w:sz="0" w:space="0" w:color="auto"/>
        <w:bottom w:val="none" w:sz="0" w:space="0" w:color="auto"/>
        <w:right w:val="none" w:sz="0" w:space="0" w:color="auto"/>
      </w:divBdr>
    </w:div>
    <w:div w:id="1020157383">
      <w:bodyDiv w:val="1"/>
      <w:marLeft w:val="0"/>
      <w:marRight w:val="0"/>
      <w:marTop w:val="0"/>
      <w:marBottom w:val="0"/>
      <w:divBdr>
        <w:top w:val="none" w:sz="0" w:space="0" w:color="auto"/>
        <w:left w:val="none" w:sz="0" w:space="0" w:color="auto"/>
        <w:bottom w:val="none" w:sz="0" w:space="0" w:color="auto"/>
        <w:right w:val="none" w:sz="0" w:space="0" w:color="auto"/>
      </w:divBdr>
    </w:div>
    <w:div w:id="1081802973">
      <w:bodyDiv w:val="1"/>
      <w:marLeft w:val="0"/>
      <w:marRight w:val="0"/>
      <w:marTop w:val="0"/>
      <w:marBottom w:val="0"/>
      <w:divBdr>
        <w:top w:val="none" w:sz="0" w:space="0" w:color="auto"/>
        <w:left w:val="none" w:sz="0" w:space="0" w:color="auto"/>
        <w:bottom w:val="none" w:sz="0" w:space="0" w:color="auto"/>
        <w:right w:val="none" w:sz="0" w:space="0" w:color="auto"/>
      </w:divBdr>
    </w:div>
    <w:div w:id="1085952809">
      <w:bodyDiv w:val="1"/>
      <w:marLeft w:val="0"/>
      <w:marRight w:val="0"/>
      <w:marTop w:val="0"/>
      <w:marBottom w:val="0"/>
      <w:divBdr>
        <w:top w:val="none" w:sz="0" w:space="0" w:color="auto"/>
        <w:left w:val="none" w:sz="0" w:space="0" w:color="auto"/>
        <w:bottom w:val="none" w:sz="0" w:space="0" w:color="auto"/>
        <w:right w:val="none" w:sz="0" w:space="0" w:color="auto"/>
      </w:divBdr>
    </w:div>
    <w:div w:id="1165702891">
      <w:bodyDiv w:val="1"/>
      <w:marLeft w:val="0"/>
      <w:marRight w:val="0"/>
      <w:marTop w:val="0"/>
      <w:marBottom w:val="0"/>
      <w:divBdr>
        <w:top w:val="none" w:sz="0" w:space="0" w:color="auto"/>
        <w:left w:val="none" w:sz="0" w:space="0" w:color="auto"/>
        <w:bottom w:val="none" w:sz="0" w:space="0" w:color="auto"/>
        <w:right w:val="none" w:sz="0" w:space="0" w:color="auto"/>
      </w:divBdr>
    </w:div>
    <w:div w:id="1208448146">
      <w:bodyDiv w:val="1"/>
      <w:marLeft w:val="0"/>
      <w:marRight w:val="0"/>
      <w:marTop w:val="0"/>
      <w:marBottom w:val="0"/>
      <w:divBdr>
        <w:top w:val="none" w:sz="0" w:space="0" w:color="auto"/>
        <w:left w:val="none" w:sz="0" w:space="0" w:color="auto"/>
        <w:bottom w:val="none" w:sz="0" w:space="0" w:color="auto"/>
        <w:right w:val="none" w:sz="0" w:space="0" w:color="auto"/>
      </w:divBdr>
    </w:div>
    <w:div w:id="1307124633">
      <w:bodyDiv w:val="1"/>
      <w:marLeft w:val="0"/>
      <w:marRight w:val="0"/>
      <w:marTop w:val="0"/>
      <w:marBottom w:val="0"/>
      <w:divBdr>
        <w:top w:val="none" w:sz="0" w:space="0" w:color="auto"/>
        <w:left w:val="none" w:sz="0" w:space="0" w:color="auto"/>
        <w:bottom w:val="none" w:sz="0" w:space="0" w:color="auto"/>
        <w:right w:val="none" w:sz="0" w:space="0" w:color="auto"/>
      </w:divBdr>
    </w:div>
    <w:div w:id="1318726524">
      <w:bodyDiv w:val="1"/>
      <w:marLeft w:val="0"/>
      <w:marRight w:val="0"/>
      <w:marTop w:val="0"/>
      <w:marBottom w:val="0"/>
      <w:divBdr>
        <w:top w:val="none" w:sz="0" w:space="0" w:color="auto"/>
        <w:left w:val="none" w:sz="0" w:space="0" w:color="auto"/>
        <w:bottom w:val="none" w:sz="0" w:space="0" w:color="auto"/>
        <w:right w:val="none" w:sz="0" w:space="0" w:color="auto"/>
      </w:divBdr>
    </w:div>
    <w:div w:id="1437099039">
      <w:bodyDiv w:val="1"/>
      <w:marLeft w:val="0"/>
      <w:marRight w:val="0"/>
      <w:marTop w:val="0"/>
      <w:marBottom w:val="0"/>
      <w:divBdr>
        <w:top w:val="none" w:sz="0" w:space="0" w:color="auto"/>
        <w:left w:val="none" w:sz="0" w:space="0" w:color="auto"/>
        <w:bottom w:val="none" w:sz="0" w:space="0" w:color="auto"/>
        <w:right w:val="none" w:sz="0" w:space="0" w:color="auto"/>
      </w:divBdr>
    </w:div>
    <w:div w:id="1509910042">
      <w:bodyDiv w:val="1"/>
      <w:marLeft w:val="0"/>
      <w:marRight w:val="0"/>
      <w:marTop w:val="0"/>
      <w:marBottom w:val="0"/>
      <w:divBdr>
        <w:top w:val="none" w:sz="0" w:space="0" w:color="auto"/>
        <w:left w:val="none" w:sz="0" w:space="0" w:color="auto"/>
        <w:bottom w:val="none" w:sz="0" w:space="0" w:color="auto"/>
        <w:right w:val="none" w:sz="0" w:space="0" w:color="auto"/>
      </w:divBdr>
    </w:div>
    <w:div w:id="1584794949">
      <w:bodyDiv w:val="1"/>
      <w:marLeft w:val="0"/>
      <w:marRight w:val="0"/>
      <w:marTop w:val="0"/>
      <w:marBottom w:val="0"/>
      <w:divBdr>
        <w:top w:val="none" w:sz="0" w:space="0" w:color="auto"/>
        <w:left w:val="none" w:sz="0" w:space="0" w:color="auto"/>
        <w:bottom w:val="none" w:sz="0" w:space="0" w:color="auto"/>
        <w:right w:val="none" w:sz="0" w:space="0" w:color="auto"/>
      </w:divBdr>
    </w:div>
    <w:div w:id="1611427407">
      <w:bodyDiv w:val="1"/>
      <w:marLeft w:val="0"/>
      <w:marRight w:val="0"/>
      <w:marTop w:val="0"/>
      <w:marBottom w:val="0"/>
      <w:divBdr>
        <w:top w:val="none" w:sz="0" w:space="0" w:color="auto"/>
        <w:left w:val="none" w:sz="0" w:space="0" w:color="auto"/>
        <w:bottom w:val="none" w:sz="0" w:space="0" w:color="auto"/>
        <w:right w:val="none" w:sz="0" w:space="0" w:color="auto"/>
      </w:divBdr>
    </w:div>
    <w:div w:id="1625573226">
      <w:bodyDiv w:val="1"/>
      <w:marLeft w:val="0"/>
      <w:marRight w:val="0"/>
      <w:marTop w:val="0"/>
      <w:marBottom w:val="0"/>
      <w:divBdr>
        <w:top w:val="none" w:sz="0" w:space="0" w:color="auto"/>
        <w:left w:val="none" w:sz="0" w:space="0" w:color="auto"/>
        <w:bottom w:val="none" w:sz="0" w:space="0" w:color="auto"/>
        <w:right w:val="none" w:sz="0" w:space="0" w:color="auto"/>
      </w:divBdr>
    </w:div>
    <w:div w:id="1703631258">
      <w:bodyDiv w:val="1"/>
      <w:marLeft w:val="0"/>
      <w:marRight w:val="0"/>
      <w:marTop w:val="0"/>
      <w:marBottom w:val="0"/>
      <w:divBdr>
        <w:top w:val="none" w:sz="0" w:space="0" w:color="auto"/>
        <w:left w:val="none" w:sz="0" w:space="0" w:color="auto"/>
        <w:bottom w:val="none" w:sz="0" w:space="0" w:color="auto"/>
        <w:right w:val="none" w:sz="0" w:space="0" w:color="auto"/>
      </w:divBdr>
    </w:div>
    <w:div w:id="1752581872">
      <w:bodyDiv w:val="1"/>
      <w:marLeft w:val="0"/>
      <w:marRight w:val="0"/>
      <w:marTop w:val="0"/>
      <w:marBottom w:val="0"/>
      <w:divBdr>
        <w:top w:val="none" w:sz="0" w:space="0" w:color="auto"/>
        <w:left w:val="none" w:sz="0" w:space="0" w:color="auto"/>
        <w:bottom w:val="none" w:sz="0" w:space="0" w:color="auto"/>
        <w:right w:val="none" w:sz="0" w:space="0" w:color="auto"/>
      </w:divBdr>
    </w:div>
    <w:div w:id="1787232652">
      <w:bodyDiv w:val="1"/>
      <w:marLeft w:val="0"/>
      <w:marRight w:val="0"/>
      <w:marTop w:val="0"/>
      <w:marBottom w:val="0"/>
      <w:divBdr>
        <w:top w:val="none" w:sz="0" w:space="0" w:color="auto"/>
        <w:left w:val="none" w:sz="0" w:space="0" w:color="auto"/>
        <w:bottom w:val="none" w:sz="0" w:space="0" w:color="auto"/>
        <w:right w:val="none" w:sz="0" w:space="0" w:color="auto"/>
      </w:divBdr>
    </w:div>
    <w:div w:id="1810248375">
      <w:bodyDiv w:val="1"/>
      <w:marLeft w:val="0"/>
      <w:marRight w:val="0"/>
      <w:marTop w:val="0"/>
      <w:marBottom w:val="0"/>
      <w:divBdr>
        <w:top w:val="none" w:sz="0" w:space="0" w:color="auto"/>
        <w:left w:val="none" w:sz="0" w:space="0" w:color="auto"/>
        <w:bottom w:val="none" w:sz="0" w:space="0" w:color="auto"/>
        <w:right w:val="none" w:sz="0" w:space="0" w:color="auto"/>
      </w:divBdr>
    </w:div>
    <w:div w:id="212811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07olto\Desktop\Word%20eksamens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b:Tag>
    <b:SourceType>DocumentFromInternetSite</b:SourceType>
    <b:Guid>{7BFF1CB2-1A13-4477-90E2-AEDE8CC4EFB8}</b:Guid>
    <b:Title>Come to the Institute of International Studies</b:Title>
    <b:URL>http://www.independant.co.uk/student/magazines/why-international-relations-is-the-key-to-all-our-futures-409792.html</b:URL>
    <b:Year>2015</b:Year>
    <b:Month>February</b:Month>
    <b:Day>8</b:Day>
    <b:RefOrder>1</b:RefOrder>
  </b:Source>
  <b:Source>
    <b:Tag>UNO15</b:Tag>
    <b:SourceType>DocumentFromInternetSite</b:SourceType>
    <b:Guid>{1C4C2F47-8038-4DCD-9BEC-D18C383A2149}</b:Guid>
    <b:Author>
      <b:Author>
        <b:Corporate>UNODC</b:Corporate>
      </b:Author>
    </b:Author>
    <b:Title>Text 1</b:Title>
    <b:InternetSiteTitle>unodc.org</b:InternetSiteTitle>
    <b:Year>2015</b:Year>
    <b:Month>February</b:Month>
    <b:Day>8</b:Day>
    <b:URL>http://www.unodc.org/toc/en/crimes/migrant-smuggling.html</b:URL>
    <b:RefOrder>2</b:RefOrder>
  </b:Source>
  <b:Source>
    <b:Tag>Utd</b:Tag>
    <b:SourceType>BookSection</b:SourceType>
    <b:Guid>{C457A4D9-19F7-4EF4-B1D5-4E668253BFDF}</b:Guid>
    <b:Title>Text 2</b:Title>
    <b:Author>
      <b:Interviewee>
        <b:NameList>
          <b:Person>
            <b:Last>refugee</b:Last>
            <b:First>A</b:First>
          </b:Person>
        </b:NameList>
      </b:Interviewee>
      <b:Interviewer>
        <b:NameList>
          <b:Person>
            <b:Last>Utdanningsdirektoratet</b:Last>
          </b:Person>
        </b:NameList>
      </b:Interviewer>
      <b:Author>
        <b:Corporate>Utdanningsdirektoratet</b:Corporate>
      </b:Author>
    </b:Author>
    <b:Pages>'Appendix 2'/'Page 1'</b:Pages>
    <b:RefOrder>3</b:RefOrder>
  </b:Source>
  <b:Source>
    <b:Tag>Mon15</b:Tag>
    <b:SourceType>InternetSite</b:SourceType>
    <b:Guid>{1B47F614-C3A2-4C1F-B7B7-683B37F9612E}</b:Guid>
    <b:Title>Money generated each year from people smuggling</b:Title>
    <b:Year>2015</b:Year>
    <b:Month>February</b:Month>
    <b:Day>8</b:Day>
    <b:URL>http://stopthetraffic.wordpess.com/2011/09/23/excitin-new-human-trafficking-infographic/</b:URL>
    <b:RefOrder>4</b:RefOrder>
  </b:Source>
  <b:Source>
    <b:Tag>Num15</b:Tag>
    <b:SourceType>InternetSite</b:SourceType>
    <b:Guid>{FDBEFAC2-62D0-4EC4-A9FE-FAEFDFA658B5}</b:Guid>
    <b:Title>Number of children involved in human trafficking</b:Title>
    <b:Year>2015</b:Year>
    <b:Month>February</b:Month>
    <b:Day>8</b:Day>
    <b:URL>http://stopthetraffic.wordpess.com/2011/09/23/excitin-new-human-trafficking-infographic/</b:URL>
    <b:RefOrder>5</b:RefOrder>
  </b:Source>
  <b:Source>
    <b:Tag>Fre15</b:Tag>
    <b:SourceType>InternetSite</b:SourceType>
    <b:Guid>{783A021D-D761-4E23-8B05-DB48887680B5}</b:Guid>
    <b:Author>
      <b:Author>
        <b:Corporate>Freetheslaves.net</b:Corporate>
      </b:Author>
    </b:Author>
    <b:Title>Some basic facts about a crime related to people smuggling</b:Title>
    <b:InternetSiteTitle>freetheslaves.net</b:InternetSiteTitle>
    <b:Year>2015</b:Year>
    <b:Month>January</b:Month>
    <b:Day>29</b:Day>
    <b:URL>www.fretheslaves.net</b:URL>
    <b:RefOrder>7</b:RefOrder>
  </b:Source>
  <b:Source>
    <b:Tag>Wor15</b:Tag>
    <b:SourceType>InternetSite</b:SourceType>
    <b:Guid>{829299CE-750E-41A4-B66C-B38D0D246544}</b:Guid>
    <b:Title>World wide human trafficking statistics: what happens to them?</b:Title>
    <b:InternetSiteTitle>Pixgood.com</b:InternetSiteTitle>
    <b:Year>2015</b:Year>
    <b:Month>February</b:Month>
    <b:Day>8</b:Day>
    <b:URL>http://pixgood.com/human-trafficking-statistics-2013-worldwide.html</b:URL>
    <b:RefOrder>6</b:RefOrder>
  </b:Source>
</b:Sources>
</file>

<file path=customXml/itemProps1.xml><?xml version="1.0" encoding="utf-8"?>
<ds:datastoreItem xmlns:ds="http://schemas.openxmlformats.org/officeDocument/2006/customXml" ds:itemID="{D96BAC40-5C8B-431B-BBC3-8EDB6BF4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eksamensmal</Template>
  <TotalTime>313</TotalTime>
  <Pages>4</Pages>
  <Words>1216</Words>
  <Characters>6450</Characters>
  <Application>Microsoft Office Word</Application>
  <DocSecurity>0</DocSecurity>
  <Lines>53</Lines>
  <Paragraphs>15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Vestfold Fylkeskommune</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Torstein Solheim Ølberg</dc:creator>
  <cp:lastModifiedBy>Torstein Solheim Ølberg</cp:lastModifiedBy>
  <cp:revision>11</cp:revision>
  <cp:lastPrinted>2012-11-14T12:45:00Z</cp:lastPrinted>
  <dcterms:created xsi:type="dcterms:W3CDTF">2015-06-03T06:24:00Z</dcterms:created>
  <dcterms:modified xsi:type="dcterms:W3CDTF">2015-06-03T11:44:00Z</dcterms:modified>
</cp:coreProperties>
</file>