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CE" w:rsidRPr="000E75C1" w:rsidRDefault="00767904" w:rsidP="00F86102">
      <w:pPr>
        <w:pStyle w:val="Tittel"/>
        <w:rPr>
          <w:rStyle w:val="UndertittelTegn"/>
          <w:sz w:val="12"/>
          <w:lang w:val="nb-NO"/>
        </w:rPr>
      </w:pPr>
      <w:r>
        <w:rPr>
          <w:sz w:val="28"/>
          <w:lang w:val="nb-NO"/>
        </w:rPr>
        <w:t>Måling av tyngdeakselerasjoner</w:t>
      </w:r>
    </w:p>
    <w:p w:rsidR="002D6874" w:rsidRPr="001E7E48" w:rsidRDefault="002D6874" w:rsidP="002D6874">
      <w:pPr>
        <w:pStyle w:val="Overskrift2"/>
        <w:rPr>
          <w:rFonts w:asciiTheme="minorHAnsi" w:hAnsiTheme="minorHAnsi"/>
          <w:sz w:val="24"/>
          <w:szCs w:val="24"/>
          <w:lang w:val="nb-NO"/>
        </w:rPr>
      </w:pPr>
      <w:r w:rsidRPr="001E7E48">
        <w:rPr>
          <w:rFonts w:asciiTheme="minorHAnsi" w:hAnsiTheme="minorHAnsi"/>
          <w:sz w:val="24"/>
          <w:szCs w:val="24"/>
          <w:lang w:val="nb-NO"/>
        </w:rPr>
        <w:t>Navn, klasse og dato</w:t>
      </w:r>
    </w:p>
    <w:p w:rsidR="00767904" w:rsidRDefault="00767904" w:rsidP="002D687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Torstein, Ferdinand, Eirik og Øyvind</w:t>
      </w:r>
    </w:p>
    <w:p w:rsidR="00767904" w:rsidRDefault="00767904" w:rsidP="002D687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2STH, E, G og C</w:t>
      </w:r>
    </w:p>
    <w:p w:rsidR="00767904" w:rsidRDefault="00767904" w:rsidP="002D687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19/9-2014</w:t>
      </w:r>
    </w:p>
    <w:p w:rsidR="002D6874" w:rsidRDefault="002D6874" w:rsidP="002D6874">
      <w:pPr>
        <w:pStyle w:val="Overskrift2"/>
        <w:rPr>
          <w:rFonts w:asciiTheme="minorHAnsi" w:hAnsiTheme="minorHAnsi"/>
          <w:sz w:val="24"/>
          <w:szCs w:val="24"/>
          <w:lang w:val="nb-NO"/>
        </w:rPr>
      </w:pPr>
      <w:r w:rsidRPr="001E7E48">
        <w:rPr>
          <w:rFonts w:asciiTheme="minorHAnsi" w:hAnsiTheme="minorHAnsi"/>
          <w:sz w:val="24"/>
          <w:szCs w:val="24"/>
          <w:lang w:val="nb-NO"/>
        </w:rPr>
        <w:t>Innledning</w:t>
      </w:r>
    </w:p>
    <w:p w:rsidR="00767904" w:rsidRDefault="00767904" w:rsidP="00767904">
      <w:pPr>
        <w:rPr>
          <w:lang w:val="nb-NO"/>
        </w:rPr>
      </w:pPr>
      <w:r>
        <w:rPr>
          <w:lang w:val="nb-NO"/>
        </w:rPr>
        <w:t>Hensikt:</w:t>
      </w:r>
    </w:p>
    <w:p w:rsidR="00767904" w:rsidRDefault="00767904" w:rsidP="00767904">
      <w:pPr>
        <w:rPr>
          <w:lang w:val="nb-NO"/>
        </w:rPr>
      </w:pPr>
      <w:r>
        <w:rPr>
          <w:lang w:val="nb-NO"/>
        </w:rPr>
        <w:t>Finne Tyngdeakselerasjonen</w:t>
      </w:r>
    </w:p>
    <w:p w:rsidR="00767904" w:rsidRDefault="00767904" w:rsidP="00767904">
      <w:pPr>
        <w:rPr>
          <w:lang w:val="nb-NO"/>
        </w:rPr>
      </w:pPr>
      <w:r>
        <w:rPr>
          <w:lang w:val="nb-NO"/>
        </w:rPr>
        <w:t>Bakgrunns teori:</w:t>
      </w:r>
    </w:p>
    <w:p w:rsidR="00767904" w:rsidRDefault="00767904" w:rsidP="00767904">
      <w:pPr>
        <w:rPr>
          <w:lang w:val="nb-NO"/>
        </w:rPr>
      </w:pPr>
      <w:r>
        <w:rPr>
          <w:lang w:val="nb-NO"/>
        </w:rPr>
        <w:t>Tempografens stempel slår en gang hvert hundredels sekund.</w:t>
      </w:r>
    </w:p>
    <w:p w:rsidR="00767904" w:rsidRDefault="00767904" w:rsidP="00767904">
      <w:pPr>
        <w:rPr>
          <w:lang w:val="nb-NO"/>
        </w:rPr>
      </w:pPr>
      <w:r>
        <w:rPr>
          <w:lang w:val="nb-NO"/>
        </w:rPr>
        <w:t>Hypotese:</w:t>
      </w:r>
    </w:p>
    <w:p w:rsidR="002D6874" w:rsidRPr="00767904" w:rsidRDefault="00767904" w:rsidP="00767904">
      <w:pPr>
        <w:rPr>
          <w:lang w:val="nb-NO"/>
        </w:rPr>
      </w:pPr>
      <w:r>
        <w:rPr>
          <w:lang w:val="nb-NO"/>
        </w:rPr>
        <w:t>Vi får litt under 9,80</w:t>
      </w:r>
      <w:r w:rsidR="002D6874" w:rsidRPr="001E7E48">
        <w:rPr>
          <w:rFonts w:asciiTheme="minorHAnsi" w:hAnsiTheme="minorHAnsi"/>
        </w:rPr>
        <w:br/>
      </w:r>
    </w:p>
    <w:p w:rsidR="000F5607" w:rsidRDefault="000F5607" w:rsidP="000E75C1">
      <w:pPr>
        <w:pStyle w:val="Overskrift2"/>
        <w:spacing w:before="0"/>
        <w:rPr>
          <w:rFonts w:asciiTheme="minorHAnsi" w:hAnsiTheme="minorHAnsi"/>
          <w:sz w:val="24"/>
          <w:szCs w:val="24"/>
          <w:lang w:val="nb-NO"/>
        </w:rPr>
      </w:pPr>
      <w:r>
        <w:rPr>
          <w:rFonts w:asciiTheme="minorHAnsi" w:hAnsiTheme="minorHAnsi"/>
          <w:sz w:val="24"/>
          <w:szCs w:val="24"/>
          <w:lang w:val="nb-NO"/>
        </w:rPr>
        <w:t>Utstyrsliste</w:t>
      </w:r>
    </w:p>
    <w:p w:rsidR="00767904" w:rsidRPr="00B32494" w:rsidRDefault="00767904" w:rsidP="00767904">
      <w:pPr>
        <w:pStyle w:val="Overskrift2"/>
        <w:numPr>
          <w:ilvl w:val="0"/>
          <w:numId w:val="6"/>
        </w:numPr>
        <w:rPr>
          <w:rFonts w:asciiTheme="minorHAnsi" w:hAnsiTheme="minorHAnsi"/>
          <w:b w:val="0"/>
          <w:color w:val="auto"/>
          <w:sz w:val="24"/>
          <w:szCs w:val="24"/>
          <w:lang w:val="nb-NO"/>
        </w:rPr>
      </w:pPr>
      <w:r w:rsidRPr="00B32494">
        <w:rPr>
          <w:rFonts w:asciiTheme="minorHAnsi" w:hAnsiTheme="minorHAnsi"/>
          <w:b w:val="0"/>
          <w:color w:val="auto"/>
          <w:sz w:val="24"/>
          <w:szCs w:val="24"/>
          <w:lang w:val="nb-NO"/>
        </w:rPr>
        <w:t>Tempograf</w:t>
      </w:r>
    </w:p>
    <w:p w:rsidR="00767904" w:rsidRDefault="00767904" w:rsidP="00767904">
      <w:pPr>
        <w:pStyle w:val="Listeavsnitt"/>
        <w:numPr>
          <w:ilvl w:val="0"/>
          <w:numId w:val="6"/>
        </w:numPr>
        <w:rPr>
          <w:lang w:val="nb-NO"/>
        </w:rPr>
      </w:pPr>
      <w:r>
        <w:rPr>
          <w:lang w:val="nb-NO"/>
        </w:rPr>
        <w:t>Lodd</w:t>
      </w:r>
    </w:p>
    <w:p w:rsidR="00767904" w:rsidRDefault="00767904" w:rsidP="00767904">
      <w:pPr>
        <w:pStyle w:val="Listeavsnitt"/>
        <w:numPr>
          <w:ilvl w:val="0"/>
          <w:numId w:val="6"/>
        </w:numPr>
        <w:rPr>
          <w:lang w:val="nb-NO"/>
        </w:rPr>
      </w:pPr>
      <w:r>
        <w:rPr>
          <w:lang w:val="nb-NO"/>
        </w:rPr>
        <w:t>Papirremse</w:t>
      </w:r>
    </w:p>
    <w:p w:rsidR="00767904" w:rsidRPr="00767904" w:rsidRDefault="00767904" w:rsidP="00767904">
      <w:pPr>
        <w:pStyle w:val="Listeavsnitt"/>
        <w:numPr>
          <w:ilvl w:val="0"/>
          <w:numId w:val="6"/>
        </w:numPr>
        <w:rPr>
          <w:lang w:val="nn-NO"/>
        </w:rPr>
      </w:pPr>
      <w:proofErr w:type="spellStart"/>
      <w:r w:rsidRPr="00767904">
        <w:rPr>
          <w:lang w:val="nn-NO"/>
        </w:rPr>
        <w:t>Tards</w:t>
      </w:r>
      <w:proofErr w:type="spellEnd"/>
      <w:r>
        <w:rPr>
          <w:lang w:val="nn-NO"/>
        </w:rPr>
        <w:t xml:space="preserve"> </w:t>
      </w:r>
      <w:r w:rsidRPr="00767904">
        <w:rPr>
          <w:lang w:val="nn-NO"/>
        </w:rPr>
        <w:t>(Eirik, Øyvind og Ferdinand)</w:t>
      </w:r>
    </w:p>
    <w:p w:rsidR="00767904" w:rsidRDefault="00B32494" w:rsidP="00767904">
      <w:pPr>
        <w:pStyle w:val="Listeavsnitt"/>
        <w:numPr>
          <w:ilvl w:val="0"/>
          <w:numId w:val="6"/>
        </w:numPr>
        <w:rPr>
          <w:lang w:val="nn-NO"/>
        </w:rPr>
      </w:pPr>
      <w:proofErr w:type="spellStart"/>
      <w:r>
        <w:rPr>
          <w:lang w:val="nn-NO"/>
        </w:rPr>
        <w:t>Veksels</w:t>
      </w:r>
      <w:r w:rsidR="00767904">
        <w:rPr>
          <w:lang w:val="nn-NO"/>
        </w:rPr>
        <w:t>strømkilde</w:t>
      </w:r>
      <w:proofErr w:type="spellEnd"/>
    </w:p>
    <w:p w:rsidR="00767904" w:rsidRDefault="00B32494" w:rsidP="00767904">
      <w:pPr>
        <w:pStyle w:val="Listeavsnitt"/>
        <w:numPr>
          <w:ilvl w:val="0"/>
          <w:numId w:val="6"/>
        </w:numPr>
        <w:rPr>
          <w:lang w:val="nn-NO"/>
        </w:rPr>
      </w:pPr>
      <w:r>
        <w:rPr>
          <w:lang w:val="nn-NO"/>
        </w:rPr>
        <w:t>Blåpapir</w:t>
      </w:r>
    </w:p>
    <w:p w:rsidR="00B32494" w:rsidRDefault="00B32494" w:rsidP="00767904">
      <w:pPr>
        <w:pStyle w:val="Listeavsnitt"/>
        <w:numPr>
          <w:ilvl w:val="0"/>
          <w:numId w:val="6"/>
        </w:numPr>
        <w:rPr>
          <w:lang w:val="nn-NO"/>
        </w:rPr>
      </w:pPr>
      <w:r>
        <w:rPr>
          <w:lang w:val="nn-NO"/>
        </w:rPr>
        <w:t>Matte (for skåning av golv)</w:t>
      </w:r>
    </w:p>
    <w:p w:rsidR="00B32494" w:rsidRPr="00767904" w:rsidRDefault="00B32494" w:rsidP="00767904">
      <w:pPr>
        <w:pStyle w:val="Listeavsnitt"/>
        <w:numPr>
          <w:ilvl w:val="0"/>
          <w:numId w:val="6"/>
        </w:numPr>
        <w:rPr>
          <w:lang w:val="nn-NO"/>
        </w:rPr>
      </w:pPr>
      <w:r>
        <w:rPr>
          <w:lang w:val="nn-NO"/>
        </w:rPr>
        <w:t>Linjal</w:t>
      </w:r>
    </w:p>
    <w:p w:rsidR="002D6874" w:rsidRPr="001E7E48" w:rsidRDefault="000F5607" w:rsidP="002D6874">
      <w:pPr>
        <w:pStyle w:val="Overskrift2"/>
        <w:rPr>
          <w:rFonts w:asciiTheme="minorHAnsi" w:hAnsiTheme="minorHAnsi"/>
          <w:sz w:val="24"/>
          <w:szCs w:val="24"/>
          <w:lang w:val="nb-NO"/>
        </w:rPr>
      </w:pPr>
      <w:r>
        <w:rPr>
          <w:rFonts w:asciiTheme="minorHAnsi" w:hAnsiTheme="minorHAnsi"/>
          <w:sz w:val="24"/>
          <w:szCs w:val="24"/>
          <w:lang w:val="nb-NO"/>
        </w:rPr>
        <w:t>Fremgangsmåte</w:t>
      </w:r>
    </w:p>
    <w:p w:rsidR="00B32494" w:rsidRDefault="00B32494" w:rsidP="00A52EB3">
      <w:pPr>
        <w:spacing w:after="0"/>
        <w:rPr>
          <w:rFonts w:asciiTheme="minorHAnsi" w:hAnsiTheme="minorHAnsi"/>
          <w:lang w:val="nb-NO"/>
        </w:rPr>
      </w:pPr>
      <w:r>
        <w:rPr>
          <w:rFonts w:asciiTheme="minorHAnsi" w:hAnsiTheme="minorHAnsi"/>
          <w:lang w:val="nb-NO"/>
        </w:rPr>
        <w:t xml:space="preserve">Fest papirremsa til loddet og tre den gjennom Tempografen. Før vekselstrøm gjennom TG. Slipp loddet ned på bakken. Les av de blå punktene (hver prikk er 1 hundredels sekund). Repeter for å finne gjennomsnitt. </w:t>
      </w:r>
    </w:p>
    <w:p w:rsidR="00B32494" w:rsidRDefault="00B32494" w:rsidP="00A52EB3">
      <w:pPr>
        <w:spacing w:after="0"/>
        <w:rPr>
          <w:rFonts w:asciiTheme="minorHAnsi" w:hAnsiTheme="minorHAnsi"/>
          <w:lang w:val="nb-NO"/>
        </w:rPr>
      </w:pPr>
    </w:p>
    <w:p w:rsidR="00B32494" w:rsidRDefault="00B32494" w:rsidP="00A52EB3">
      <w:pPr>
        <w:spacing w:after="0"/>
        <w:rPr>
          <w:rFonts w:asciiTheme="minorHAnsi" w:hAnsiTheme="minorHAnsi"/>
          <w:lang w:val="nb-NO"/>
        </w:rPr>
      </w:pPr>
      <w:r>
        <w:rPr>
          <w:rFonts w:asciiTheme="minorHAnsi" w:hAnsiTheme="minorHAnsi"/>
          <w:lang w:val="nb-NO"/>
        </w:rPr>
        <w:t xml:space="preserve">Resultatregning 1: </w:t>
      </w:r>
      <w:proofErr w:type="spellStart"/>
      <w:r>
        <w:rPr>
          <w:rFonts w:asciiTheme="minorHAnsi" w:hAnsiTheme="minorHAnsi"/>
          <w:lang w:val="nb-NO"/>
        </w:rPr>
        <w:t>Geogebra</w:t>
      </w:r>
      <w:proofErr w:type="spellEnd"/>
    </w:p>
    <w:p w:rsidR="00B32494" w:rsidRDefault="00B32494" w:rsidP="00A52EB3">
      <w:pPr>
        <w:spacing w:after="0"/>
        <w:rPr>
          <w:lang w:val="nb-NO"/>
        </w:rPr>
      </w:pPr>
      <w:r>
        <w:rPr>
          <w:lang w:val="nb-NO"/>
        </w:rPr>
        <w:t xml:space="preserve">Fyll inn punktene i en tabell, bruk regresjonsanalysefunksjonene oppe i venstre hjørne og finn polynomfunksjonen (andre grad). Dobbelt deriver så denne. </w:t>
      </w:r>
    </w:p>
    <w:p w:rsidR="00B32494" w:rsidRDefault="00B32494" w:rsidP="00A52EB3">
      <w:pPr>
        <w:spacing w:after="0"/>
        <w:rPr>
          <w:lang w:val="nb-NO"/>
        </w:rPr>
      </w:pPr>
    </w:p>
    <w:p w:rsidR="00B32494" w:rsidRDefault="00B32494" w:rsidP="00A52EB3">
      <w:pPr>
        <w:spacing w:after="0"/>
        <w:rPr>
          <w:lang w:val="nb-NO"/>
        </w:rPr>
      </w:pPr>
      <w:r>
        <w:rPr>
          <w:lang w:val="nb-NO"/>
        </w:rPr>
        <w:t>Resultatregning 2: Papir</w:t>
      </w:r>
    </w:p>
    <w:p w:rsidR="00B32494" w:rsidRDefault="00B32494" w:rsidP="00A52EB3">
      <w:pPr>
        <w:spacing w:after="0"/>
        <w:rPr>
          <w:lang w:val="nb-NO"/>
        </w:rPr>
      </w:pPr>
      <w:r>
        <w:rPr>
          <w:lang w:val="nb-NO"/>
        </w:rPr>
        <w:t xml:space="preserve">Mål farten på to punkter (ta punktene ved siden av sin lengde og del på tiden). Regn ut akselerasjonen. </w:t>
      </w:r>
      <w:r w:rsidR="00E52CC3">
        <w:rPr>
          <w:lang w:val="nb-NO"/>
        </w:rPr>
        <w:t>Repeter for alle gangene du slapp loddet og regn gjennomsnittet av resultatet.</w:t>
      </w:r>
    </w:p>
    <w:p w:rsidR="002D6874" w:rsidRPr="001E7E48" w:rsidRDefault="002D6874" w:rsidP="00A52EB3">
      <w:pPr>
        <w:spacing w:after="0"/>
        <w:rPr>
          <w:rFonts w:asciiTheme="minorHAnsi" w:hAnsiTheme="minorHAnsi"/>
          <w:lang w:val="nb-NO"/>
        </w:rPr>
      </w:pPr>
      <w:bookmarkStart w:id="0" w:name="_GoBack"/>
      <w:bookmarkEnd w:id="0"/>
      <w:r w:rsidRPr="001E7E48">
        <w:rPr>
          <w:lang w:val="nb-NO"/>
        </w:rPr>
        <w:br/>
      </w:r>
    </w:p>
    <w:p w:rsidR="002D6874" w:rsidRPr="001E7E48" w:rsidRDefault="002D6874" w:rsidP="00A52EB3">
      <w:pPr>
        <w:pStyle w:val="Overskrift2"/>
        <w:spacing w:before="0"/>
        <w:rPr>
          <w:rFonts w:asciiTheme="minorHAnsi" w:hAnsiTheme="minorHAnsi"/>
          <w:sz w:val="24"/>
          <w:szCs w:val="24"/>
          <w:lang w:val="nb-NO"/>
        </w:rPr>
      </w:pPr>
      <w:r w:rsidRPr="001E7E48">
        <w:rPr>
          <w:rFonts w:asciiTheme="minorHAnsi" w:hAnsiTheme="minorHAnsi"/>
          <w:sz w:val="24"/>
          <w:szCs w:val="24"/>
          <w:lang w:val="nb-NO"/>
        </w:rPr>
        <w:lastRenderedPageBreak/>
        <w:t>Resultater</w:t>
      </w:r>
    </w:p>
    <w:p w:rsidR="003869BE" w:rsidRDefault="003869BE" w:rsidP="00A52EB3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Geogebra</w:t>
      </w:r>
      <w:proofErr w:type="spellEnd"/>
      <w:r>
        <w:rPr>
          <w:rFonts w:asciiTheme="minorHAnsi" w:hAnsiTheme="minorHAnsi"/>
          <w:sz w:val="22"/>
          <w:szCs w:val="22"/>
        </w:rPr>
        <w:t>:</w:t>
      </w:r>
    </w:p>
    <w:p w:rsidR="00CF5AF2" w:rsidRDefault="003869BE" w:rsidP="00A52EB3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50FB94E8" wp14:editId="454EB0DC">
            <wp:extent cx="5875727" cy="330517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034" cy="331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874" w:rsidRPr="001E7E48">
        <w:rPr>
          <w:rFonts w:asciiTheme="minorHAnsi" w:hAnsiTheme="minorHAnsi"/>
          <w:sz w:val="22"/>
          <w:szCs w:val="22"/>
        </w:rPr>
        <w:br/>
      </w:r>
    </w:p>
    <w:p w:rsidR="00CF5AF2" w:rsidRDefault="00CF5AF2" w:rsidP="00A52EB3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4A69CA5E" wp14:editId="57855ECD">
            <wp:extent cx="2085975" cy="3623009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84292" b="51499"/>
                    <a:stretch/>
                  </pic:blipFill>
                  <pic:spPr bwMode="auto">
                    <a:xfrm>
                      <a:off x="0" y="0"/>
                      <a:ext cx="2091887" cy="3633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AF2" w:rsidRDefault="00CF5AF2" w:rsidP="00A52EB3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3930D4" w:rsidRDefault="003869BE" w:rsidP="00A52EB3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3869BE">
        <w:rPr>
          <w:rFonts w:asciiTheme="minorHAnsi" w:hAnsiTheme="minorHAnsi"/>
          <w:sz w:val="22"/>
          <w:szCs w:val="22"/>
        </w:rPr>
        <w:t>Papir</w:t>
      </w:r>
      <w:r>
        <w:rPr>
          <w:rFonts w:asciiTheme="minorHAnsi" w:hAnsiTheme="minorHAnsi"/>
          <w:sz w:val="22"/>
          <w:szCs w:val="22"/>
        </w:rPr>
        <w:t>:</w:t>
      </w:r>
    </w:p>
    <w:p w:rsidR="00FA7ACE" w:rsidRPr="003869BE" w:rsidRDefault="003869BE" w:rsidP="003869BE">
      <w:pPr>
        <w:pStyle w:val="NormalWeb"/>
        <w:spacing w:before="0" w:beforeAutospacing="0" w:after="0" w:afterAutospacing="0"/>
      </w:pPr>
      <w:r>
        <w:rPr>
          <w:rFonts w:asciiTheme="minorHAnsi" w:hAnsiTheme="minorHAnsi"/>
          <w:sz w:val="22"/>
          <w:szCs w:val="22"/>
        </w:rPr>
        <w:t>9,5m/s</w:t>
      </w:r>
      <w:r>
        <w:rPr>
          <w:rFonts w:asciiTheme="minorHAnsi" w:hAnsiTheme="minorHAnsi"/>
          <w:sz w:val="22"/>
          <w:szCs w:val="22"/>
          <w:vertAlign w:val="superscript"/>
        </w:rPr>
        <w:t>2</w:t>
      </w:r>
    </w:p>
    <w:sectPr w:rsidR="00FA7ACE" w:rsidRPr="003869BE" w:rsidSect="005B371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4BF" w:rsidRDefault="004F44BF" w:rsidP="005B1B25">
      <w:pPr>
        <w:spacing w:after="0" w:line="240" w:lineRule="auto"/>
      </w:pPr>
      <w:r>
        <w:separator/>
      </w:r>
    </w:p>
  </w:endnote>
  <w:endnote w:type="continuationSeparator" w:id="0">
    <w:p w:rsidR="004F44BF" w:rsidRDefault="004F44BF" w:rsidP="005B1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494" w:rsidRPr="005B1B25" w:rsidRDefault="005B1B25">
    <w:pPr>
      <w:pStyle w:val="Bunntekst"/>
      <w:rPr>
        <w:lang w:val="nb-NO"/>
      </w:rPr>
    </w:pPr>
    <w:r>
      <w:rPr>
        <w:lang w:val="nb-NO"/>
      </w:rPr>
      <w:tab/>
    </w:r>
    <w:r>
      <w:rPr>
        <w:lang w:val="nb-NO"/>
      </w:rPr>
      <w:tab/>
    </w:r>
    <w:r w:rsidR="00AA5E8A">
      <w:rPr>
        <w:lang w:val="nb-NO"/>
      </w:rPr>
      <w:t>T-S</w:t>
    </w:r>
    <w:r w:rsidR="00B32494">
      <w:rPr>
        <w:lang w:val="nb-NO"/>
      </w:rPr>
      <w:t>Ø</w:t>
    </w:r>
    <w:r w:rsidR="0063092E">
      <w:rPr>
        <w:lang w:val="nb-NO"/>
      </w:rPr>
      <w:t>-201</w:t>
    </w:r>
    <w:r w:rsidR="00B32494">
      <w:rPr>
        <w:lang w:val="nb-NO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4BF" w:rsidRDefault="004F44BF" w:rsidP="005B1B25">
      <w:pPr>
        <w:spacing w:after="0" w:line="240" w:lineRule="auto"/>
      </w:pPr>
      <w:r>
        <w:separator/>
      </w:r>
    </w:p>
  </w:footnote>
  <w:footnote w:type="continuationSeparator" w:id="0">
    <w:p w:rsidR="004F44BF" w:rsidRDefault="004F44BF" w:rsidP="005B1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F75D1"/>
    <w:multiLevelType w:val="hybridMultilevel"/>
    <w:tmpl w:val="7DE2DD2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06204"/>
    <w:multiLevelType w:val="hybridMultilevel"/>
    <w:tmpl w:val="1766272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028BC"/>
    <w:multiLevelType w:val="hybridMultilevel"/>
    <w:tmpl w:val="ED8255D0"/>
    <w:lvl w:ilvl="0" w:tplc="69BCC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4601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082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0A6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EC7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1CF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04D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565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927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EF41103"/>
    <w:multiLevelType w:val="hybridMultilevel"/>
    <w:tmpl w:val="C854EC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1E21B2"/>
    <w:multiLevelType w:val="hybridMultilevel"/>
    <w:tmpl w:val="C02AC2CE"/>
    <w:lvl w:ilvl="0" w:tplc="F7A8836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DC7C06"/>
    <w:multiLevelType w:val="hybridMultilevel"/>
    <w:tmpl w:val="DA32465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ACE"/>
    <w:rsid w:val="00011070"/>
    <w:rsid w:val="00021DC7"/>
    <w:rsid w:val="00071474"/>
    <w:rsid w:val="000E1AA1"/>
    <w:rsid w:val="000E75C1"/>
    <w:rsid w:val="000F5607"/>
    <w:rsid w:val="001B0471"/>
    <w:rsid w:val="001B1ADE"/>
    <w:rsid w:val="001E2349"/>
    <w:rsid w:val="001E7E48"/>
    <w:rsid w:val="001F4AE0"/>
    <w:rsid w:val="00264AE0"/>
    <w:rsid w:val="00270743"/>
    <w:rsid w:val="002A1CA1"/>
    <w:rsid w:val="002D6874"/>
    <w:rsid w:val="0032545D"/>
    <w:rsid w:val="00355281"/>
    <w:rsid w:val="003869BE"/>
    <w:rsid w:val="003930D4"/>
    <w:rsid w:val="004A0712"/>
    <w:rsid w:val="004E1B06"/>
    <w:rsid w:val="004E3636"/>
    <w:rsid w:val="004F44BF"/>
    <w:rsid w:val="005B1B25"/>
    <w:rsid w:val="005B371F"/>
    <w:rsid w:val="005D05AA"/>
    <w:rsid w:val="006074C0"/>
    <w:rsid w:val="0063092E"/>
    <w:rsid w:val="006B50E9"/>
    <w:rsid w:val="007035BA"/>
    <w:rsid w:val="007237BE"/>
    <w:rsid w:val="00753B94"/>
    <w:rsid w:val="00767904"/>
    <w:rsid w:val="007F4166"/>
    <w:rsid w:val="00823BD2"/>
    <w:rsid w:val="00826479"/>
    <w:rsid w:val="008B4DF5"/>
    <w:rsid w:val="008D0A9D"/>
    <w:rsid w:val="009240D4"/>
    <w:rsid w:val="00931459"/>
    <w:rsid w:val="009C7348"/>
    <w:rsid w:val="00A52EB3"/>
    <w:rsid w:val="00AA0797"/>
    <w:rsid w:val="00AA5E8A"/>
    <w:rsid w:val="00AA74D9"/>
    <w:rsid w:val="00AC5DBA"/>
    <w:rsid w:val="00AD0845"/>
    <w:rsid w:val="00B32494"/>
    <w:rsid w:val="00B86824"/>
    <w:rsid w:val="00BA403E"/>
    <w:rsid w:val="00CE0C22"/>
    <w:rsid w:val="00CF5AF2"/>
    <w:rsid w:val="00D17625"/>
    <w:rsid w:val="00D80304"/>
    <w:rsid w:val="00D83BFD"/>
    <w:rsid w:val="00DC0835"/>
    <w:rsid w:val="00E52CC3"/>
    <w:rsid w:val="00E73D85"/>
    <w:rsid w:val="00E85831"/>
    <w:rsid w:val="00F86102"/>
    <w:rsid w:val="00FA34FA"/>
    <w:rsid w:val="00FA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F3EF035-C993-4A41-9513-565999A2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102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8610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610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86102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6102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6102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6102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6102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6102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6102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8610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8610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86102"/>
    <w:rPr>
      <w:rFonts w:ascii="Cambria" w:eastAsia="Times New Roman" w:hAnsi="Cambria" w:cs="Times New Roman"/>
      <w:b/>
      <w:bCs/>
      <w:color w:val="4F81BD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F86102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F86102"/>
    <w:rPr>
      <w:rFonts w:ascii="Cambria" w:eastAsia="Times New Roman" w:hAnsi="Cambria" w:cs="Times New Roman"/>
      <w:color w:val="243F60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F86102"/>
    <w:rPr>
      <w:rFonts w:ascii="Cambria" w:eastAsia="Times New Roman" w:hAnsi="Cambria" w:cs="Times New Roman"/>
      <w:i/>
      <w:iCs/>
      <w:color w:val="243F60"/>
    </w:rPr>
  </w:style>
  <w:style w:type="character" w:customStyle="1" w:styleId="Overskrift7Tegn">
    <w:name w:val="Overskrift 7 Tegn"/>
    <w:basedOn w:val="Standardskriftforavsnitt"/>
    <w:link w:val="Overskrift7"/>
    <w:uiPriority w:val="9"/>
    <w:rsid w:val="00F86102"/>
    <w:rPr>
      <w:rFonts w:ascii="Cambria" w:eastAsia="Times New Roman" w:hAnsi="Cambria" w:cs="Times New Roman"/>
      <w:i/>
      <w:iCs/>
      <w:color w:val="404040"/>
    </w:rPr>
  </w:style>
  <w:style w:type="character" w:customStyle="1" w:styleId="Overskrift8Tegn">
    <w:name w:val="Overskrift 8 Tegn"/>
    <w:basedOn w:val="Standardskriftforavsnitt"/>
    <w:link w:val="Overskrift8"/>
    <w:uiPriority w:val="9"/>
    <w:rsid w:val="00F86102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rsid w:val="00F8610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F86102"/>
    <w:pPr>
      <w:spacing w:line="240" w:lineRule="auto"/>
    </w:pPr>
    <w:rPr>
      <w:b/>
      <w:bCs/>
      <w:color w:val="4F81BD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F86102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F8610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86102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86102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erk">
    <w:name w:val="Strong"/>
    <w:basedOn w:val="Standardskriftforavsnitt"/>
    <w:uiPriority w:val="22"/>
    <w:qFormat/>
    <w:rsid w:val="00F86102"/>
    <w:rPr>
      <w:b/>
      <w:bCs/>
    </w:rPr>
  </w:style>
  <w:style w:type="character" w:styleId="Utheving">
    <w:name w:val="Emphasis"/>
    <w:basedOn w:val="Standardskriftforavsnitt"/>
    <w:uiPriority w:val="20"/>
    <w:qFormat/>
    <w:rsid w:val="00F86102"/>
    <w:rPr>
      <w:i/>
      <w:iCs/>
    </w:rPr>
  </w:style>
  <w:style w:type="paragraph" w:styleId="Ingenmellomrom">
    <w:name w:val="No Spacing"/>
    <w:uiPriority w:val="1"/>
    <w:qFormat/>
    <w:rsid w:val="00F86102"/>
    <w:rPr>
      <w:sz w:val="22"/>
      <w:szCs w:val="22"/>
      <w:lang w:val="en-US" w:eastAsia="en-US" w:bidi="en-US"/>
    </w:rPr>
  </w:style>
  <w:style w:type="paragraph" w:styleId="Listeavsnitt">
    <w:name w:val="List Paragraph"/>
    <w:basedOn w:val="Normal"/>
    <w:uiPriority w:val="34"/>
    <w:qFormat/>
    <w:rsid w:val="00F86102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F86102"/>
    <w:rPr>
      <w:i/>
      <w:iCs/>
      <w:color w:val="000000"/>
    </w:rPr>
  </w:style>
  <w:style w:type="character" w:customStyle="1" w:styleId="SitatTegn">
    <w:name w:val="Sitat Tegn"/>
    <w:basedOn w:val="Standardskriftforavsnitt"/>
    <w:link w:val="Sitat"/>
    <w:uiPriority w:val="29"/>
    <w:rsid w:val="00F86102"/>
    <w:rPr>
      <w:i/>
      <w:iCs/>
      <w:color w:val="000000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8610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86102"/>
    <w:rPr>
      <w:b/>
      <w:bCs/>
      <w:i/>
      <w:iCs/>
      <w:color w:val="4F81BD"/>
    </w:rPr>
  </w:style>
  <w:style w:type="character" w:styleId="Svakutheving">
    <w:name w:val="Subtle Emphasis"/>
    <w:basedOn w:val="Standardskriftforavsnitt"/>
    <w:uiPriority w:val="19"/>
    <w:qFormat/>
    <w:rsid w:val="00F86102"/>
    <w:rPr>
      <w:i/>
      <w:iCs/>
      <w:color w:val="808080"/>
    </w:rPr>
  </w:style>
  <w:style w:type="character" w:styleId="Sterkutheving">
    <w:name w:val="Intense Emphasis"/>
    <w:basedOn w:val="Standardskriftforavsnitt"/>
    <w:uiPriority w:val="21"/>
    <w:qFormat/>
    <w:rsid w:val="00F86102"/>
    <w:rPr>
      <w:b/>
      <w:bCs/>
      <w:i/>
      <w:iCs/>
      <w:color w:val="4F81BD"/>
    </w:rPr>
  </w:style>
  <w:style w:type="character" w:styleId="Svakreferanse">
    <w:name w:val="Subtle Reference"/>
    <w:basedOn w:val="Standardskriftforavsnitt"/>
    <w:uiPriority w:val="31"/>
    <w:qFormat/>
    <w:rsid w:val="00F86102"/>
    <w:rPr>
      <w:smallCaps/>
      <w:color w:val="C0504D"/>
      <w:u w:val="single"/>
    </w:rPr>
  </w:style>
  <w:style w:type="character" w:styleId="Sterkreferanse">
    <w:name w:val="Intense Reference"/>
    <w:basedOn w:val="Standardskriftforavsnitt"/>
    <w:uiPriority w:val="32"/>
    <w:qFormat/>
    <w:rsid w:val="00F86102"/>
    <w:rPr>
      <w:b/>
      <w:bCs/>
      <w:smallCaps/>
      <w:color w:val="C0504D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F86102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F86102"/>
    <w:pPr>
      <w:outlineLvl w:val="9"/>
    </w:pPr>
  </w:style>
  <w:style w:type="character" w:styleId="Hyperkobling">
    <w:name w:val="Hyperlink"/>
    <w:basedOn w:val="Standardskriftforavsnitt"/>
    <w:rsid w:val="006B50E9"/>
    <w:rPr>
      <w:color w:val="0000FF"/>
      <w:u w:val="single"/>
    </w:rPr>
  </w:style>
  <w:style w:type="paragraph" w:styleId="Topptekst">
    <w:name w:val="header"/>
    <w:basedOn w:val="Normal"/>
    <w:link w:val="TopptekstTegn"/>
    <w:rsid w:val="005B1B25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5B1B25"/>
  </w:style>
  <w:style w:type="paragraph" w:styleId="Bunntekst">
    <w:name w:val="footer"/>
    <w:basedOn w:val="Normal"/>
    <w:link w:val="BunntekstTegn"/>
    <w:rsid w:val="005B1B25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rsid w:val="005B1B25"/>
  </w:style>
  <w:style w:type="paragraph" w:styleId="NormalWeb">
    <w:name w:val="Normal (Web)"/>
    <w:basedOn w:val="Normal"/>
    <w:uiPriority w:val="99"/>
    <w:unhideWhenUsed/>
    <w:rsid w:val="002D687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nb-NO" w:eastAsia="nb-NO" w:bidi="ar-SA"/>
    </w:rPr>
  </w:style>
  <w:style w:type="paragraph" w:styleId="Bobletekst">
    <w:name w:val="Balloon Text"/>
    <w:basedOn w:val="Normal"/>
    <w:link w:val="BobletekstTegn"/>
    <w:rsid w:val="001E7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1E7E48"/>
    <w:rPr>
      <w:rFonts w:ascii="Tahoma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0E3ED-26E3-4C68-9732-FA3D173E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169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Elevjournalen i Naturfag – hva skal være med</vt:lpstr>
    </vt:vector>
  </TitlesOfParts>
  <Company>Vestfold fylkeskommune</Company>
  <LinksUpToDate>false</LinksUpToDate>
  <CharactersWithSpaces>1066</CharactersWithSpaces>
  <SharedDoc>false</SharedDoc>
  <HLinks>
    <vt:vector size="6" baseType="variant">
      <vt:variant>
        <vt:i4>5111888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http://en.wikipedia.org/wiki/Image:Steel-wool.jpg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Elevjournalen i Naturfag – hva skal være med</dc:title>
  <dc:creator>Maryann Rosenahve</dc:creator>
  <cp:lastModifiedBy>Torstein Solheim Ølberg</cp:lastModifiedBy>
  <cp:revision>6</cp:revision>
  <cp:lastPrinted>2011-08-29T12:38:00Z</cp:lastPrinted>
  <dcterms:created xsi:type="dcterms:W3CDTF">2014-09-19T08:53:00Z</dcterms:created>
  <dcterms:modified xsi:type="dcterms:W3CDTF">2016-06-09T17:11:00Z</dcterms:modified>
</cp:coreProperties>
</file>