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A00" w:rsidRPr="00A60A00" w:rsidRDefault="00A60A00" w:rsidP="00A60A00">
      <w:pPr>
        <w:pStyle w:val="Tittel"/>
        <w:spacing w:line="360" w:lineRule="auto"/>
      </w:pPr>
      <w:r>
        <w:t>Var dansketiden en katastrofe for Norge?</w:t>
      </w:r>
    </w:p>
    <w:p w:rsidR="00A60A00" w:rsidRPr="00A60A00"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t>Svartedauden var en katastrofe for Norge. Mellom 300 000 og 180 000 nordmenn døde en forferdelig død. Dette ledet inn i en nesten 400 år lang union med Danmark på grunn av vår svekkede tilstand. I denne teksten skal jeg snakke om disse fire hu</w:t>
      </w:r>
      <w:r>
        <w:rPr>
          <w:rFonts w:asciiTheme="minorHAnsi" w:hAnsiTheme="minorHAnsi"/>
          <w:color w:val="000000"/>
        </w:rPr>
        <w:t>ndre årene og diskutere om dansketiden</w:t>
      </w:r>
      <w:r w:rsidRPr="00A60A00">
        <w:rPr>
          <w:rFonts w:asciiTheme="minorHAnsi" w:hAnsiTheme="minorHAnsi"/>
          <w:color w:val="000000"/>
        </w:rPr>
        <w:t xml:space="preserve"> var enda en katastrofe for Norge eller om danskene faktisk hjalp oss</w:t>
      </w:r>
      <w:sdt>
        <w:sdtPr>
          <w:rPr>
            <w:rFonts w:asciiTheme="minorHAnsi" w:hAnsiTheme="minorHAnsi"/>
            <w:color w:val="000000"/>
          </w:rPr>
          <w:id w:val="298964904"/>
          <w:citation/>
        </w:sdtPr>
        <w:sdtContent>
          <w:r w:rsidR="00AB2DE8">
            <w:rPr>
              <w:rFonts w:asciiTheme="minorHAnsi" w:hAnsiTheme="minorHAnsi"/>
              <w:color w:val="000000"/>
            </w:rPr>
            <w:fldChar w:fldCharType="begin"/>
          </w:r>
          <w:r w:rsidR="00AB2DE8">
            <w:rPr>
              <w:rFonts w:asciiTheme="minorHAnsi" w:hAnsiTheme="minorHAnsi"/>
              <w:color w:val="000000"/>
            </w:rPr>
            <w:instrText xml:space="preserve"> CITATION Tidslinjerdansknorsk \l 1044 </w:instrText>
          </w:r>
          <w:r w:rsidR="00AB2DE8">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(Eliassen, et al., 2007)</w:t>
          </w:r>
          <w:r w:rsidR="00AB2DE8">
            <w:rPr>
              <w:rFonts w:asciiTheme="minorHAnsi" w:hAnsiTheme="minorHAnsi"/>
              <w:color w:val="000000"/>
            </w:rPr>
            <w:fldChar w:fldCharType="end"/>
          </w:r>
        </w:sdtContent>
      </w:sdt>
      <w:r w:rsidRPr="00A60A00">
        <w:rPr>
          <w:rFonts w:asciiTheme="minorHAnsi" w:hAnsiTheme="minorHAnsi"/>
          <w:color w:val="000000"/>
        </w:rPr>
        <w:t>.</w:t>
      </w:r>
    </w:p>
    <w:p w:rsidR="00A60A00" w:rsidRPr="00A60A00" w:rsidRDefault="00A60A00" w:rsidP="00A60A00">
      <w:pPr>
        <w:pStyle w:val="NormalWeb"/>
        <w:spacing w:before="0" w:beforeAutospacing="0" w:after="0" w:afterAutospacing="0" w:line="360" w:lineRule="auto"/>
        <w:rPr>
          <w:rFonts w:asciiTheme="minorHAnsi" w:hAnsiTheme="minorHAnsi"/>
          <w:color w:val="000000"/>
        </w:rPr>
      </w:pPr>
    </w:p>
    <w:p w:rsidR="00A60A00" w:rsidRPr="00A60A00"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t>Norge var altså nå under Danmark på grunn av sin nedgangstid på 1300-tallet, men dette var ikke hele sannheten</w:t>
      </w:r>
      <w:r w:rsidR="00266035">
        <w:rPr>
          <w:rFonts w:asciiTheme="minorHAnsi" w:hAnsiTheme="minorHAnsi"/>
          <w:color w:val="000000"/>
        </w:rPr>
        <w:t>.</w:t>
      </w:r>
      <w:r w:rsidRPr="00A60A00">
        <w:rPr>
          <w:rFonts w:asciiTheme="minorHAnsi" w:hAnsiTheme="minorHAnsi"/>
          <w:color w:val="000000"/>
        </w:rPr>
        <w:t xml:space="preserve"> </w:t>
      </w:r>
      <w:r w:rsidR="00266035">
        <w:rPr>
          <w:rFonts w:asciiTheme="minorHAnsi" w:hAnsiTheme="minorHAnsi"/>
          <w:color w:val="000000"/>
        </w:rPr>
        <w:t>Unionen var nemlig</w:t>
      </w:r>
      <w:r w:rsidRPr="00A60A00">
        <w:rPr>
          <w:rFonts w:asciiTheme="minorHAnsi" w:hAnsiTheme="minorHAnsi"/>
          <w:color w:val="000000"/>
        </w:rPr>
        <w:t xml:space="preserve"> mellom både Danmark, Sverige og Norge. På starten av 1440-tallet, da kongen av både Danmark, Sverige og Norge ble avsatt, skilte de tre landen</w:t>
      </w:r>
      <w:r w:rsidR="00266035">
        <w:rPr>
          <w:rFonts w:asciiTheme="minorHAnsi" w:hAnsiTheme="minorHAnsi"/>
          <w:color w:val="000000"/>
        </w:rPr>
        <w:t>e lag, men både den nye kongen i</w:t>
      </w:r>
      <w:r w:rsidRPr="00A60A00">
        <w:rPr>
          <w:rFonts w:asciiTheme="minorHAnsi" w:hAnsiTheme="minorHAnsi"/>
          <w:color w:val="000000"/>
        </w:rPr>
        <w:t xml:space="preserve"> Sverige og i Danmark la krav på Norge. Danmarks konge var sterkest og vi havnet igjen i union</w:t>
      </w:r>
      <w:r w:rsidR="00E44694">
        <w:rPr>
          <w:rFonts w:asciiTheme="minorHAnsi" w:hAnsiTheme="minorHAnsi"/>
          <w:color w:val="000000"/>
        </w:rPr>
        <w:t xml:space="preserve"> med dem</w:t>
      </w:r>
      <w:r w:rsidRPr="00A60A00">
        <w:rPr>
          <w:rFonts w:asciiTheme="minorHAnsi" w:hAnsiTheme="minorHAnsi"/>
          <w:color w:val="000000"/>
        </w:rPr>
        <w:t xml:space="preserve">. Etter dette var det inn og ut av en felles nordisk union for Danmark-Norge, før vi 1520 ble kastet ut av Sverige på grunn av Stockholms blodbad. En lang tid som del av Danmark-Norge fulgte der Norge gikk fra å bli undertrykt til nesten å kunne styre seg selv og tilbake til å bli undertrykt. </w:t>
      </w:r>
      <w:r w:rsidR="00E44694">
        <w:rPr>
          <w:rFonts w:asciiTheme="minorHAnsi" w:hAnsiTheme="minorHAnsi"/>
          <w:color w:val="000000"/>
        </w:rPr>
        <w:t>Dette varte frem til</w:t>
      </w:r>
      <w:r w:rsidRPr="00A60A00">
        <w:rPr>
          <w:rFonts w:asciiTheme="minorHAnsi" w:hAnsiTheme="minorHAnsi"/>
          <w:color w:val="000000"/>
        </w:rPr>
        <w:t xml:space="preserve"> 1814. Da ble Norge trukket ut av unionen med Danmark, klarte å slenge sammen en union før de ble tatt av Sveri</w:t>
      </w:r>
      <w:r w:rsidR="00AB2DE8">
        <w:rPr>
          <w:rFonts w:asciiTheme="minorHAnsi" w:hAnsiTheme="minorHAnsi"/>
          <w:color w:val="000000"/>
        </w:rPr>
        <w:t>ge og havnet under svensk styre</w:t>
      </w:r>
      <w:sdt>
        <w:sdtPr>
          <w:rPr>
            <w:rFonts w:asciiTheme="minorHAnsi" w:hAnsiTheme="minorHAnsi"/>
            <w:color w:val="000000"/>
          </w:rPr>
          <w:id w:val="-1530327158"/>
          <w:citation/>
        </w:sdtPr>
        <w:sdtContent>
          <w:r w:rsidR="00AB2DE8">
            <w:rPr>
              <w:rFonts w:asciiTheme="minorHAnsi" w:hAnsiTheme="minorHAnsi"/>
              <w:color w:val="000000"/>
            </w:rPr>
            <w:fldChar w:fldCharType="begin"/>
          </w:r>
          <w:r w:rsidR="00AB2DE8">
            <w:rPr>
              <w:rFonts w:asciiTheme="minorHAnsi" w:hAnsiTheme="minorHAnsi"/>
              <w:color w:val="000000"/>
            </w:rPr>
            <w:instrText xml:space="preserve"> CITATION Tidslinjerdansknorsk \l 1044 </w:instrText>
          </w:r>
          <w:r w:rsidR="00AB2DE8">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(Eliassen, et al., 2007)</w:t>
          </w:r>
          <w:r w:rsidR="00AB2DE8">
            <w:rPr>
              <w:rFonts w:asciiTheme="minorHAnsi" w:hAnsiTheme="minorHAnsi"/>
              <w:color w:val="000000"/>
            </w:rPr>
            <w:fldChar w:fldCharType="end"/>
          </w:r>
        </w:sdtContent>
      </w:sdt>
      <w:r w:rsidR="00AB2DE8">
        <w:rPr>
          <w:rFonts w:asciiTheme="minorHAnsi" w:hAnsiTheme="minorHAnsi"/>
          <w:color w:val="000000"/>
        </w:rPr>
        <w:t>.</w:t>
      </w:r>
    </w:p>
    <w:p w:rsidR="00A60A00" w:rsidRPr="00A60A00" w:rsidRDefault="00A60A00" w:rsidP="00A60A00">
      <w:pPr>
        <w:pStyle w:val="NormalWeb"/>
        <w:spacing w:before="0" w:beforeAutospacing="0" w:after="0" w:afterAutospacing="0" w:line="360" w:lineRule="auto"/>
        <w:rPr>
          <w:rFonts w:asciiTheme="minorHAnsi" w:hAnsiTheme="minorHAnsi"/>
          <w:color w:val="000000"/>
        </w:rPr>
      </w:pPr>
    </w:p>
    <w:p w:rsidR="00262853"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t>Det er ingen tvil om at Norge var et svakt land da det havnet under dansk styre og at det var et mye større og sterkere land da de gikk ut av unionen, men spørsmålet er vel egentlig om Norge ville hatt en større vekst alene en det de hadde med Danmark? Det første punktet jeg ønsker å ta opp i denne diskusjonen er</w:t>
      </w:r>
      <w:r w:rsidR="00645BEB">
        <w:rPr>
          <w:rFonts w:asciiTheme="minorHAnsi" w:hAnsiTheme="minorHAnsi"/>
          <w:color w:val="000000"/>
        </w:rPr>
        <w:t> </w:t>
      </w:r>
      <w:r w:rsidRPr="00A60A00">
        <w:rPr>
          <w:rFonts w:asciiTheme="minorHAnsi" w:hAnsiTheme="minorHAnsi"/>
          <w:color w:val="000000"/>
        </w:rPr>
        <w:t>at industrien i Norge på denne tiden ble holdt tilbake av danskene. Karsten Alnæs forteller i et intervju</w:t>
      </w:r>
      <w:r w:rsidR="00483F8D">
        <w:rPr>
          <w:rFonts w:asciiTheme="minorHAnsi" w:hAnsiTheme="minorHAnsi"/>
          <w:color w:val="000000"/>
        </w:rPr>
        <w:t xml:space="preserve">, og skriver det også selv i boken </w:t>
      </w:r>
      <w:r w:rsidR="00645BEB">
        <w:rPr>
          <w:rFonts w:asciiTheme="minorHAnsi" w:hAnsiTheme="minorHAnsi"/>
          <w:color w:val="000000"/>
        </w:rPr>
        <w:t xml:space="preserve">sin </w:t>
      </w:r>
      <w:r w:rsidR="00E44694">
        <w:rPr>
          <w:rFonts w:asciiTheme="minorHAnsi" w:hAnsiTheme="minorHAnsi"/>
          <w:color w:val="000000"/>
        </w:rPr>
        <w:t>«</w:t>
      </w:r>
      <w:r w:rsidR="00483F8D">
        <w:rPr>
          <w:rFonts w:asciiTheme="minorHAnsi" w:hAnsiTheme="minorHAnsi"/>
          <w:color w:val="000000"/>
        </w:rPr>
        <w:t>Historien om Norge under fremmed styre</w:t>
      </w:r>
      <w:r w:rsidR="00E44694">
        <w:rPr>
          <w:rFonts w:asciiTheme="minorHAnsi" w:hAnsiTheme="minorHAnsi"/>
          <w:color w:val="000000"/>
        </w:rPr>
        <w:t>»</w:t>
      </w:r>
      <w:r w:rsidR="00483F8D">
        <w:rPr>
          <w:rFonts w:asciiTheme="minorHAnsi" w:hAnsiTheme="minorHAnsi"/>
          <w:color w:val="000000"/>
        </w:rPr>
        <w:t>,</w:t>
      </w:r>
      <w:r w:rsidRPr="00A60A00">
        <w:rPr>
          <w:rFonts w:asciiTheme="minorHAnsi" w:hAnsiTheme="minorHAnsi"/>
          <w:color w:val="000000"/>
        </w:rPr>
        <w:t xml:space="preserve"> at norske bønder som drev med sjøfart og båtbygging ble hemmet av danske direktiver og at sagbruk og deres produksjon ble halvert. Sjøfartsbyer ble også økonomisk undertrykt ifølge Alnæs, noe som gjorde at disse byene ikke vokste.</w:t>
      </w:r>
      <w:r w:rsidR="00483F8D">
        <w:rPr>
          <w:rFonts w:asciiTheme="minorHAnsi" w:hAnsiTheme="minorHAnsi"/>
          <w:color w:val="000000"/>
        </w:rPr>
        <w:t xml:space="preserve"> Handelssentrene ble flyttet</w:t>
      </w:r>
      <w:r w:rsidR="00645BEB">
        <w:rPr>
          <w:rFonts w:asciiTheme="minorHAnsi" w:hAnsiTheme="minorHAnsi"/>
          <w:color w:val="000000"/>
        </w:rPr>
        <w:t xml:space="preserve"> fra bygdene</w:t>
      </w:r>
      <w:r w:rsidR="00483F8D">
        <w:rPr>
          <w:rFonts w:asciiTheme="minorHAnsi" w:hAnsiTheme="minorHAnsi"/>
          <w:color w:val="000000"/>
        </w:rPr>
        <w:t xml:space="preserve"> til Kristiansand, slik at bønder ble presset ut av markedet, og dette førte til a</w:t>
      </w:r>
      <w:r w:rsidR="00645BEB">
        <w:rPr>
          <w:rFonts w:asciiTheme="minorHAnsi" w:hAnsiTheme="minorHAnsi"/>
          <w:color w:val="000000"/>
        </w:rPr>
        <w:t>t kjøpmenn fikk mer makt,</w:t>
      </w:r>
      <w:r w:rsidR="00483F8D">
        <w:rPr>
          <w:rFonts w:asciiTheme="minorHAnsi" w:hAnsiTheme="minorHAnsi"/>
          <w:color w:val="000000"/>
        </w:rPr>
        <w:t xml:space="preserve"> bøndene tjente mindre og det ble dårligere levekår</w:t>
      </w:r>
      <w:sdt>
        <w:sdtPr>
          <w:rPr>
            <w:rFonts w:asciiTheme="minorHAnsi" w:hAnsiTheme="minorHAnsi"/>
            <w:color w:val="000000"/>
          </w:rPr>
          <w:id w:val="1522362726"/>
          <w:citation/>
        </w:sdtPr>
        <w:sdtContent>
          <w:r w:rsidR="00F92716">
            <w:rPr>
              <w:rFonts w:asciiTheme="minorHAnsi" w:hAnsiTheme="minorHAnsi"/>
              <w:color w:val="000000"/>
            </w:rPr>
            <w:fldChar w:fldCharType="begin"/>
          </w:r>
          <w:r w:rsidR="00F92716">
            <w:rPr>
              <w:rFonts w:asciiTheme="minorHAnsi" w:hAnsiTheme="minorHAnsi"/>
              <w:color w:val="000000"/>
            </w:rPr>
            <w:instrText xml:space="preserve"> CITATION Kar97 \l 1044 </w:instrText>
          </w:r>
          <w:r w:rsidR="00F92716">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 Bøndene taper, Norge også?, 1997)</w:t>
          </w:r>
          <w:r w:rsidR="00F92716">
            <w:rPr>
              <w:rFonts w:asciiTheme="minorHAnsi" w:hAnsiTheme="minorHAnsi"/>
              <w:color w:val="000000"/>
            </w:rPr>
            <w:fldChar w:fldCharType="end"/>
          </w:r>
        </w:sdtContent>
      </w:sdt>
      <w:sdt>
        <w:sdtPr>
          <w:rPr>
            <w:rFonts w:asciiTheme="minorHAnsi" w:hAnsiTheme="minorHAnsi"/>
            <w:color w:val="000000"/>
          </w:rPr>
          <w:id w:val="739362965"/>
          <w:citation/>
        </w:sdtPr>
        <w:sdtContent>
          <w:r w:rsidR="00F92716">
            <w:rPr>
              <w:rFonts w:asciiTheme="minorHAnsi" w:hAnsiTheme="minorHAnsi"/>
              <w:color w:val="000000"/>
            </w:rPr>
            <w:fldChar w:fldCharType="begin"/>
          </w:r>
          <w:r w:rsidR="00F92716">
            <w:rPr>
              <w:rFonts w:asciiTheme="minorHAnsi" w:hAnsiTheme="minorHAnsi"/>
              <w:color w:val="000000"/>
            </w:rPr>
            <w:instrText xml:space="preserve"> CITATION Kar1 \l 1044 </w:instrText>
          </w:r>
          <w:r w:rsidR="00F92716">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 Danskene ga Norge et løft)</w:t>
          </w:r>
          <w:r w:rsidR="00F92716">
            <w:rPr>
              <w:rFonts w:asciiTheme="minorHAnsi" w:hAnsiTheme="minorHAnsi"/>
              <w:color w:val="000000"/>
            </w:rPr>
            <w:fldChar w:fldCharType="end"/>
          </w:r>
        </w:sdtContent>
      </w:sdt>
      <w:r w:rsidRPr="00A60A00">
        <w:rPr>
          <w:rFonts w:asciiTheme="minorHAnsi" w:hAnsiTheme="minorHAnsi"/>
          <w:color w:val="000000"/>
        </w:rPr>
        <w:t xml:space="preserve">. </w:t>
      </w:r>
    </w:p>
    <w:p w:rsidR="00A60A00"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lastRenderedPageBreak/>
        <w:t>Kåre Lunden</w:t>
      </w:r>
      <w:r w:rsidR="00AA0B15">
        <w:rPr>
          <w:rFonts w:asciiTheme="minorHAnsi" w:hAnsiTheme="minorHAnsi"/>
          <w:color w:val="000000"/>
        </w:rPr>
        <w:t xml:space="preserve"> og den norske amba</w:t>
      </w:r>
      <w:r w:rsidR="004854F2">
        <w:rPr>
          <w:rFonts w:asciiTheme="minorHAnsi" w:hAnsiTheme="minorHAnsi"/>
          <w:color w:val="000000"/>
        </w:rPr>
        <w:t>s</w:t>
      </w:r>
      <w:r w:rsidR="00AA0B15">
        <w:rPr>
          <w:rFonts w:asciiTheme="minorHAnsi" w:hAnsiTheme="minorHAnsi"/>
          <w:color w:val="000000"/>
        </w:rPr>
        <w:t>saden i Danmark</w:t>
      </w:r>
      <w:r w:rsidRPr="00A60A00">
        <w:rPr>
          <w:rFonts w:asciiTheme="minorHAnsi" w:hAnsiTheme="minorHAnsi"/>
          <w:color w:val="000000"/>
        </w:rPr>
        <w:t xml:space="preserve"> forteller også at København ble favorisert i form av handel og bankmonopol. Dette</w:t>
      </w:r>
      <w:r w:rsidR="009760C3">
        <w:rPr>
          <w:rFonts w:asciiTheme="minorHAnsi" w:hAnsiTheme="minorHAnsi"/>
          <w:color w:val="000000"/>
        </w:rPr>
        <w:t xml:space="preserve"> hindret utviklingen til Norge</w:t>
      </w:r>
      <w:sdt>
        <w:sdtPr>
          <w:rPr>
            <w:rFonts w:asciiTheme="minorHAnsi" w:hAnsiTheme="minorHAnsi"/>
            <w:color w:val="000000"/>
          </w:rPr>
          <w:id w:val="-1821342017"/>
          <w:citation/>
        </w:sdtPr>
        <w:sdtContent>
          <w:r w:rsidR="00F92716">
            <w:rPr>
              <w:rFonts w:asciiTheme="minorHAnsi" w:hAnsiTheme="minorHAnsi"/>
              <w:color w:val="000000"/>
            </w:rPr>
            <w:fldChar w:fldCharType="begin"/>
          </w:r>
          <w:r w:rsidR="00F92716">
            <w:rPr>
              <w:rFonts w:asciiTheme="minorHAnsi" w:hAnsiTheme="minorHAnsi"/>
              <w:color w:val="000000"/>
            </w:rPr>
            <w:instrText xml:space="preserve"> CITATION Kår \l 1044 </w:instrText>
          </w:r>
          <w:r w:rsidR="00F92716">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(Lunden)</w:t>
          </w:r>
          <w:r w:rsidR="00F92716">
            <w:rPr>
              <w:rFonts w:asciiTheme="minorHAnsi" w:hAnsiTheme="minorHAnsi"/>
              <w:color w:val="000000"/>
            </w:rPr>
            <w:fldChar w:fldCharType="end"/>
          </w:r>
        </w:sdtContent>
      </w:sdt>
      <w:r w:rsidR="009760C3">
        <w:rPr>
          <w:rFonts w:asciiTheme="minorHAnsi" w:hAnsiTheme="minorHAnsi"/>
          <w:color w:val="000000"/>
        </w:rPr>
        <w:t>.</w:t>
      </w:r>
      <w:r w:rsidR="004854F2">
        <w:rPr>
          <w:rFonts w:asciiTheme="minorHAnsi" w:hAnsiTheme="minorHAnsi"/>
          <w:color w:val="000000"/>
        </w:rPr>
        <w:t xml:space="preserve"> </w:t>
      </w:r>
      <w:r w:rsidR="00FA24FF">
        <w:rPr>
          <w:rFonts w:asciiTheme="minorHAnsi" w:hAnsiTheme="minorHAnsi"/>
          <w:color w:val="000000"/>
        </w:rPr>
        <w:t>Videre mener Lunden og også Gudmund Sandvik at Danmark krevde in store mengder penger fra Norge på grunn av den enorme eksporten vi hadde</w:t>
      </w:r>
      <w:sdt>
        <w:sdtPr>
          <w:rPr>
            <w:rFonts w:asciiTheme="minorHAnsi" w:hAnsiTheme="minorHAnsi"/>
            <w:color w:val="000000"/>
          </w:rPr>
          <w:id w:val="-493258423"/>
          <w:citation/>
        </w:sdtPr>
        <w:sdtContent>
          <w:r w:rsidR="00FA24FF">
            <w:rPr>
              <w:rFonts w:asciiTheme="minorHAnsi" w:hAnsiTheme="minorHAnsi"/>
              <w:color w:val="000000"/>
            </w:rPr>
            <w:fldChar w:fldCharType="begin"/>
          </w:r>
          <w:r w:rsidR="00FA24FF">
            <w:rPr>
              <w:rFonts w:asciiTheme="minorHAnsi" w:hAnsiTheme="minorHAnsi"/>
              <w:color w:val="000000"/>
            </w:rPr>
            <w:instrText xml:space="preserve"> CITATION Kår \l 1044 </w:instrText>
          </w:r>
          <w:r w:rsidR="00FA24FF">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(Lunden)</w:t>
          </w:r>
          <w:r w:rsidR="00FA24FF">
            <w:rPr>
              <w:rFonts w:asciiTheme="minorHAnsi" w:hAnsiTheme="minorHAnsi"/>
              <w:color w:val="000000"/>
            </w:rPr>
            <w:fldChar w:fldCharType="end"/>
          </w:r>
        </w:sdtContent>
      </w:sdt>
      <w:sdt>
        <w:sdtPr>
          <w:rPr>
            <w:rFonts w:asciiTheme="minorHAnsi" w:hAnsiTheme="minorHAnsi"/>
            <w:color w:val="000000"/>
          </w:rPr>
          <w:id w:val="-76902371"/>
          <w:citation/>
        </w:sdtPr>
        <w:sdtContent>
          <w:r w:rsidR="00FA24FF">
            <w:rPr>
              <w:rFonts w:asciiTheme="minorHAnsi" w:hAnsiTheme="minorHAnsi"/>
              <w:color w:val="000000"/>
            </w:rPr>
            <w:fldChar w:fldCharType="begin"/>
          </w:r>
          <w:r w:rsidR="00FA24FF">
            <w:rPr>
              <w:rFonts w:asciiTheme="minorHAnsi" w:hAnsiTheme="minorHAnsi"/>
              <w:color w:val="000000"/>
            </w:rPr>
            <w:instrText xml:space="preserve"> CITATION Gud \l 1044 </w:instrText>
          </w:r>
          <w:r w:rsidR="00FA24FF">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(Sandvik)</w:t>
          </w:r>
          <w:r w:rsidR="00FA24FF">
            <w:rPr>
              <w:rFonts w:asciiTheme="minorHAnsi" w:hAnsiTheme="minorHAnsi"/>
              <w:color w:val="000000"/>
            </w:rPr>
            <w:fldChar w:fldCharType="end"/>
          </w:r>
        </w:sdtContent>
      </w:sdt>
      <w:r w:rsidR="00FA24FF">
        <w:rPr>
          <w:rFonts w:asciiTheme="minorHAnsi" w:hAnsiTheme="minorHAnsi"/>
          <w:color w:val="000000"/>
        </w:rPr>
        <w:t>.Mykland sier imidlertid at dene pengemengden ikke var så stor som Lunden skulle ha det til</w:t>
      </w:r>
      <w:sdt>
        <w:sdtPr>
          <w:rPr>
            <w:rFonts w:asciiTheme="minorHAnsi" w:hAnsiTheme="minorHAnsi"/>
            <w:color w:val="000000"/>
          </w:rPr>
          <w:id w:val="-544835895"/>
          <w:citation/>
        </w:sdtPr>
        <w:sdtContent>
          <w:r w:rsidR="00FA24FF">
            <w:rPr>
              <w:rFonts w:asciiTheme="minorHAnsi" w:hAnsiTheme="minorHAnsi"/>
              <w:color w:val="000000"/>
            </w:rPr>
            <w:fldChar w:fldCharType="begin"/>
          </w:r>
          <w:r w:rsidR="00FA24FF">
            <w:rPr>
              <w:rFonts w:asciiTheme="minorHAnsi" w:hAnsiTheme="minorHAnsi"/>
              <w:color w:val="000000"/>
            </w:rPr>
            <w:instrText xml:space="preserve"> CITATION Pro \l 1044 </w:instrText>
          </w:r>
          <w:r w:rsidR="00FA24FF">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(Mykland)</w:t>
          </w:r>
          <w:r w:rsidR="00FA24FF">
            <w:rPr>
              <w:rFonts w:asciiTheme="minorHAnsi" w:hAnsiTheme="minorHAnsi"/>
              <w:color w:val="000000"/>
            </w:rPr>
            <w:fldChar w:fldCharType="end"/>
          </w:r>
        </w:sdtContent>
      </w:sdt>
      <w:r w:rsidR="00FA24FF">
        <w:rPr>
          <w:rFonts w:asciiTheme="minorHAnsi" w:hAnsiTheme="minorHAnsi"/>
          <w:color w:val="000000"/>
        </w:rPr>
        <w:t xml:space="preserve">. </w:t>
      </w:r>
      <w:r w:rsidR="004854F2">
        <w:rPr>
          <w:rFonts w:asciiTheme="minorHAnsi" w:hAnsiTheme="minorHAnsi"/>
          <w:color w:val="000000"/>
        </w:rPr>
        <w:t>Handelen og industrien er nok et sterkt argument for at Danmark holdt Norge tilbake, både fordi det er mange som bruker dette som et argument og fordi det gir mening at Danmark ønsket det meste av rikdommene og pengene selv.</w:t>
      </w:r>
    </w:p>
    <w:p w:rsidR="009760C3" w:rsidRDefault="009760C3" w:rsidP="00A60A00">
      <w:pPr>
        <w:pStyle w:val="NormalWeb"/>
        <w:spacing w:before="0" w:beforeAutospacing="0" w:after="0" w:afterAutospacing="0" w:line="360" w:lineRule="auto"/>
        <w:rPr>
          <w:rFonts w:asciiTheme="minorHAnsi" w:hAnsiTheme="minorHAnsi"/>
          <w:color w:val="000000"/>
        </w:rPr>
      </w:pPr>
    </w:p>
    <w:p w:rsidR="009760C3" w:rsidRPr="00A60A00" w:rsidRDefault="009760C3" w:rsidP="00A60A00">
      <w:pPr>
        <w:pStyle w:val="NormalWeb"/>
        <w:spacing w:before="0" w:beforeAutospacing="0" w:after="0" w:afterAutospacing="0" w:line="360" w:lineRule="auto"/>
        <w:rPr>
          <w:rFonts w:asciiTheme="minorHAnsi" w:hAnsiTheme="minorHAnsi"/>
          <w:color w:val="000000"/>
        </w:rPr>
      </w:pPr>
      <w:r>
        <w:rPr>
          <w:rFonts w:asciiTheme="minorHAnsi" w:hAnsiTheme="minorHAnsi"/>
          <w:color w:val="000000"/>
        </w:rPr>
        <w:t>Norge ble også hemmet ved at vi sjeldent hadde noe å si når avgjørelser skulle bli tatt. Få lærde nordmenn nådde opp til de viktige rollene i samfunnet og embetsmennene i Norge ble ikke hørt, forteller Edvard Bull. Det var heller ikke noe marked for at de gode embetsmennene skulle slå seg ned i Norge i starten, fortsetter Bull. Unge dro noen år til Norge for å lære, for så å dra tilbake til Danmark, men denne trenden snudde etter hvert</w:t>
      </w:r>
      <w:sdt>
        <w:sdtPr>
          <w:rPr>
            <w:rFonts w:asciiTheme="minorHAnsi" w:hAnsiTheme="minorHAnsi"/>
            <w:color w:val="000000"/>
          </w:rPr>
          <w:id w:val="-645431878"/>
          <w:citation/>
        </w:sdtPr>
        <w:sdtContent>
          <w:r w:rsidR="00B61853">
            <w:rPr>
              <w:rFonts w:asciiTheme="minorHAnsi" w:hAnsiTheme="minorHAnsi"/>
              <w:color w:val="000000"/>
            </w:rPr>
            <w:fldChar w:fldCharType="begin"/>
          </w:r>
          <w:r w:rsidR="00B61853">
            <w:rPr>
              <w:rFonts w:asciiTheme="minorHAnsi" w:hAnsiTheme="minorHAnsi"/>
              <w:color w:val="000000"/>
            </w:rPr>
            <w:instrText xml:space="preserve"> CITATION Edv \l 1044 </w:instrText>
          </w:r>
          <w:r w:rsidR="00B61853">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(Bull)</w:t>
          </w:r>
          <w:r w:rsidR="00B61853">
            <w:rPr>
              <w:rFonts w:asciiTheme="minorHAnsi" w:hAnsiTheme="minorHAnsi"/>
              <w:color w:val="000000"/>
            </w:rPr>
            <w:fldChar w:fldCharType="end"/>
          </w:r>
        </w:sdtContent>
      </w:sdt>
      <w:r>
        <w:rPr>
          <w:rFonts w:asciiTheme="minorHAnsi" w:hAnsiTheme="minorHAnsi"/>
          <w:color w:val="000000"/>
        </w:rPr>
        <w:t>.</w:t>
      </w:r>
      <w:r w:rsidR="004854F2">
        <w:rPr>
          <w:rFonts w:asciiTheme="minorHAnsi" w:hAnsiTheme="minorHAnsi"/>
          <w:color w:val="000000"/>
        </w:rPr>
        <w:t xml:space="preserve"> Dårlig ledelse og </w:t>
      </w:r>
      <w:r w:rsidR="00507709">
        <w:rPr>
          <w:rFonts w:asciiTheme="minorHAnsi" w:hAnsiTheme="minorHAnsi"/>
          <w:color w:val="000000"/>
        </w:rPr>
        <w:t>favorisering av Danmark i forhold til lover og avgjørelser er nok et argument</w:t>
      </w:r>
      <w:r w:rsidR="00EA5753">
        <w:rPr>
          <w:rFonts w:asciiTheme="minorHAnsi" w:hAnsiTheme="minorHAnsi"/>
          <w:color w:val="000000"/>
        </w:rPr>
        <w:t>,</w:t>
      </w:r>
      <w:r w:rsidR="007B6334">
        <w:rPr>
          <w:rFonts w:asciiTheme="minorHAnsi" w:hAnsiTheme="minorHAnsi"/>
          <w:color w:val="000000"/>
        </w:rPr>
        <w:t xml:space="preserve"> men både Bull og </w:t>
      </w:r>
      <w:r w:rsidR="00EE5D94">
        <w:rPr>
          <w:rFonts w:asciiTheme="minorHAnsi" w:hAnsiTheme="minorHAnsi"/>
          <w:color w:val="000000"/>
        </w:rPr>
        <w:t>Den norske ambassaden</w:t>
      </w:r>
      <w:r w:rsidR="00507709">
        <w:rPr>
          <w:rFonts w:asciiTheme="minorHAnsi" w:hAnsiTheme="minorHAnsi"/>
          <w:color w:val="000000"/>
        </w:rPr>
        <w:t xml:space="preserve"> refererer til </w:t>
      </w:r>
      <w:r w:rsidR="00EA5753">
        <w:rPr>
          <w:rFonts w:asciiTheme="minorHAnsi" w:hAnsiTheme="minorHAnsi"/>
          <w:color w:val="000000"/>
        </w:rPr>
        <w:t xml:space="preserve">dette </w:t>
      </w:r>
      <w:r w:rsidR="007B6334">
        <w:rPr>
          <w:rFonts w:asciiTheme="minorHAnsi" w:hAnsiTheme="minorHAnsi"/>
          <w:color w:val="000000"/>
        </w:rPr>
        <w:t xml:space="preserve">som et problem bare i starten og at det bedret </w:t>
      </w:r>
      <w:r w:rsidR="00EE5D94">
        <w:rPr>
          <w:rFonts w:asciiTheme="minorHAnsi" w:hAnsiTheme="minorHAnsi"/>
          <w:color w:val="000000"/>
        </w:rPr>
        <w:t>utover 1600-tallet da Fr</w:t>
      </w:r>
      <w:r w:rsidR="00790934">
        <w:rPr>
          <w:rFonts w:asciiTheme="minorHAnsi" w:hAnsiTheme="minorHAnsi"/>
          <w:color w:val="000000"/>
        </w:rPr>
        <w:t xml:space="preserve">edrik 3 ble konge. Det betyr at argumentet </w:t>
      </w:r>
      <w:r w:rsidR="005755EF">
        <w:rPr>
          <w:rFonts w:asciiTheme="minorHAnsi" w:hAnsiTheme="minorHAnsi"/>
          <w:color w:val="000000"/>
        </w:rPr>
        <w:t>er litt usikkert og logisk sett virker det ikke så veldig viktig uansett.</w:t>
      </w:r>
    </w:p>
    <w:p w:rsidR="00A60A00" w:rsidRPr="00A60A00"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t> </w:t>
      </w:r>
    </w:p>
    <w:p w:rsidR="00645BEB" w:rsidRDefault="00A60A00"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t xml:space="preserve">På den andre siden viser Knut Mykland til at det var en fordel for Norge å være en del av et så velstrukturert administrativ som det Danmark hadde. Landet vårt vokste raskt både i befolkning og økonomi, noe som betydde at: "Det var ikke et undertrykt folk som fikk sin frihet i 1814, men et folk i vekst og framgang." </w:t>
      </w:r>
      <w:r w:rsidR="00B61853">
        <w:rPr>
          <w:rFonts w:asciiTheme="minorHAnsi" w:hAnsiTheme="minorHAnsi"/>
          <w:color w:val="000000"/>
        </w:rPr>
        <w:t>Både Alnæs</w:t>
      </w:r>
      <w:r w:rsidR="001F0A26">
        <w:rPr>
          <w:rFonts w:asciiTheme="minorHAnsi" w:hAnsiTheme="minorHAnsi"/>
          <w:color w:val="000000"/>
        </w:rPr>
        <w:t>, Bull</w:t>
      </w:r>
      <w:r w:rsidR="00B61853">
        <w:rPr>
          <w:rFonts w:asciiTheme="minorHAnsi" w:hAnsiTheme="minorHAnsi"/>
          <w:color w:val="000000"/>
        </w:rPr>
        <w:t xml:space="preserve"> og Mykland hevder også at selvstendigheten til Norge var stor under unionen og at vi ikke hadde noen nasjonalfølelse på den tiden sammenlignet med det vi har i dag</w:t>
      </w:r>
      <w:sdt>
        <w:sdtPr>
          <w:rPr>
            <w:rFonts w:asciiTheme="minorHAnsi" w:hAnsiTheme="minorHAnsi"/>
            <w:color w:val="000000"/>
          </w:rPr>
          <w:id w:val="-269169255"/>
          <w:citation/>
        </w:sdtPr>
        <w:sdtContent>
          <w:r w:rsidR="00B61853">
            <w:rPr>
              <w:rFonts w:asciiTheme="minorHAnsi" w:hAnsiTheme="minorHAnsi"/>
              <w:color w:val="000000"/>
            </w:rPr>
            <w:fldChar w:fldCharType="begin"/>
          </w:r>
          <w:r w:rsidR="00B61853">
            <w:rPr>
              <w:rFonts w:asciiTheme="minorHAnsi" w:hAnsiTheme="minorHAnsi"/>
              <w:color w:val="000000"/>
            </w:rPr>
            <w:instrText xml:space="preserve"> CITATION Pro \l 1044 </w:instrText>
          </w:r>
          <w:r w:rsidR="00B61853">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(Mykland)</w:t>
          </w:r>
          <w:r w:rsidR="00B61853">
            <w:rPr>
              <w:rFonts w:asciiTheme="minorHAnsi" w:hAnsiTheme="minorHAnsi"/>
              <w:color w:val="000000"/>
            </w:rPr>
            <w:fldChar w:fldCharType="end"/>
          </w:r>
        </w:sdtContent>
      </w:sdt>
      <w:sdt>
        <w:sdtPr>
          <w:rPr>
            <w:rFonts w:asciiTheme="minorHAnsi" w:hAnsiTheme="minorHAnsi"/>
            <w:color w:val="000000"/>
          </w:rPr>
          <w:id w:val="311071292"/>
          <w:citation/>
        </w:sdtPr>
        <w:sdtContent>
          <w:r w:rsidR="00B61853">
            <w:rPr>
              <w:rFonts w:asciiTheme="minorHAnsi" w:hAnsiTheme="minorHAnsi"/>
              <w:color w:val="000000"/>
            </w:rPr>
            <w:fldChar w:fldCharType="begin"/>
          </w:r>
          <w:r w:rsidR="00B61853">
            <w:rPr>
              <w:rFonts w:asciiTheme="minorHAnsi" w:hAnsiTheme="minorHAnsi"/>
              <w:color w:val="000000"/>
            </w:rPr>
            <w:instrText xml:space="preserve"> CITATION Kar \l 1044 </w:instrText>
          </w:r>
          <w:r w:rsidR="00B61853">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w:t>
          </w:r>
          <w:r w:rsidR="00B61853">
            <w:rPr>
              <w:rFonts w:asciiTheme="minorHAnsi" w:hAnsiTheme="minorHAnsi"/>
              <w:color w:val="000000"/>
            </w:rPr>
            <w:fldChar w:fldCharType="end"/>
          </w:r>
        </w:sdtContent>
      </w:sdt>
      <w:sdt>
        <w:sdtPr>
          <w:rPr>
            <w:rFonts w:asciiTheme="minorHAnsi" w:hAnsiTheme="minorHAnsi"/>
            <w:color w:val="000000"/>
          </w:rPr>
          <w:id w:val="-455567904"/>
          <w:citation/>
        </w:sdtPr>
        <w:sdtContent>
          <w:r w:rsidR="001F0A26">
            <w:rPr>
              <w:rFonts w:asciiTheme="minorHAnsi" w:hAnsiTheme="minorHAnsi"/>
              <w:color w:val="000000"/>
            </w:rPr>
            <w:fldChar w:fldCharType="begin"/>
          </w:r>
          <w:r w:rsidR="001F0A26">
            <w:rPr>
              <w:rFonts w:asciiTheme="minorHAnsi" w:hAnsiTheme="minorHAnsi"/>
              <w:color w:val="000000"/>
            </w:rPr>
            <w:instrText xml:space="preserve"> CITATION Edv \l 1044 </w:instrText>
          </w:r>
          <w:r w:rsidR="001F0A26">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(Bull)</w:t>
          </w:r>
          <w:r w:rsidR="001F0A26">
            <w:rPr>
              <w:rFonts w:asciiTheme="minorHAnsi" w:hAnsiTheme="minorHAnsi"/>
              <w:color w:val="000000"/>
            </w:rPr>
            <w:fldChar w:fldCharType="end"/>
          </w:r>
        </w:sdtContent>
      </w:sdt>
      <w:r w:rsidR="00B61853">
        <w:rPr>
          <w:rFonts w:asciiTheme="minorHAnsi" w:hAnsiTheme="minorHAnsi"/>
          <w:color w:val="000000"/>
        </w:rPr>
        <w:t xml:space="preserve">. Alnæs skriver også i boken sin at det en lang stund var Norge </w:t>
      </w:r>
      <w:r w:rsidR="001F0A26">
        <w:rPr>
          <w:rFonts w:asciiTheme="minorHAnsi" w:hAnsiTheme="minorHAnsi"/>
          <w:color w:val="000000"/>
        </w:rPr>
        <w:t>selv som dømte</w:t>
      </w:r>
      <w:r w:rsidR="00B61853">
        <w:rPr>
          <w:rFonts w:asciiTheme="minorHAnsi" w:hAnsiTheme="minorHAnsi"/>
          <w:color w:val="000000"/>
        </w:rPr>
        <w:t xml:space="preserve"> og den norske loven var lenge grunnlaget for dommer på tinget</w:t>
      </w:r>
      <w:sdt>
        <w:sdtPr>
          <w:rPr>
            <w:rFonts w:asciiTheme="minorHAnsi" w:hAnsiTheme="minorHAnsi"/>
            <w:color w:val="000000"/>
          </w:rPr>
          <w:id w:val="1627888486"/>
          <w:citation/>
        </w:sdtPr>
        <w:sdtContent>
          <w:r w:rsidR="00B61853">
            <w:rPr>
              <w:rFonts w:asciiTheme="minorHAnsi" w:hAnsiTheme="minorHAnsi"/>
              <w:color w:val="000000"/>
            </w:rPr>
            <w:fldChar w:fldCharType="begin"/>
          </w:r>
          <w:r w:rsidR="00B61853">
            <w:rPr>
              <w:rFonts w:asciiTheme="minorHAnsi" w:hAnsiTheme="minorHAnsi"/>
              <w:color w:val="000000"/>
            </w:rPr>
            <w:instrText xml:space="preserve"> CITATION Kar97 \l 1044 </w:instrText>
          </w:r>
          <w:r w:rsidR="00B61853">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 Bøndene taper, Norge også?, 1997)</w:t>
          </w:r>
          <w:r w:rsidR="00B61853">
            <w:rPr>
              <w:rFonts w:asciiTheme="minorHAnsi" w:hAnsiTheme="minorHAnsi"/>
              <w:color w:val="000000"/>
            </w:rPr>
            <w:fldChar w:fldCharType="end"/>
          </w:r>
        </w:sdtContent>
      </w:sdt>
      <w:r w:rsidR="00B61853">
        <w:rPr>
          <w:rFonts w:asciiTheme="minorHAnsi" w:hAnsiTheme="minorHAnsi"/>
          <w:color w:val="000000"/>
        </w:rPr>
        <w:t>. Dette nevner også Edvard Bull der han legger til at helt frem til Kristian 4s tid gjaldt Magnus Lagabøtes landslov når noen skulle dømmes</w:t>
      </w:r>
      <w:sdt>
        <w:sdtPr>
          <w:rPr>
            <w:rFonts w:asciiTheme="minorHAnsi" w:hAnsiTheme="minorHAnsi"/>
            <w:color w:val="000000"/>
          </w:rPr>
          <w:id w:val="-1288896973"/>
          <w:citation/>
        </w:sdtPr>
        <w:sdtContent>
          <w:r w:rsidR="00B61853">
            <w:rPr>
              <w:rFonts w:asciiTheme="minorHAnsi" w:hAnsiTheme="minorHAnsi"/>
              <w:color w:val="000000"/>
            </w:rPr>
            <w:fldChar w:fldCharType="begin"/>
          </w:r>
          <w:r w:rsidR="00B61853">
            <w:rPr>
              <w:rFonts w:asciiTheme="minorHAnsi" w:hAnsiTheme="minorHAnsi"/>
              <w:color w:val="000000"/>
            </w:rPr>
            <w:instrText xml:space="preserve"> CITATION Edv \l 1044 </w:instrText>
          </w:r>
          <w:r w:rsidR="00B61853">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(Bull)</w:t>
          </w:r>
          <w:r w:rsidR="00B61853">
            <w:rPr>
              <w:rFonts w:asciiTheme="minorHAnsi" w:hAnsiTheme="minorHAnsi"/>
              <w:color w:val="000000"/>
            </w:rPr>
            <w:fldChar w:fldCharType="end"/>
          </w:r>
        </w:sdtContent>
      </w:sdt>
      <w:r w:rsidR="00B61853">
        <w:rPr>
          <w:rFonts w:asciiTheme="minorHAnsi" w:hAnsiTheme="minorHAnsi"/>
          <w:color w:val="000000"/>
        </w:rPr>
        <w:t>.</w:t>
      </w:r>
      <w:r w:rsidR="005755EF">
        <w:rPr>
          <w:rFonts w:asciiTheme="minorHAnsi" w:hAnsiTheme="minorHAnsi"/>
          <w:color w:val="000000"/>
        </w:rPr>
        <w:t xml:space="preserve"> </w:t>
      </w:r>
      <w:r w:rsidR="001F0A26">
        <w:rPr>
          <w:rFonts w:asciiTheme="minorHAnsi" w:hAnsiTheme="minorHAnsi"/>
          <w:color w:val="000000"/>
        </w:rPr>
        <w:t xml:space="preserve">Det er dette argumentet </w:t>
      </w:r>
      <w:r w:rsidR="00933DAD">
        <w:rPr>
          <w:rFonts w:asciiTheme="minorHAnsi" w:hAnsiTheme="minorHAnsi"/>
          <w:color w:val="000000"/>
        </w:rPr>
        <w:t xml:space="preserve">som har mest </w:t>
      </w:r>
      <w:r w:rsidR="005E4A4F">
        <w:rPr>
          <w:rFonts w:asciiTheme="minorHAnsi" w:hAnsiTheme="minorHAnsi"/>
          <w:color w:val="000000"/>
        </w:rPr>
        <w:t>støtte</w:t>
      </w:r>
      <w:r w:rsidR="00262853">
        <w:rPr>
          <w:rFonts w:asciiTheme="minorHAnsi" w:hAnsiTheme="minorHAnsi"/>
          <w:color w:val="000000"/>
        </w:rPr>
        <w:t xml:space="preserve"> av debatantene. Det støtter teorien om</w:t>
      </w:r>
      <w:r w:rsidR="00933DAD">
        <w:rPr>
          <w:rFonts w:asciiTheme="minorHAnsi" w:hAnsiTheme="minorHAnsi"/>
          <w:color w:val="000000"/>
        </w:rPr>
        <w:t xml:space="preserve"> at Dansketiden ikke var en </w:t>
      </w:r>
      <w:r w:rsidR="00262853">
        <w:rPr>
          <w:rFonts w:asciiTheme="minorHAnsi" w:hAnsiTheme="minorHAnsi"/>
          <w:color w:val="000000"/>
        </w:rPr>
        <w:t>katastrofe</w:t>
      </w:r>
      <w:r w:rsidR="00933DAD">
        <w:rPr>
          <w:rFonts w:asciiTheme="minorHAnsi" w:hAnsiTheme="minorHAnsi"/>
          <w:color w:val="000000"/>
        </w:rPr>
        <w:t xml:space="preserve"> for Norge, men heller en god ting.</w:t>
      </w:r>
      <w:r w:rsidR="005E4A4F">
        <w:rPr>
          <w:rFonts w:asciiTheme="minorHAnsi" w:hAnsiTheme="minorHAnsi"/>
          <w:color w:val="000000"/>
        </w:rPr>
        <w:t xml:space="preserve"> </w:t>
      </w:r>
    </w:p>
    <w:p w:rsidR="006C3D51" w:rsidRDefault="006C3D51" w:rsidP="00A60A00">
      <w:pPr>
        <w:pStyle w:val="NormalWeb"/>
        <w:spacing w:before="0" w:beforeAutospacing="0" w:after="0" w:afterAutospacing="0" w:line="360" w:lineRule="auto"/>
        <w:rPr>
          <w:rFonts w:asciiTheme="minorHAnsi" w:hAnsiTheme="minorHAnsi"/>
          <w:color w:val="000000"/>
        </w:rPr>
      </w:pPr>
    </w:p>
    <w:p w:rsidR="00645BEB" w:rsidRDefault="00645BEB" w:rsidP="00A60A00">
      <w:pPr>
        <w:pStyle w:val="NormalWeb"/>
        <w:spacing w:before="0" w:beforeAutospacing="0" w:after="0" w:afterAutospacing="0" w:line="360" w:lineRule="auto"/>
        <w:rPr>
          <w:rFonts w:asciiTheme="minorHAnsi" w:hAnsiTheme="minorHAnsi"/>
          <w:color w:val="000000"/>
        </w:rPr>
      </w:pPr>
      <w:r w:rsidRPr="00A60A00">
        <w:rPr>
          <w:rFonts w:asciiTheme="minorHAnsi" w:hAnsiTheme="minorHAnsi"/>
          <w:color w:val="000000"/>
        </w:rPr>
        <w:lastRenderedPageBreak/>
        <w:t>Norsk Jernverk</w:t>
      </w:r>
      <w:r>
        <w:rPr>
          <w:rFonts w:asciiTheme="minorHAnsi" w:hAnsiTheme="minorHAnsi"/>
          <w:color w:val="000000"/>
        </w:rPr>
        <w:t xml:space="preserve"> fikk</w:t>
      </w:r>
      <w:r w:rsidR="00262853">
        <w:rPr>
          <w:rFonts w:asciiTheme="minorHAnsi" w:hAnsiTheme="minorHAnsi"/>
          <w:color w:val="000000"/>
        </w:rPr>
        <w:t xml:space="preserve"> monopol på handel</w:t>
      </w:r>
      <w:r w:rsidR="000D7518">
        <w:rPr>
          <w:rFonts w:asciiTheme="minorHAnsi" w:hAnsiTheme="minorHAnsi"/>
          <w:color w:val="000000"/>
        </w:rPr>
        <w:t xml:space="preserve"> med danskene og vi fikk mye</w:t>
      </w:r>
      <w:r w:rsidRPr="00A60A00">
        <w:rPr>
          <w:rFonts w:asciiTheme="minorHAnsi" w:hAnsiTheme="minorHAnsi"/>
          <w:color w:val="000000"/>
        </w:rPr>
        <w:t xml:space="preserve"> k</w:t>
      </w:r>
      <w:r>
        <w:rPr>
          <w:rFonts w:asciiTheme="minorHAnsi" w:hAnsiTheme="minorHAnsi"/>
          <w:color w:val="000000"/>
        </w:rPr>
        <w:t>unnskap om handel og sjøfart, fiske og båtbygging fra resten av verden</w:t>
      </w:r>
      <w:sdt>
        <w:sdtPr>
          <w:rPr>
            <w:rFonts w:asciiTheme="minorHAnsi" w:hAnsiTheme="minorHAnsi"/>
            <w:color w:val="000000"/>
          </w:rPr>
          <w:id w:val="-113286799"/>
          <w:citation/>
        </w:sdtPr>
        <w:sdtContent>
          <w:r>
            <w:rPr>
              <w:rFonts w:asciiTheme="minorHAnsi" w:hAnsiTheme="minorHAnsi"/>
              <w:color w:val="000000"/>
            </w:rPr>
            <w:fldChar w:fldCharType="begin"/>
          </w:r>
          <w:r>
            <w:rPr>
              <w:rFonts w:asciiTheme="minorHAnsi" w:hAnsiTheme="minorHAnsi"/>
              <w:color w:val="000000"/>
            </w:rPr>
            <w:instrText xml:space="preserve"> CITATION Kar1 \l 1044 </w:instrText>
          </w:r>
          <w:r>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 Danskene ga Norge et løft)</w:t>
          </w:r>
          <w:r>
            <w:rPr>
              <w:rFonts w:asciiTheme="minorHAnsi" w:hAnsiTheme="minorHAnsi"/>
              <w:color w:val="000000"/>
            </w:rPr>
            <w:fldChar w:fldCharType="end"/>
          </w:r>
        </w:sdtContent>
      </w:sdt>
      <w:sdt>
        <w:sdtPr>
          <w:rPr>
            <w:rFonts w:asciiTheme="minorHAnsi" w:hAnsiTheme="minorHAnsi"/>
            <w:color w:val="000000"/>
          </w:rPr>
          <w:id w:val="-637801929"/>
          <w:citation/>
        </w:sdtPr>
        <w:sdtContent>
          <w:r w:rsidR="008369B7">
            <w:rPr>
              <w:rFonts w:asciiTheme="minorHAnsi" w:hAnsiTheme="minorHAnsi"/>
              <w:color w:val="000000"/>
            </w:rPr>
            <w:fldChar w:fldCharType="begin"/>
          </w:r>
          <w:r w:rsidR="008369B7">
            <w:rPr>
              <w:rFonts w:asciiTheme="minorHAnsi" w:hAnsiTheme="minorHAnsi"/>
              <w:color w:val="000000"/>
            </w:rPr>
            <w:instrText xml:space="preserve"> CITATION Kar97 \l 1044 </w:instrText>
          </w:r>
          <w:r w:rsidR="008369B7">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(Alnæs, Bøndene taper, Norge også?, 1997)</w:t>
          </w:r>
          <w:r w:rsidR="008369B7">
            <w:rPr>
              <w:rFonts w:asciiTheme="minorHAnsi" w:hAnsiTheme="minorHAnsi"/>
              <w:color w:val="000000"/>
            </w:rPr>
            <w:fldChar w:fldCharType="end"/>
          </w:r>
        </w:sdtContent>
      </w:sdt>
      <w:sdt>
        <w:sdtPr>
          <w:rPr>
            <w:rFonts w:asciiTheme="minorHAnsi" w:hAnsiTheme="minorHAnsi"/>
            <w:color w:val="000000"/>
          </w:rPr>
          <w:id w:val="-1567254573"/>
          <w:citation/>
        </w:sdtPr>
        <w:sdtContent>
          <w:r w:rsidR="001724C8">
            <w:rPr>
              <w:rFonts w:asciiTheme="minorHAnsi" w:hAnsiTheme="minorHAnsi"/>
              <w:color w:val="000000"/>
            </w:rPr>
            <w:fldChar w:fldCharType="begin"/>
          </w:r>
          <w:r w:rsidR="001724C8">
            <w:rPr>
              <w:rFonts w:asciiTheme="minorHAnsi" w:hAnsiTheme="minorHAnsi"/>
              <w:color w:val="000000"/>
            </w:rPr>
            <w:instrText xml:space="preserve"> CITATION Den13 \l 1044 </w:instrText>
          </w:r>
          <w:r w:rsidR="001724C8">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(Den norske ambasaden i Danmark, 2013)</w:t>
          </w:r>
          <w:r w:rsidR="001724C8">
            <w:rPr>
              <w:rFonts w:asciiTheme="minorHAnsi" w:hAnsiTheme="minorHAnsi"/>
              <w:color w:val="000000"/>
            </w:rPr>
            <w:fldChar w:fldCharType="end"/>
          </w:r>
        </w:sdtContent>
      </w:sdt>
      <w:r>
        <w:rPr>
          <w:rFonts w:asciiTheme="minorHAnsi" w:hAnsiTheme="minorHAnsi"/>
          <w:color w:val="000000"/>
        </w:rPr>
        <w:t>. Denne teknologien er det ikke sikkert at vi hadde fått hvis vi ikke var sammen med Danmark.</w:t>
      </w:r>
      <w:r w:rsidR="008369B7">
        <w:rPr>
          <w:rFonts w:asciiTheme="minorHAnsi" w:hAnsiTheme="minorHAnsi"/>
          <w:color w:val="000000"/>
        </w:rPr>
        <w:t xml:space="preserve"> Dette er også et godt argument med støtte fra flere hold. Det er logisk at Danmark sitt forhold til Europa kunne hjelpe oss med teknologi og det dårlige jernet vårt kunne vi </w:t>
      </w:r>
      <w:r w:rsidR="000F1B8B">
        <w:rPr>
          <w:rFonts w:asciiTheme="minorHAnsi" w:hAnsiTheme="minorHAnsi"/>
          <w:color w:val="000000"/>
        </w:rPr>
        <w:t>få solgt noe vi ikke ville hatt mulighet til</w:t>
      </w:r>
      <w:r w:rsidR="008369B7">
        <w:rPr>
          <w:rFonts w:asciiTheme="minorHAnsi" w:hAnsiTheme="minorHAnsi"/>
          <w:color w:val="000000"/>
        </w:rPr>
        <w:t xml:space="preserve"> uten unionen</w:t>
      </w:r>
      <w:sdt>
        <w:sdtPr>
          <w:rPr>
            <w:rFonts w:asciiTheme="minorHAnsi" w:hAnsiTheme="minorHAnsi"/>
            <w:color w:val="000000"/>
          </w:rPr>
          <w:id w:val="-631557191"/>
          <w:citation/>
        </w:sdtPr>
        <w:sdtContent>
          <w:r w:rsidR="008543AF">
            <w:rPr>
              <w:rFonts w:asciiTheme="minorHAnsi" w:hAnsiTheme="minorHAnsi"/>
              <w:color w:val="000000"/>
            </w:rPr>
            <w:fldChar w:fldCharType="begin"/>
          </w:r>
          <w:r w:rsidR="008543AF">
            <w:rPr>
              <w:rFonts w:asciiTheme="minorHAnsi" w:hAnsiTheme="minorHAnsi"/>
              <w:color w:val="000000"/>
            </w:rPr>
            <w:instrText xml:space="preserve"> CITATION Gud \l 1044 </w:instrText>
          </w:r>
          <w:r w:rsidR="008543AF">
            <w:rPr>
              <w:rFonts w:asciiTheme="minorHAnsi" w:hAnsiTheme="minorHAnsi"/>
              <w:color w:val="000000"/>
            </w:rPr>
            <w:fldChar w:fldCharType="separate"/>
          </w:r>
          <w:r w:rsidR="000F1B8B">
            <w:rPr>
              <w:rFonts w:asciiTheme="minorHAnsi" w:hAnsiTheme="minorHAnsi"/>
              <w:color w:val="000000"/>
            </w:rPr>
            <w:t xml:space="preserve"> </w:t>
          </w:r>
          <w:r w:rsidR="000F1B8B" w:rsidRPr="000F1B8B">
            <w:rPr>
              <w:rFonts w:asciiTheme="minorHAnsi" w:hAnsiTheme="minorHAnsi"/>
              <w:color w:val="000000"/>
            </w:rPr>
            <w:t>(Sandvik)</w:t>
          </w:r>
          <w:r w:rsidR="008543AF">
            <w:rPr>
              <w:rFonts w:asciiTheme="minorHAnsi" w:hAnsiTheme="minorHAnsi"/>
              <w:color w:val="000000"/>
            </w:rPr>
            <w:fldChar w:fldCharType="end"/>
          </w:r>
        </w:sdtContent>
      </w:sdt>
      <w:r w:rsidR="008369B7">
        <w:rPr>
          <w:rFonts w:asciiTheme="minorHAnsi" w:hAnsiTheme="minorHAnsi"/>
          <w:color w:val="000000"/>
        </w:rPr>
        <w:t>.</w:t>
      </w:r>
      <w:r w:rsidR="008543AF">
        <w:rPr>
          <w:rFonts w:asciiTheme="minorHAnsi" w:hAnsiTheme="minorHAnsi"/>
          <w:color w:val="000000"/>
        </w:rPr>
        <w:t xml:space="preserve"> </w:t>
      </w:r>
    </w:p>
    <w:p w:rsidR="008543AF" w:rsidRDefault="008543AF" w:rsidP="00A60A00">
      <w:pPr>
        <w:pStyle w:val="NormalWeb"/>
        <w:spacing w:before="0" w:beforeAutospacing="0" w:after="0" w:afterAutospacing="0" w:line="360" w:lineRule="auto"/>
        <w:rPr>
          <w:rFonts w:asciiTheme="minorHAnsi" w:hAnsiTheme="minorHAnsi"/>
          <w:color w:val="000000"/>
        </w:rPr>
      </w:pPr>
    </w:p>
    <w:p w:rsidR="00F036D5" w:rsidRDefault="008543AF" w:rsidP="00A60A00">
      <w:pPr>
        <w:pStyle w:val="NormalWeb"/>
        <w:spacing w:before="0" w:beforeAutospacing="0" w:after="0" w:afterAutospacing="0" w:line="360" w:lineRule="auto"/>
        <w:rPr>
          <w:rFonts w:asciiTheme="minorHAnsi" w:hAnsiTheme="minorHAnsi"/>
          <w:color w:val="000000"/>
        </w:rPr>
      </w:pPr>
      <w:r>
        <w:rPr>
          <w:rFonts w:asciiTheme="minorHAnsi" w:hAnsiTheme="minorHAnsi"/>
          <w:color w:val="000000"/>
        </w:rPr>
        <w:t xml:space="preserve">Alt i alt var nok ikke unionene en katastrofe for Norge. Vi vokste oss sterkere under unionen både på grunn av ny teknologi, handelsmuligheter og </w:t>
      </w:r>
      <w:r w:rsidR="00FA24FF">
        <w:rPr>
          <w:rFonts w:asciiTheme="minorHAnsi" w:hAnsiTheme="minorHAnsi"/>
          <w:color w:val="000000"/>
        </w:rPr>
        <w:t>et sterkt administrativ fra Danmark. Dessverre var det jo også ting som ikke fungerte så bra, som at danskene holdt Norge tilbake med direktiver, fjernet alle de gode lederene og embetsmennen våre</w:t>
      </w:r>
      <w:r w:rsidR="000F1B8B">
        <w:rPr>
          <w:rFonts w:asciiTheme="minorHAnsi" w:hAnsiTheme="minorHAnsi"/>
          <w:color w:val="000000"/>
        </w:rPr>
        <w:t xml:space="preserve"> og lot oss s</w:t>
      </w:r>
      <w:r w:rsidR="00FA24FF">
        <w:rPr>
          <w:rFonts w:asciiTheme="minorHAnsi" w:hAnsiTheme="minorHAnsi"/>
          <w:color w:val="000000"/>
        </w:rPr>
        <w:t>jeldent snakke i saker som gjaldt oss. I tillegg skal de ha tatt store penger fra</w:t>
      </w:r>
      <w:r w:rsidR="000F1B8B">
        <w:rPr>
          <w:rFonts w:asciiTheme="minorHAnsi" w:hAnsiTheme="minorHAnsi"/>
          <w:color w:val="000000"/>
        </w:rPr>
        <w:t xml:space="preserve"> oss, men det er </w:t>
      </w:r>
      <w:r w:rsidR="00FA24FF">
        <w:rPr>
          <w:rFonts w:asciiTheme="minorHAnsi" w:hAnsiTheme="minorHAnsi"/>
          <w:color w:val="000000"/>
        </w:rPr>
        <w:t xml:space="preserve"> </w:t>
      </w:r>
      <w:r w:rsidR="006C3D51">
        <w:rPr>
          <w:rFonts w:asciiTheme="minorHAnsi" w:hAnsiTheme="minorHAnsi"/>
          <w:color w:val="000000"/>
        </w:rPr>
        <w:t xml:space="preserve">omdiskutert hvor mye penger det faktisk var. </w:t>
      </w:r>
      <w:r w:rsidR="000F1B8B">
        <w:rPr>
          <w:rFonts w:asciiTheme="minorHAnsi" w:hAnsiTheme="minorHAnsi"/>
          <w:color w:val="000000"/>
        </w:rPr>
        <w:t xml:space="preserve">Utifra argumentene virker det som om dansketiden var en positiv tid for Norge fordi det er disse argumentene som har mest støtte og det er ingen spørsmål stilt rundt dem. </w:t>
      </w:r>
      <w:bookmarkStart w:id="0" w:name="_GoBack"/>
      <w:bookmarkEnd w:id="0"/>
    </w:p>
    <w:p w:rsidR="006C3D51" w:rsidRDefault="006C3D51" w:rsidP="00A60A00">
      <w:pPr>
        <w:pStyle w:val="NormalWeb"/>
        <w:spacing w:before="0" w:beforeAutospacing="0" w:after="0" w:afterAutospacing="0" w:line="360" w:lineRule="auto"/>
        <w:rPr>
          <w:rFonts w:asciiTheme="minorHAnsi" w:hAnsiTheme="minorHAnsi"/>
          <w:color w:val="000000"/>
        </w:rPr>
      </w:pPr>
    </w:p>
    <w:sdt>
      <w:sdtPr>
        <w:id w:val="211239352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B61853" w:rsidRPr="00B61853" w:rsidRDefault="00B61853">
          <w:pPr>
            <w:pStyle w:val="Overskrift1"/>
            <w:rPr>
              <w:lang w:val="nn-NO"/>
            </w:rPr>
          </w:pPr>
          <w:r w:rsidRPr="00B61853">
            <w:rPr>
              <w:lang w:val="nn-NO"/>
            </w:rPr>
            <w:t>Bibliografi</w:t>
          </w:r>
        </w:p>
        <w:sdt>
          <w:sdtPr>
            <w:id w:val="111145805"/>
            <w:bibliography/>
          </w:sdtPr>
          <w:sdtContent>
            <w:p w:rsidR="000F1B8B" w:rsidRDefault="008543AF" w:rsidP="000F1B8B">
              <w:pPr>
                <w:pStyle w:val="Bibliografi"/>
                <w:ind w:left="720" w:hanging="720"/>
                <w:rPr>
                  <w:sz w:val="24"/>
                  <w:szCs w:val="24"/>
                  <w:lang w:val="nn-NO"/>
                </w:rPr>
              </w:pPr>
              <w:r>
                <w:fldChar w:fldCharType="begin"/>
              </w:r>
              <w:r w:rsidRPr="008543AF">
                <w:rPr>
                  <w:lang w:val="nn-NO"/>
                </w:rPr>
                <w:instrText xml:space="preserve"> BIBLIOGRAPHY </w:instrText>
              </w:r>
              <w:r>
                <w:fldChar w:fldCharType="separate"/>
              </w:r>
              <w:r w:rsidR="000F1B8B">
                <w:rPr>
                  <w:lang w:val="nn-NO"/>
                </w:rPr>
                <w:t>Alnæs, K. (u.d.).</w:t>
              </w:r>
            </w:p>
            <w:p w:rsidR="000F1B8B" w:rsidRPr="000F1B8B" w:rsidRDefault="000F1B8B" w:rsidP="000F1B8B">
              <w:pPr>
                <w:pStyle w:val="Bibliografi"/>
                <w:ind w:left="720" w:hanging="720"/>
              </w:pPr>
              <w:r>
                <w:rPr>
                  <w:lang w:val="nn-NO"/>
                </w:rPr>
                <w:t xml:space="preserve">Alnæs, K. (1997). </w:t>
              </w:r>
              <w:r w:rsidRPr="000F1B8B">
                <w:t xml:space="preserve">Bøndene taper, Norge også? I K. Alnæs, </w:t>
              </w:r>
              <w:r w:rsidRPr="000F1B8B">
                <w:rPr>
                  <w:i/>
                  <w:iCs/>
                </w:rPr>
                <w:t>Historien om Norge</w:t>
              </w:r>
              <w:r w:rsidRPr="000F1B8B">
                <w:t xml:space="preserve"> (ss. 213-218). Gjøvik: Gyldendal - Forlag.</w:t>
              </w:r>
            </w:p>
            <w:p w:rsidR="000F1B8B" w:rsidRPr="000F1B8B" w:rsidRDefault="000F1B8B" w:rsidP="000F1B8B">
              <w:pPr>
                <w:pStyle w:val="Bibliografi"/>
                <w:ind w:left="720" w:hanging="720"/>
              </w:pPr>
              <w:r w:rsidRPr="000F1B8B">
                <w:t>Alnæs, K. (u.d.). Danskene ga Norge et løft. (O. I. Skjæveland, Intervjuar)</w:t>
              </w:r>
            </w:p>
            <w:p w:rsidR="000F1B8B" w:rsidRPr="000F1B8B" w:rsidRDefault="000F1B8B" w:rsidP="000F1B8B">
              <w:pPr>
                <w:pStyle w:val="Bibliografi"/>
                <w:ind w:left="720" w:hanging="720"/>
              </w:pPr>
              <w:r w:rsidRPr="000F1B8B">
                <w:t>Bull, E. (u.d.).</w:t>
              </w:r>
            </w:p>
            <w:p w:rsidR="000F1B8B" w:rsidRPr="000F1B8B" w:rsidRDefault="000F1B8B" w:rsidP="000F1B8B">
              <w:pPr>
                <w:pStyle w:val="Bibliografi"/>
                <w:ind w:left="720" w:hanging="720"/>
              </w:pPr>
              <w:r w:rsidRPr="000F1B8B">
                <w:t xml:space="preserve">Den norske ambasaden i Danmark. (2013, August 29). </w:t>
              </w:r>
              <w:r w:rsidRPr="000F1B8B">
                <w:rPr>
                  <w:i/>
                  <w:iCs/>
                </w:rPr>
                <w:t>Dansketiden.</w:t>
              </w:r>
              <w:r w:rsidRPr="000F1B8B">
                <w:t xml:space="preserve"> Henta frå norge: http://www.norge.dk/News_and_events/Grunnlovsjubileet-1814-2014/Historisk-bakgrunn/Dansketiden/#.VW1dlc_tmkq</w:t>
              </w:r>
            </w:p>
            <w:p w:rsidR="000F1B8B" w:rsidRPr="000F1B8B" w:rsidRDefault="000F1B8B" w:rsidP="000F1B8B">
              <w:pPr>
                <w:pStyle w:val="Bibliografi"/>
                <w:ind w:left="720" w:hanging="720"/>
              </w:pPr>
              <w:r w:rsidRPr="000F1B8B">
                <w:t xml:space="preserve">Eliassen, Engelien, Eriksen, Grimnes, Skovholt, &amp; Sprauten. (2007). Den dansk-norske unionen. I Eliassen, Engelien, Eriksen, Grimnes, Skovholt, &amp; Sprauten, </w:t>
              </w:r>
              <w:r w:rsidRPr="000F1B8B">
                <w:rPr>
                  <w:i/>
                  <w:iCs/>
                </w:rPr>
                <w:t>Tidslinjer 1</w:t>
              </w:r>
              <w:r w:rsidRPr="000F1B8B">
                <w:t xml:space="preserve"> (ss. 268-288). Aurskog: H. Aschehoug &amp; Co. - Forlag.</w:t>
              </w:r>
            </w:p>
            <w:p w:rsidR="000F1B8B" w:rsidRPr="000F1B8B" w:rsidRDefault="000F1B8B" w:rsidP="000F1B8B">
              <w:pPr>
                <w:pStyle w:val="Bibliografi"/>
                <w:ind w:left="720" w:hanging="720"/>
                <w:rPr>
                  <w:lang w:val="da-DK"/>
                </w:rPr>
              </w:pPr>
              <w:r w:rsidRPr="000F1B8B">
                <w:rPr>
                  <w:lang w:val="da-DK"/>
                </w:rPr>
                <w:t>Lunden, K. (u.d.).</w:t>
              </w:r>
            </w:p>
            <w:p w:rsidR="000F1B8B" w:rsidRPr="000F1B8B" w:rsidRDefault="000F1B8B" w:rsidP="000F1B8B">
              <w:pPr>
                <w:pStyle w:val="Bibliografi"/>
                <w:ind w:left="720" w:hanging="720"/>
                <w:rPr>
                  <w:lang w:val="da-DK"/>
                </w:rPr>
              </w:pPr>
              <w:r w:rsidRPr="000F1B8B">
                <w:rPr>
                  <w:lang w:val="da-DK"/>
                </w:rPr>
                <w:t>Mykland, K. (u.d.).</w:t>
              </w:r>
            </w:p>
            <w:p w:rsidR="000F1B8B" w:rsidRDefault="000F1B8B" w:rsidP="000F1B8B">
              <w:pPr>
                <w:pStyle w:val="Bibliografi"/>
                <w:ind w:left="720" w:hanging="720"/>
                <w:rPr>
                  <w:lang w:val="nn-NO"/>
                </w:rPr>
              </w:pPr>
              <w:r w:rsidRPr="000F1B8B">
                <w:rPr>
                  <w:lang w:val="da-DK"/>
                </w:rPr>
                <w:t xml:space="preserve">Sandvik, G. (u.d.). </w:t>
              </w:r>
              <w:r w:rsidRPr="000F1B8B">
                <w:rPr>
                  <w:i/>
                  <w:iCs/>
                  <w:lang w:val="da-DK"/>
                </w:rPr>
                <w:t>Dansketiden.</w:t>
              </w:r>
              <w:r w:rsidRPr="000F1B8B">
                <w:rPr>
                  <w:lang w:val="da-DK"/>
                </w:rPr>
                <w:t xml:space="preserve"> </w:t>
              </w:r>
              <w:r>
                <w:rPr>
                  <w:lang w:val="nn-NO"/>
                </w:rPr>
                <w:t>Henta frå leksikon.org: http://www.leksikon.org/art.php?n=531</w:t>
              </w:r>
            </w:p>
            <w:p w:rsidR="000458A4" w:rsidRPr="006C3D51" w:rsidRDefault="008543AF" w:rsidP="000F1B8B">
              <w:pPr>
                <w:pStyle w:val="Bibliografi"/>
              </w:pPr>
              <w:r>
                <w:fldChar w:fldCharType="end"/>
              </w:r>
            </w:p>
          </w:sdtContent>
        </w:sdt>
      </w:sdtContent>
    </w:sdt>
    <w:sectPr w:rsidR="000458A4" w:rsidRPr="006C3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00"/>
    <w:rsid w:val="000458A4"/>
    <w:rsid w:val="000D7518"/>
    <w:rsid w:val="000F1B8B"/>
    <w:rsid w:val="001724C8"/>
    <w:rsid w:val="001F0A26"/>
    <w:rsid w:val="00213D25"/>
    <w:rsid w:val="00262853"/>
    <w:rsid w:val="00266035"/>
    <w:rsid w:val="00483F8D"/>
    <w:rsid w:val="004854F2"/>
    <w:rsid w:val="00507709"/>
    <w:rsid w:val="005755EF"/>
    <w:rsid w:val="005E4A4F"/>
    <w:rsid w:val="00645BEB"/>
    <w:rsid w:val="006A3BAE"/>
    <w:rsid w:val="006C3D51"/>
    <w:rsid w:val="00790934"/>
    <w:rsid w:val="007B6334"/>
    <w:rsid w:val="008369B7"/>
    <w:rsid w:val="008543AF"/>
    <w:rsid w:val="00933DAD"/>
    <w:rsid w:val="009760C3"/>
    <w:rsid w:val="00A60A00"/>
    <w:rsid w:val="00AA0B15"/>
    <w:rsid w:val="00AB2DE8"/>
    <w:rsid w:val="00AD7D41"/>
    <w:rsid w:val="00B14C28"/>
    <w:rsid w:val="00B61853"/>
    <w:rsid w:val="00BF7B23"/>
    <w:rsid w:val="00DE41D8"/>
    <w:rsid w:val="00E42F95"/>
    <w:rsid w:val="00E44694"/>
    <w:rsid w:val="00EA5753"/>
    <w:rsid w:val="00EE5D94"/>
    <w:rsid w:val="00F036D5"/>
    <w:rsid w:val="00F92716"/>
    <w:rsid w:val="00FA24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38B2E-D13F-4793-81A9-AD9008D8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Overskrift1">
    <w:name w:val="heading 1"/>
    <w:basedOn w:val="Normal"/>
    <w:next w:val="Normal"/>
    <w:link w:val="Overskrift1Tegn"/>
    <w:uiPriority w:val="9"/>
    <w:qFormat/>
    <w:rsid w:val="00B61853"/>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60A00"/>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A60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0A0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B61853"/>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B6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1244">
      <w:bodyDiv w:val="1"/>
      <w:marLeft w:val="0"/>
      <w:marRight w:val="0"/>
      <w:marTop w:val="0"/>
      <w:marBottom w:val="0"/>
      <w:divBdr>
        <w:top w:val="none" w:sz="0" w:space="0" w:color="auto"/>
        <w:left w:val="none" w:sz="0" w:space="0" w:color="auto"/>
        <w:bottom w:val="none" w:sz="0" w:space="0" w:color="auto"/>
        <w:right w:val="none" w:sz="0" w:space="0" w:color="auto"/>
      </w:divBdr>
    </w:div>
    <w:div w:id="50426220">
      <w:bodyDiv w:val="1"/>
      <w:marLeft w:val="0"/>
      <w:marRight w:val="0"/>
      <w:marTop w:val="0"/>
      <w:marBottom w:val="0"/>
      <w:divBdr>
        <w:top w:val="none" w:sz="0" w:space="0" w:color="auto"/>
        <w:left w:val="none" w:sz="0" w:space="0" w:color="auto"/>
        <w:bottom w:val="none" w:sz="0" w:space="0" w:color="auto"/>
        <w:right w:val="none" w:sz="0" w:space="0" w:color="auto"/>
      </w:divBdr>
    </w:div>
    <w:div w:id="100152410">
      <w:bodyDiv w:val="1"/>
      <w:marLeft w:val="0"/>
      <w:marRight w:val="0"/>
      <w:marTop w:val="0"/>
      <w:marBottom w:val="0"/>
      <w:divBdr>
        <w:top w:val="none" w:sz="0" w:space="0" w:color="auto"/>
        <w:left w:val="none" w:sz="0" w:space="0" w:color="auto"/>
        <w:bottom w:val="none" w:sz="0" w:space="0" w:color="auto"/>
        <w:right w:val="none" w:sz="0" w:space="0" w:color="auto"/>
      </w:divBdr>
    </w:div>
    <w:div w:id="105396674">
      <w:bodyDiv w:val="1"/>
      <w:marLeft w:val="0"/>
      <w:marRight w:val="0"/>
      <w:marTop w:val="0"/>
      <w:marBottom w:val="0"/>
      <w:divBdr>
        <w:top w:val="none" w:sz="0" w:space="0" w:color="auto"/>
        <w:left w:val="none" w:sz="0" w:space="0" w:color="auto"/>
        <w:bottom w:val="none" w:sz="0" w:space="0" w:color="auto"/>
        <w:right w:val="none" w:sz="0" w:space="0" w:color="auto"/>
      </w:divBdr>
    </w:div>
    <w:div w:id="110366666">
      <w:bodyDiv w:val="1"/>
      <w:marLeft w:val="0"/>
      <w:marRight w:val="0"/>
      <w:marTop w:val="0"/>
      <w:marBottom w:val="0"/>
      <w:divBdr>
        <w:top w:val="none" w:sz="0" w:space="0" w:color="auto"/>
        <w:left w:val="none" w:sz="0" w:space="0" w:color="auto"/>
        <w:bottom w:val="none" w:sz="0" w:space="0" w:color="auto"/>
        <w:right w:val="none" w:sz="0" w:space="0" w:color="auto"/>
      </w:divBdr>
    </w:div>
    <w:div w:id="122312614">
      <w:bodyDiv w:val="1"/>
      <w:marLeft w:val="0"/>
      <w:marRight w:val="0"/>
      <w:marTop w:val="0"/>
      <w:marBottom w:val="0"/>
      <w:divBdr>
        <w:top w:val="none" w:sz="0" w:space="0" w:color="auto"/>
        <w:left w:val="none" w:sz="0" w:space="0" w:color="auto"/>
        <w:bottom w:val="none" w:sz="0" w:space="0" w:color="auto"/>
        <w:right w:val="none" w:sz="0" w:space="0" w:color="auto"/>
      </w:divBdr>
    </w:div>
    <w:div w:id="163207808">
      <w:bodyDiv w:val="1"/>
      <w:marLeft w:val="0"/>
      <w:marRight w:val="0"/>
      <w:marTop w:val="0"/>
      <w:marBottom w:val="0"/>
      <w:divBdr>
        <w:top w:val="none" w:sz="0" w:space="0" w:color="auto"/>
        <w:left w:val="none" w:sz="0" w:space="0" w:color="auto"/>
        <w:bottom w:val="none" w:sz="0" w:space="0" w:color="auto"/>
        <w:right w:val="none" w:sz="0" w:space="0" w:color="auto"/>
      </w:divBdr>
    </w:div>
    <w:div w:id="203107531">
      <w:bodyDiv w:val="1"/>
      <w:marLeft w:val="0"/>
      <w:marRight w:val="0"/>
      <w:marTop w:val="0"/>
      <w:marBottom w:val="0"/>
      <w:divBdr>
        <w:top w:val="none" w:sz="0" w:space="0" w:color="auto"/>
        <w:left w:val="none" w:sz="0" w:space="0" w:color="auto"/>
        <w:bottom w:val="none" w:sz="0" w:space="0" w:color="auto"/>
        <w:right w:val="none" w:sz="0" w:space="0" w:color="auto"/>
      </w:divBdr>
    </w:div>
    <w:div w:id="211356532">
      <w:bodyDiv w:val="1"/>
      <w:marLeft w:val="0"/>
      <w:marRight w:val="0"/>
      <w:marTop w:val="0"/>
      <w:marBottom w:val="0"/>
      <w:divBdr>
        <w:top w:val="none" w:sz="0" w:space="0" w:color="auto"/>
        <w:left w:val="none" w:sz="0" w:space="0" w:color="auto"/>
        <w:bottom w:val="none" w:sz="0" w:space="0" w:color="auto"/>
        <w:right w:val="none" w:sz="0" w:space="0" w:color="auto"/>
      </w:divBdr>
    </w:div>
    <w:div w:id="247930773">
      <w:bodyDiv w:val="1"/>
      <w:marLeft w:val="0"/>
      <w:marRight w:val="0"/>
      <w:marTop w:val="0"/>
      <w:marBottom w:val="0"/>
      <w:divBdr>
        <w:top w:val="none" w:sz="0" w:space="0" w:color="auto"/>
        <w:left w:val="none" w:sz="0" w:space="0" w:color="auto"/>
        <w:bottom w:val="none" w:sz="0" w:space="0" w:color="auto"/>
        <w:right w:val="none" w:sz="0" w:space="0" w:color="auto"/>
      </w:divBdr>
    </w:div>
    <w:div w:id="272641083">
      <w:bodyDiv w:val="1"/>
      <w:marLeft w:val="0"/>
      <w:marRight w:val="0"/>
      <w:marTop w:val="0"/>
      <w:marBottom w:val="0"/>
      <w:divBdr>
        <w:top w:val="none" w:sz="0" w:space="0" w:color="auto"/>
        <w:left w:val="none" w:sz="0" w:space="0" w:color="auto"/>
        <w:bottom w:val="none" w:sz="0" w:space="0" w:color="auto"/>
        <w:right w:val="none" w:sz="0" w:space="0" w:color="auto"/>
      </w:divBdr>
    </w:div>
    <w:div w:id="272908195">
      <w:bodyDiv w:val="1"/>
      <w:marLeft w:val="0"/>
      <w:marRight w:val="0"/>
      <w:marTop w:val="0"/>
      <w:marBottom w:val="0"/>
      <w:divBdr>
        <w:top w:val="none" w:sz="0" w:space="0" w:color="auto"/>
        <w:left w:val="none" w:sz="0" w:space="0" w:color="auto"/>
        <w:bottom w:val="none" w:sz="0" w:space="0" w:color="auto"/>
        <w:right w:val="none" w:sz="0" w:space="0" w:color="auto"/>
      </w:divBdr>
    </w:div>
    <w:div w:id="305862045">
      <w:bodyDiv w:val="1"/>
      <w:marLeft w:val="0"/>
      <w:marRight w:val="0"/>
      <w:marTop w:val="0"/>
      <w:marBottom w:val="0"/>
      <w:divBdr>
        <w:top w:val="none" w:sz="0" w:space="0" w:color="auto"/>
        <w:left w:val="none" w:sz="0" w:space="0" w:color="auto"/>
        <w:bottom w:val="none" w:sz="0" w:space="0" w:color="auto"/>
        <w:right w:val="none" w:sz="0" w:space="0" w:color="auto"/>
      </w:divBdr>
    </w:div>
    <w:div w:id="306785936">
      <w:bodyDiv w:val="1"/>
      <w:marLeft w:val="0"/>
      <w:marRight w:val="0"/>
      <w:marTop w:val="0"/>
      <w:marBottom w:val="0"/>
      <w:divBdr>
        <w:top w:val="none" w:sz="0" w:space="0" w:color="auto"/>
        <w:left w:val="none" w:sz="0" w:space="0" w:color="auto"/>
        <w:bottom w:val="none" w:sz="0" w:space="0" w:color="auto"/>
        <w:right w:val="none" w:sz="0" w:space="0" w:color="auto"/>
      </w:divBdr>
    </w:div>
    <w:div w:id="393238808">
      <w:bodyDiv w:val="1"/>
      <w:marLeft w:val="0"/>
      <w:marRight w:val="0"/>
      <w:marTop w:val="0"/>
      <w:marBottom w:val="0"/>
      <w:divBdr>
        <w:top w:val="none" w:sz="0" w:space="0" w:color="auto"/>
        <w:left w:val="none" w:sz="0" w:space="0" w:color="auto"/>
        <w:bottom w:val="none" w:sz="0" w:space="0" w:color="auto"/>
        <w:right w:val="none" w:sz="0" w:space="0" w:color="auto"/>
      </w:divBdr>
    </w:div>
    <w:div w:id="431632390">
      <w:bodyDiv w:val="1"/>
      <w:marLeft w:val="0"/>
      <w:marRight w:val="0"/>
      <w:marTop w:val="0"/>
      <w:marBottom w:val="0"/>
      <w:divBdr>
        <w:top w:val="none" w:sz="0" w:space="0" w:color="auto"/>
        <w:left w:val="none" w:sz="0" w:space="0" w:color="auto"/>
        <w:bottom w:val="none" w:sz="0" w:space="0" w:color="auto"/>
        <w:right w:val="none" w:sz="0" w:space="0" w:color="auto"/>
      </w:divBdr>
    </w:div>
    <w:div w:id="523710338">
      <w:bodyDiv w:val="1"/>
      <w:marLeft w:val="0"/>
      <w:marRight w:val="0"/>
      <w:marTop w:val="0"/>
      <w:marBottom w:val="0"/>
      <w:divBdr>
        <w:top w:val="none" w:sz="0" w:space="0" w:color="auto"/>
        <w:left w:val="none" w:sz="0" w:space="0" w:color="auto"/>
        <w:bottom w:val="none" w:sz="0" w:space="0" w:color="auto"/>
        <w:right w:val="none" w:sz="0" w:space="0" w:color="auto"/>
      </w:divBdr>
    </w:div>
    <w:div w:id="524027301">
      <w:bodyDiv w:val="1"/>
      <w:marLeft w:val="0"/>
      <w:marRight w:val="0"/>
      <w:marTop w:val="0"/>
      <w:marBottom w:val="0"/>
      <w:divBdr>
        <w:top w:val="none" w:sz="0" w:space="0" w:color="auto"/>
        <w:left w:val="none" w:sz="0" w:space="0" w:color="auto"/>
        <w:bottom w:val="none" w:sz="0" w:space="0" w:color="auto"/>
        <w:right w:val="none" w:sz="0" w:space="0" w:color="auto"/>
      </w:divBdr>
    </w:div>
    <w:div w:id="525172274">
      <w:bodyDiv w:val="1"/>
      <w:marLeft w:val="0"/>
      <w:marRight w:val="0"/>
      <w:marTop w:val="0"/>
      <w:marBottom w:val="0"/>
      <w:divBdr>
        <w:top w:val="none" w:sz="0" w:space="0" w:color="auto"/>
        <w:left w:val="none" w:sz="0" w:space="0" w:color="auto"/>
        <w:bottom w:val="none" w:sz="0" w:space="0" w:color="auto"/>
        <w:right w:val="none" w:sz="0" w:space="0" w:color="auto"/>
      </w:divBdr>
    </w:div>
    <w:div w:id="559705615">
      <w:bodyDiv w:val="1"/>
      <w:marLeft w:val="0"/>
      <w:marRight w:val="0"/>
      <w:marTop w:val="0"/>
      <w:marBottom w:val="0"/>
      <w:divBdr>
        <w:top w:val="none" w:sz="0" w:space="0" w:color="auto"/>
        <w:left w:val="none" w:sz="0" w:space="0" w:color="auto"/>
        <w:bottom w:val="none" w:sz="0" w:space="0" w:color="auto"/>
        <w:right w:val="none" w:sz="0" w:space="0" w:color="auto"/>
      </w:divBdr>
    </w:div>
    <w:div w:id="567495495">
      <w:bodyDiv w:val="1"/>
      <w:marLeft w:val="0"/>
      <w:marRight w:val="0"/>
      <w:marTop w:val="0"/>
      <w:marBottom w:val="0"/>
      <w:divBdr>
        <w:top w:val="none" w:sz="0" w:space="0" w:color="auto"/>
        <w:left w:val="none" w:sz="0" w:space="0" w:color="auto"/>
        <w:bottom w:val="none" w:sz="0" w:space="0" w:color="auto"/>
        <w:right w:val="none" w:sz="0" w:space="0" w:color="auto"/>
      </w:divBdr>
    </w:div>
    <w:div w:id="575094778">
      <w:bodyDiv w:val="1"/>
      <w:marLeft w:val="0"/>
      <w:marRight w:val="0"/>
      <w:marTop w:val="0"/>
      <w:marBottom w:val="0"/>
      <w:divBdr>
        <w:top w:val="none" w:sz="0" w:space="0" w:color="auto"/>
        <w:left w:val="none" w:sz="0" w:space="0" w:color="auto"/>
        <w:bottom w:val="none" w:sz="0" w:space="0" w:color="auto"/>
        <w:right w:val="none" w:sz="0" w:space="0" w:color="auto"/>
      </w:divBdr>
    </w:div>
    <w:div w:id="582566325">
      <w:bodyDiv w:val="1"/>
      <w:marLeft w:val="0"/>
      <w:marRight w:val="0"/>
      <w:marTop w:val="0"/>
      <w:marBottom w:val="0"/>
      <w:divBdr>
        <w:top w:val="none" w:sz="0" w:space="0" w:color="auto"/>
        <w:left w:val="none" w:sz="0" w:space="0" w:color="auto"/>
        <w:bottom w:val="none" w:sz="0" w:space="0" w:color="auto"/>
        <w:right w:val="none" w:sz="0" w:space="0" w:color="auto"/>
      </w:divBdr>
    </w:div>
    <w:div w:id="618490522">
      <w:bodyDiv w:val="1"/>
      <w:marLeft w:val="0"/>
      <w:marRight w:val="0"/>
      <w:marTop w:val="0"/>
      <w:marBottom w:val="0"/>
      <w:divBdr>
        <w:top w:val="none" w:sz="0" w:space="0" w:color="auto"/>
        <w:left w:val="none" w:sz="0" w:space="0" w:color="auto"/>
        <w:bottom w:val="none" w:sz="0" w:space="0" w:color="auto"/>
        <w:right w:val="none" w:sz="0" w:space="0" w:color="auto"/>
      </w:divBdr>
    </w:div>
    <w:div w:id="632177890">
      <w:bodyDiv w:val="1"/>
      <w:marLeft w:val="0"/>
      <w:marRight w:val="0"/>
      <w:marTop w:val="0"/>
      <w:marBottom w:val="0"/>
      <w:divBdr>
        <w:top w:val="none" w:sz="0" w:space="0" w:color="auto"/>
        <w:left w:val="none" w:sz="0" w:space="0" w:color="auto"/>
        <w:bottom w:val="none" w:sz="0" w:space="0" w:color="auto"/>
        <w:right w:val="none" w:sz="0" w:space="0" w:color="auto"/>
      </w:divBdr>
    </w:div>
    <w:div w:id="666058524">
      <w:bodyDiv w:val="1"/>
      <w:marLeft w:val="0"/>
      <w:marRight w:val="0"/>
      <w:marTop w:val="0"/>
      <w:marBottom w:val="0"/>
      <w:divBdr>
        <w:top w:val="none" w:sz="0" w:space="0" w:color="auto"/>
        <w:left w:val="none" w:sz="0" w:space="0" w:color="auto"/>
        <w:bottom w:val="none" w:sz="0" w:space="0" w:color="auto"/>
        <w:right w:val="none" w:sz="0" w:space="0" w:color="auto"/>
      </w:divBdr>
    </w:div>
    <w:div w:id="829835674">
      <w:bodyDiv w:val="1"/>
      <w:marLeft w:val="0"/>
      <w:marRight w:val="0"/>
      <w:marTop w:val="0"/>
      <w:marBottom w:val="0"/>
      <w:divBdr>
        <w:top w:val="none" w:sz="0" w:space="0" w:color="auto"/>
        <w:left w:val="none" w:sz="0" w:space="0" w:color="auto"/>
        <w:bottom w:val="none" w:sz="0" w:space="0" w:color="auto"/>
        <w:right w:val="none" w:sz="0" w:space="0" w:color="auto"/>
      </w:divBdr>
    </w:div>
    <w:div w:id="857423594">
      <w:bodyDiv w:val="1"/>
      <w:marLeft w:val="0"/>
      <w:marRight w:val="0"/>
      <w:marTop w:val="0"/>
      <w:marBottom w:val="0"/>
      <w:divBdr>
        <w:top w:val="none" w:sz="0" w:space="0" w:color="auto"/>
        <w:left w:val="none" w:sz="0" w:space="0" w:color="auto"/>
        <w:bottom w:val="none" w:sz="0" w:space="0" w:color="auto"/>
        <w:right w:val="none" w:sz="0" w:space="0" w:color="auto"/>
      </w:divBdr>
    </w:div>
    <w:div w:id="866867526">
      <w:bodyDiv w:val="1"/>
      <w:marLeft w:val="0"/>
      <w:marRight w:val="0"/>
      <w:marTop w:val="0"/>
      <w:marBottom w:val="0"/>
      <w:divBdr>
        <w:top w:val="none" w:sz="0" w:space="0" w:color="auto"/>
        <w:left w:val="none" w:sz="0" w:space="0" w:color="auto"/>
        <w:bottom w:val="none" w:sz="0" w:space="0" w:color="auto"/>
        <w:right w:val="none" w:sz="0" w:space="0" w:color="auto"/>
      </w:divBdr>
    </w:div>
    <w:div w:id="889342468">
      <w:bodyDiv w:val="1"/>
      <w:marLeft w:val="0"/>
      <w:marRight w:val="0"/>
      <w:marTop w:val="0"/>
      <w:marBottom w:val="0"/>
      <w:divBdr>
        <w:top w:val="none" w:sz="0" w:space="0" w:color="auto"/>
        <w:left w:val="none" w:sz="0" w:space="0" w:color="auto"/>
        <w:bottom w:val="none" w:sz="0" w:space="0" w:color="auto"/>
        <w:right w:val="none" w:sz="0" w:space="0" w:color="auto"/>
      </w:divBdr>
    </w:div>
    <w:div w:id="896088266">
      <w:bodyDiv w:val="1"/>
      <w:marLeft w:val="0"/>
      <w:marRight w:val="0"/>
      <w:marTop w:val="0"/>
      <w:marBottom w:val="0"/>
      <w:divBdr>
        <w:top w:val="none" w:sz="0" w:space="0" w:color="auto"/>
        <w:left w:val="none" w:sz="0" w:space="0" w:color="auto"/>
        <w:bottom w:val="none" w:sz="0" w:space="0" w:color="auto"/>
        <w:right w:val="none" w:sz="0" w:space="0" w:color="auto"/>
      </w:divBdr>
    </w:div>
    <w:div w:id="908349108">
      <w:bodyDiv w:val="1"/>
      <w:marLeft w:val="0"/>
      <w:marRight w:val="0"/>
      <w:marTop w:val="0"/>
      <w:marBottom w:val="0"/>
      <w:divBdr>
        <w:top w:val="none" w:sz="0" w:space="0" w:color="auto"/>
        <w:left w:val="none" w:sz="0" w:space="0" w:color="auto"/>
        <w:bottom w:val="none" w:sz="0" w:space="0" w:color="auto"/>
        <w:right w:val="none" w:sz="0" w:space="0" w:color="auto"/>
      </w:divBdr>
    </w:div>
    <w:div w:id="917129394">
      <w:bodyDiv w:val="1"/>
      <w:marLeft w:val="0"/>
      <w:marRight w:val="0"/>
      <w:marTop w:val="0"/>
      <w:marBottom w:val="0"/>
      <w:divBdr>
        <w:top w:val="none" w:sz="0" w:space="0" w:color="auto"/>
        <w:left w:val="none" w:sz="0" w:space="0" w:color="auto"/>
        <w:bottom w:val="none" w:sz="0" w:space="0" w:color="auto"/>
        <w:right w:val="none" w:sz="0" w:space="0" w:color="auto"/>
      </w:divBdr>
    </w:div>
    <w:div w:id="929000207">
      <w:bodyDiv w:val="1"/>
      <w:marLeft w:val="0"/>
      <w:marRight w:val="0"/>
      <w:marTop w:val="0"/>
      <w:marBottom w:val="0"/>
      <w:divBdr>
        <w:top w:val="none" w:sz="0" w:space="0" w:color="auto"/>
        <w:left w:val="none" w:sz="0" w:space="0" w:color="auto"/>
        <w:bottom w:val="none" w:sz="0" w:space="0" w:color="auto"/>
        <w:right w:val="none" w:sz="0" w:space="0" w:color="auto"/>
      </w:divBdr>
    </w:div>
    <w:div w:id="955866417">
      <w:bodyDiv w:val="1"/>
      <w:marLeft w:val="0"/>
      <w:marRight w:val="0"/>
      <w:marTop w:val="0"/>
      <w:marBottom w:val="0"/>
      <w:divBdr>
        <w:top w:val="none" w:sz="0" w:space="0" w:color="auto"/>
        <w:left w:val="none" w:sz="0" w:space="0" w:color="auto"/>
        <w:bottom w:val="none" w:sz="0" w:space="0" w:color="auto"/>
        <w:right w:val="none" w:sz="0" w:space="0" w:color="auto"/>
      </w:divBdr>
    </w:div>
    <w:div w:id="983578833">
      <w:bodyDiv w:val="1"/>
      <w:marLeft w:val="0"/>
      <w:marRight w:val="0"/>
      <w:marTop w:val="0"/>
      <w:marBottom w:val="0"/>
      <w:divBdr>
        <w:top w:val="none" w:sz="0" w:space="0" w:color="auto"/>
        <w:left w:val="none" w:sz="0" w:space="0" w:color="auto"/>
        <w:bottom w:val="none" w:sz="0" w:space="0" w:color="auto"/>
        <w:right w:val="none" w:sz="0" w:space="0" w:color="auto"/>
      </w:divBdr>
    </w:div>
    <w:div w:id="990252774">
      <w:bodyDiv w:val="1"/>
      <w:marLeft w:val="0"/>
      <w:marRight w:val="0"/>
      <w:marTop w:val="0"/>
      <w:marBottom w:val="0"/>
      <w:divBdr>
        <w:top w:val="none" w:sz="0" w:space="0" w:color="auto"/>
        <w:left w:val="none" w:sz="0" w:space="0" w:color="auto"/>
        <w:bottom w:val="none" w:sz="0" w:space="0" w:color="auto"/>
        <w:right w:val="none" w:sz="0" w:space="0" w:color="auto"/>
      </w:divBdr>
    </w:div>
    <w:div w:id="1001929102">
      <w:bodyDiv w:val="1"/>
      <w:marLeft w:val="0"/>
      <w:marRight w:val="0"/>
      <w:marTop w:val="0"/>
      <w:marBottom w:val="0"/>
      <w:divBdr>
        <w:top w:val="none" w:sz="0" w:space="0" w:color="auto"/>
        <w:left w:val="none" w:sz="0" w:space="0" w:color="auto"/>
        <w:bottom w:val="none" w:sz="0" w:space="0" w:color="auto"/>
        <w:right w:val="none" w:sz="0" w:space="0" w:color="auto"/>
      </w:divBdr>
    </w:div>
    <w:div w:id="1020276577">
      <w:bodyDiv w:val="1"/>
      <w:marLeft w:val="0"/>
      <w:marRight w:val="0"/>
      <w:marTop w:val="0"/>
      <w:marBottom w:val="0"/>
      <w:divBdr>
        <w:top w:val="none" w:sz="0" w:space="0" w:color="auto"/>
        <w:left w:val="none" w:sz="0" w:space="0" w:color="auto"/>
        <w:bottom w:val="none" w:sz="0" w:space="0" w:color="auto"/>
        <w:right w:val="none" w:sz="0" w:space="0" w:color="auto"/>
      </w:divBdr>
    </w:div>
    <w:div w:id="1043486252">
      <w:bodyDiv w:val="1"/>
      <w:marLeft w:val="0"/>
      <w:marRight w:val="0"/>
      <w:marTop w:val="0"/>
      <w:marBottom w:val="0"/>
      <w:divBdr>
        <w:top w:val="none" w:sz="0" w:space="0" w:color="auto"/>
        <w:left w:val="none" w:sz="0" w:space="0" w:color="auto"/>
        <w:bottom w:val="none" w:sz="0" w:space="0" w:color="auto"/>
        <w:right w:val="none" w:sz="0" w:space="0" w:color="auto"/>
      </w:divBdr>
    </w:div>
    <w:div w:id="1046027103">
      <w:bodyDiv w:val="1"/>
      <w:marLeft w:val="0"/>
      <w:marRight w:val="0"/>
      <w:marTop w:val="0"/>
      <w:marBottom w:val="0"/>
      <w:divBdr>
        <w:top w:val="none" w:sz="0" w:space="0" w:color="auto"/>
        <w:left w:val="none" w:sz="0" w:space="0" w:color="auto"/>
        <w:bottom w:val="none" w:sz="0" w:space="0" w:color="auto"/>
        <w:right w:val="none" w:sz="0" w:space="0" w:color="auto"/>
      </w:divBdr>
    </w:div>
    <w:div w:id="1089699419">
      <w:bodyDiv w:val="1"/>
      <w:marLeft w:val="0"/>
      <w:marRight w:val="0"/>
      <w:marTop w:val="0"/>
      <w:marBottom w:val="0"/>
      <w:divBdr>
        <w:top w:val="none" w:sz="0" w:space="0" w:color="auto"/>
        <w:left w:val="none" w:sz="0" w:space="0" w:color="auto"/>
        <w:bottom w:val="none" w:sz="0" w:space="0" w:color="auto"/>
        <w:right w:val="none" w:sz="0" w:space="0" w:color="auto"/>
      </w:divBdr>
    </w:div>
    <w:div w:id="1101102872">
      <w:bodyDiv w:val="1"/>
      <w:marLeft w:val="0"/>
      <w:marRight w:val="0"/>
      <w:marTop w:val="0"/>
      <w:marBottom w:val="0"/>
      <w:divBdr>
        <w:top w:val="none" w:sz="0" w:space="0" w:color="auto"/>
        <w:left w:val="none" w:sz="0" w:space="0" w:color="auto"/>
        <w:bottom w:val="none" w:sz="0" w:space="0" w:color="auto"/>
        <w:right w:val="none" w:sz="0" w:space="0" w:color="auto"/>
      </w:divBdr>
    </w:div>
    <w:div w:id="1110323385">
      <w:bodyDiv w:val="1"/>
      <w:marLeft w:val="0"/>
      <w:marRight w:val="0"/>
      <w:marTop w:val="0"/>
      <w:marBottom w:val="0"/>
      <w:divBdr>
        <w:top w:val="none" w:sz="0" w:space="0" w:color="auto"/>
        <w:left w:val="none" w:sz="0" w:space="0" w:color="auto"/>
        <w:bottom w:val="none" w:sz="0" w:space="0" w:color="auto"/>
        <w:right w:val="none" w:sz="0" w:space="0" w:color="auto"/>
      </w:divBdr>
    </w:div>
    <w:div w:id="1110467921">
      <w:bodyDiv w:val="1"/>
      <w:marLeft w:val="0"/>
      <w:marRight w:val="0"/>
      <w:marTop w:val="0"/>
      <w:marBottom w:val="0"/>
      <w:divBdr>
        <w:top w:val="none" w:sz="0" w:space="0" w:color="auto"/>
        <w:left w:val="none" w:sz="0" w:space="0" w:color="auto"/>
        <w:bottom w:val="none" w:sz="0" w:space="0" w:color="auto"/>
        <w:right w:val="none" w:sz="0" w:space="0" w:color="auto"/>
      </w:divBdr>
    </w:div>
    <w:div w:id="1114055204">
      <w:bodyDiv w:val="1"/>
      <w:marLeft w:val="0"/>
      <w:marRight w:val="0"/>
      <w:marTop w:val="0"/>
      <w:marBottom w:val="0"/>
      <w:divBdr>
        <w:top w:val="none" w:sz="0" w:space="0" w:color="auto"/>
        <w:left w:val="none" w:sz="0" w:space="0" w:color="auto"/>
        <w:bottom w:val="none" w:sz="0" w:space="0" w:color="auto"/>
        <w:right w:val="none" w:sz="0" w:space="0" w:color="auto"/>
      </w:divBdr>
    </w:div>
    <w:div w:id="1115102382">
      <w:bodyDiv w:val="1"/>
      <w:marLeft w:val="0"/>
      <w:marRight w:val="0"/>
      <w:marTop w:val="0"/>
      <w:marBottom w:val="0"/>
      <w:divBdr>
        <w:top w:val="none" w:sz="0" w:space="0" w:color="auto"/>
        <w:left w:val="none" w:sz="0" w:space="0" w:color="auto"/>
        <w:bottom w:val="none" w:sz="0" w:space="0" w:color="auto"/>
        <w:right w:val="none" w:sz="0" w:space="0" w:color="auto"/>
      </w:divBdr>
    </w:div>
    <w:div w:id="1119495603">
      <w:bodyDiv w:val="1"/>
      <w:marLeft w:val="0"/>
      <w:marRight w:val="0"/>
      <w:marTop w:val="0"/>
      <w:marBottom w:val="0"/>
      <w:divBdr>
        <w:top w:val="none" w:sz="0" w:space="0" w:color="auto"/>
        <w:left w:val="none" w:sz="0" w:space="0" w:color="auto"/>
        <w:bottom w:val="none" w:sz="0" w:space="0" w:color="auto"/>
        <w:right w:val="none" w:sz="0" w:space="0" w:color="auto"/>
      </w:divBdr>
    </w:div>
    <w:div w:id="1141578698">
      <w:bodyDiv w:val="1"/>
      <w:marLeft w:val="0"/>
      <w:marRight w:val="0"/>
      <w:marTop w:val="0"/>
      <w:marBottom w:val="0"/>
      <w:divBdr>
        <w:top w:val="none" w:sz="0" w:space="0" w:color="auto"/>
        <w:left w:val="none" w:sz="0" w:space="0" w:color="auto"/>
        <w:bottom w:val="none" w:sz="0" w:space="0" w:color="auto"/>
        <w:right w:val="none" w:sz="0" w:space="0" w:color="auto"/>
      </w:divBdr>
    </w:div>
    <w:div w:id="1183783093">
      <w:bodyDiv w:val="1"/>
      <w:marLeft w:val="0"/>
      <w:marRight w:val="0"/>
      <w:marTop w:val="0"/>
      <w:marBottom w:val="0"/>
      <w:divBdr>
        <w:top w:val="none" w:sz="0" w:space="0" w:color="auto"/>
        <w:left w:val="none" w:sz="0" w:space="0" w:color="auto"/>
        <w:bottom w:val="none" w:sz="0" w:space="0" w:color="auto"/>
        <w:right w:val="none" w:sz="0" w:space="0" w:color="auto"/>
      </w:divBdr>
    </w:div>
    <w:div w:id="1194878114">
      <w:bodyDiv w:val="1"/>
      <w:marLeft w:val="0"/>
      <w:marRight w:val="0"/>
      <w:marTop w:val="0"/>
      <w:marBottom w:val="0"/>
      <w:divBdr>
        <w:top w:val="none" w:sz="0" w:space="0" w:color="auto"/>
        <w:left w:val="none" w:sz="0" w:space="0" w:color="auto"/>
        <w:bottom w:val="none" w:sz="0" w:space="0" w:color="auto"/>
        <w:right w:val="none" w:sz="0" w:space="0" w:color="auto"/>
      </w:divBdr>
    </w:div>
    <w:div w:id="1214347855">
      <w:bodyDiv w:val="1"/>
      <w:marLeft w:val="0"/>
      <w:marRight w:val="0"/>
      <w:marTop w:val="0"/>
      <w:marBottom w:val="0"/>
      <w:divBdr>
        <w:top w:val="none" w:sz="0" w:space="0" w:color="auto"/>
        <w:left w:val="none" w:sz="0" w:space="0" w:color="auto"/>
        <w:bottom w:val="none" w:sz="0" w:space="0" w:color="auto"/>
        <w:right w:val="none" w:sz="0" w:space="0" w:color="auto"/>
      </w:divBdr>
    </w:div>
    <w:div w:id="1235970963">
      <w:bodyDiv w:val="1"/>
      <w:marLeft w:val="0"/>
      <w:marRight w:val="0"/>
      <w:marTop w:val="0"/>
      <w:marBottom w:val="0"/>
      <w:divBdr>
        <w:top w:val="none" w:sz="0" w:space="0" w:color="auto"/>
        <w:left w:val="none" w:sz="0" w:space="0" w:color="auto"/>
        <w:bottom w:val="none" w:sz="0" w:space="0" w:color="auto"/>
        <w:right w:val="none" w:sz="0" w:space="0" w:color="auto"/>
      </w:divBdr>
    </w:div>
    <w:div w:id="1263294829">
      <w:bodyDiv w:val="1"/>
      <w:marLeft w:val="0"/>
      <w:marRight w:val="0"/>
      <w:marTop w:val="0"/>
      <w:marBottom w:val="0"/>
      <w:divBdr>
        <w:top w:val="none" w:sz="0" w:space="0" w:color="auto"/>
        <w:left w:val="none" w:sz="0" w:space="0" w:color="auto"/>
        <w:bottom w:val="none" w:sz="0" w:space="0" w:color="auto"/>
        <w:right w:val="none" w:sz="0" w:space="0" w:color="auto"/>
      </w:divBdr>
    </w:div>
    <w:div w:id="1265460232">
      <w:bodyDiv w:val="1"/>
      <w:marLeft w:val="0"/>
      <w:marRight w:val="0"/>
      <w:marTop w:val="0"/>
      <w:marBottom w:val="0"/>
      <w:divBdr>
        <w:top w:val="none" w:sz="0" w:space="0" w:color="auto"/>
        <w:left w:val="none" w:sz="0" w:space="0" w:color="auto"/>
        <w:bottom w:val="none" w:sz="0" w:space="0" w:color="auto"/>
        <w:right w:val="none" w:sz="0" w:space="0" w:color="auto"/>
      </w:divBdr>
    </w:div>
    <w:div w:id="1287127266">
      <w:bodyDiv w:val="1"/>
      <w:marLeft w:val="0"/>
      <w:marRight w:val="0"/>
      <w:marTop w:val="0"/>
      <w:marBottom w:val="0"/>
      <w:divBdr>
        <w:top w:val="none" w:sz="0" w:space="0" w:color="auto"/>
        <w:left w:val="none" w:sz="0" w:space="0" w:color="auto"/>
        <w:bottom w:val="none" w:sz="0" w:space="0" w:color="auto"/>
        <w:right w:val="none" w:sz="0" w:space="0" w:color="auto"/>
      </w:divBdr>
    </w:div>
    <w:div w:id="1305811441">
      <w:bodyDiv w:val="1"/>
      <w:marLeft w:val="0"/>
      <w:marRight w:val="0"/>
      <w:marTop w:val="0"/>
      <w:marBottom w:val="0"/>
      <w:divBdr>
        <w:top w:val="none" w:sz="0" w:space="0" w:color="auto"/>
        <w:left w:val="none" w:sz="0" w:space="0" w:color="auto"/>
        <w:bottom w:val="none" w:sz="0" w:space="0" w:color="auto"/>
        <w:right w:val="none" w:sz="0" w:space="0" w:color="auto"/>
      </w:divBdr>
    </w:div>
    <w:div w:id="1306548325">
      <w:bodyDiv w:val="1"/>
      <w:marLeft w:val="0"/>
      <w:marRight w:val="0"/>
      <w:marTop w:val="0"/>
      <w:marBottom w:val="0"/>
      <w:divBdr>
        <w:top w:val="none" w:sz="0" w:space="0" w:color="auto"/>
        <w:left w:val="none" w:sz="0" w:space="0" w:color="auto"/>
        <w:bottom w:val="none" w:sz="0" w:space="0" w:color="auto"/>
        <w:right w:val="none" w:sz="0" w:space="0" w:color="auto"/>
      </w:divBdr>
    </w:div>
    <w:div w:id="1388189573">
      <w:bodyDiv w:val="1"/>
      <w:marLeft w:val="0"/>
      <w:marRight w:val="0"/>
      <w:marTop w:val="0"/>
      <w:marBottom w:val="0"/>
      <w:divBdr>
        <w:top w:val="none" w:sz="0" w:space="0" w:color="auto"/>
        <w:left w:val="none" w:sz="0" w:space="0" w:color="auto"/>
        <w:bottom w:val="none" w:sz="0" w:space="0" w:color="auto"/>
        <w:right w:val="none" w:sz="0" w:space="0" w:color="auto"/>
      </w:divBdr>
    </w:div>
    <w:div w:id="1397431103">
      <w:bodyDiv w:val="1"/>
      <w:marLeft w:val="0"/>
      <w:marRight w:val="0"/>
      <w:marTop w:val="0"/>
      <w:marBottom w:val="0"/>
      <w:divBdr>
        <w:top w:val="none" w:sz="0" w:space="0" w:color="auto"/>
        <w:left w:val="none" w:sz="0" w:space="0" w:color="auto"/>
        <w:bottom w:val="none" w:sz="0" w:space="0" w:color="auto"/>
        <w:right w:val="none" w:sz="0" w:space="0" w:color="auto"/>
      </w:divBdr>
    </w:div>
    <w:div w:id="1412309409">
      <w:bodyDiv w:val="1"/>
      <w:marLeft w:val="0"/>
      <w:marRight w:val="0"/>
      <w:marTop w:val="0"/>
      <w:marBottom w:val="0"/>
      <w:divBdr>
        <w:top w:val="none" w:sz="0" w:space="0" w:color="auto"/>
        <w:left w:val="none" w:sz="0" w:space="0" w:color="auto"/>
        <w:bottom w:val="none" w:sz="0" w:space="0" w:color="auto"/>
        <w:right w:val="none" w:sz="0" w:space="0" w:color="auto"/>
      </w:divBdr>
    </w:div>
    <w:div w:id="1413115267">
      <w:bodyDiv w:val="1"/>
      <w:marLeft w:val="0"/>
      <w:marRight w:val="0"/>
      <w:marTop w:val="0"/>
      <w:marBottom w:val="0"/>
      <w:divBdr>
        <w:top w:val="none" w:sz="0" w:space="0" w:color="auto"/>
        <w:left w:val="none" w:sz="0" w:space="0" w:color="auto"/>
        <w:bottom w:val="none" w:sz="0" w:space="0" w:color="auto"/>
        <w:right w:val="none" w:sz="0" w:space="0" w:color="auto"/>
      </w:divBdr>
    </w:div>
    <w:div w:id="1424496083">
      <w:bodyDiv w:val="1"/>
      <w:marLeft w:val="0"/>
      <w:marRight w:val="0"/>
      <w:marTop w:val="0"/>
      <w:marBottom w:val="0"/>
      <w:divBdr>
        <w:top w:val="none" w:sz="0" w:space="0" w:color="auto"/>
        <w:left w:val="none" w:sz="0" w:space="0" w:color="auto"/>
        <w:bottom w:val="none" w:sz="0" w:space="0" w:color="auto"/>
        <w:right w:val="none" w:sz="0" w:space="0" w:color="auto"/>
      </w:divBdr>
    </w:div>
    <w:div w:id="1435901410">
      <w:bodyDiv w:val="1"/>
      <w:marLeft w:val="0"/>
      <w:marRight w:val="0"/>
      <w:marTop w:val="0"/>
      <w:marBottom w:val="0"/>
      <w:divBdr>
        <w:top w:val="none" w:sz="0" w:space="0" w:color="auto"/>
        <w:left w:val="none" w:sz="0" w:space="0" w:color="auto"/>
        <w:bottom w:val="none" w:sz="0" w:space="0" w:color="auto"/>
        <w:right w:val="none" w:sz="0" w:space="0" w:color="auto"/>
      </w:divBdr>
    </w:div>
    <w:div w:id="1435974141">
      <w:bodyDiv w:val="1"/>
      <w:marLeft w:val="0"/>
      <w:marRight w:val="0"/>
      <w:marTop w:val="0"/>
      <w:marBottom w:val="0"/>
      <w:divBdr>
        <w:top w:val="none" w:sz="0" w:space="0" w:color="auto"/>
        <w:left w:val="none" w:sz="0" w:space="0" w:color="auto"/>
        <w:bottom w:val="none" w:sz="0" w:space="0" w:color="auto"/>
        <w:right w:val="none" w:sz="0" w:space="0" w:color="auto"/>
      </w:divBdr>
    </w:div>
    <w:div w:id="1464540843">
      <w:bodyDiv w:val="1"/>
      <w:marLeft w:val="0"/>
      <w:marRight w:val="0"/>
      <w:marTop w:val="0"/>
      <w:marBottom w:val="0"/>
      <w:divBdr>
        <w:top w:val="none" w:sz="0" w:space="0" w:color="auto"/>
        <w:left w:val="none" w:sz="0" w:space="0" w:color="auto"/>
        <w:bottom w:val="none" w:sz="0" w:space="0" w:color="auto"/>
        <w:right w:val="none" w:sz="0" w:space="0" w:color="auto"/>
      </w:divBdr>
    </w:div>
    <w:div w:id="1466119395">
      <w:bodyDiv w:val="1"/>
      <w:marLeft w:val="0"/>
      <w:marRight w:val="0"/>
      <w:marTop w:val="0"/>
      <w:marBottom w:val="0"/>
      <w:divBdr>
        <w:top w:val="none" w:sz="0" w:space="0" w:color="auto"/>
        <w:left w:val="none" w:sz="0" w:space="0" w:color="auto"/>
        <w:bottom w:val="none" w:sz="0" w:space="0" w:color="auto"/>
        <w:right w:val="none" w:sz="0" w:space="0" w:color="auto"/>
      </w:divBdr>
    </w:div>
    <w:div w:id="1471436712">
      <w:bodyDiv w:val="1"/>
      <w:marLeft w:val="0"/>
      <w:marRight w:val="0"/>
      <w:marTop w:val="0"/>
      <w:marBottom w:val="0"/>
      <w:divBdr>
        <w:top w:val="none" w:sz="0" w:space="0" w:color="auto"/>
        <w:left w:val="none" w:sz="0" w:space="0" w:color="auto"/>
        <w:bottom w:val="none" w:sz="0" w:space="0" w:color="auto"/>
        <w:right w:val="none" w:sz="0" w:space="0" w:color="auto"/>
      </w:divBdr>
    </w:div>
    <w:div w:id="1501654014">
      <w:bodyDiv w:val="1"/>
      <w:marLeft w:val="0"/>
      <w:marRight w:val="0"/>
      <w:marTop w:val="0"/>
      <w:marBottom w:val="0"/>
      <w:divBdr>
        <w:top w:val="none" w:sz="0" w:space="0" w:color="auto"/>
        <w:left w:val="none" w:sz="0" w:space="0" w:color="auto"/>
        <w:bottom w:val="none" w:sz="0" w:space="0" w:color="auto"/>
        <w:right w:val="none" w:sz="0" w:space="0" w:color="auto"/>
      </w:divBdr>
    </w:div>
    <w:div w:id="1504279499">
      <w:bodyDiv w:val="1"/>
      <w:marLeft w:val="0"/>
      <w:marRight w:val="0"/>
      <w:marTop w:val="0"/>
      <w:marBottom w:val="0"/>
      <w:divBdr>
        <w:top w:val="none" w:sz="0" w:space="0" w:color="auto"/>
        <w:left w:val="none" w:sz="0" w:space="0" w:color="auto"/>
        <w:bottom w:val="none" w:sz="0" w:space="0" w:color="auto"/>
        <w:right w:val="none" w:sz="0" w:space="0" w:color="auto"/>
      </w:divBdr>
    </w:div>
    <w:div w:id="1511486024">
      <w:bodyDiv w:val="1"/>
      <w:marLeft w:val="0"/>
      <w:marRight w:val="0"/>
      <w:marTop w:val="0"/>
      <w:marBottom w:val="0"/>
      <w:divBdr>
        <w:top w:val="none" w:sz="0" w:space="0" w:color="auto"/>
        <w:left w:val="none" w:sz="0" w:space="0" w:color="auto"/>
        <w:bottom w:val="none" w:sz="0" w:space="0" w:color="auto"/>
        <w:right w:val="none" w:sz="0" w:space="0" w:color="auto"/>
      </w:divBdr>
    </w:div>
    <w:div w:id="1559511949">
      <w:bodyDiv w:val="1"/>
      <w:marLeft w:val="0"/>
      <w:marRight w:val="0"/>
      <w:marTop w:val="0"/>
      <w:marBottom w:val="0"/>
      <w:divBdr>
        <w:top w:val="none" w:sz="0" w:space="0" w:color="auto"/>
        <w:left w:val="none" w:sz="0" w:space="0" w:color="auto"/>
        <w:bottom w:val="none" w:sz="0" w:space="0" w:color="auto"/>
        <w:right w:val="none" w:sz="0" w:space="0" w:color="auto"/>
      </w:divBdr>
    </w:div>
    <w:div w:id="1589190713">
      <w:bodyDiv w:val="1"/>
      <w:marLeft w:val="0"/>
      <w:marRight w:val="0"/>
      <w:marTop w:val="0"/>
      <w:marBottom w:val="0"/>
      <w:divBdr>
        <w:top w:val="none" w:sz="0" w:space="0" w:color="auto"/>
        <w:left w:val="none" w:sz="0" w:space="0" w:color="auto"/>
        <w:bottom w:val="none" w:sz="0" w:space="0" w:color="auto"/>
        <w:right w:val="none" w:sz="0" w:space="0" w:color="auto"/>
      </w:divBdr>
    </w:div>
    <w:div w:id="1594051833">
      <w:bodyDiv w:val="1"/>
      <w:marLeft w:val="0"/>
      <w:marRight w:val="0"/>
      <w:marTop w:val="0"/>
      <w:marBottom w:val="0"/>
      <w:divBdr>
        <w:top w:val="none" w:sz="0" w:space="0" w:color="auto"/>
        <w:left w:val="none" w:sz="0" w:space="0" w:color="auto"/>
        <w:bottom w:val="none" w:sz="0" w:space="0" w:color="auto"/>
        <w:right w:val="none" w:sz="0" w:space="0" w:color="auto"/>
      </w:divBdr>
    </w:div>
    <w:div w:id="1620912183">
      <w:bodyDiv w:val="1"/>
      <w:marLeft w:val="0"/>
      <w:marRight w:val="0"/>
      <w:marTop w:val="0"/>
      <w:marBottom w:val="0"/>
      <w:divBdr>
        <w:top w:val="none" w:sz="0" w:space="0" w:color="auto"/>
        <w:left w:val="none" w:sz="0" w:space="0" w:color="auto"/>
        <w:bottom w:val="none" w:sz="0" w:space="0" w:color="auto"/>
        <w:right w:val="none" w:sz="0" w:space="0" w:color="auto"/>
      </w:divBdr>
    </w:div>
    <w:div w:id="1673727514">
      <w:bodyDiv w:val="1"/>
      <w:marLeft w:val="0"/>
      <w:marRight w:val="0"/>
      <w:marTop w:val="0"/>
      <w:marBottom w:val="0"/>
      <w:divBdr>
        <w:top w:val="none" w:sz="0" w:space="0" w:color="auto"/>
        <w:left w:val="none" w:sz="0" w:space="0" w:color="auto"/>
        <w:bottom w:val="none" w:sz="0" w:space="0" w:color="auto"/>
        <w:right w:val="none" w:sz="0" w:space="0" w:color="auto"/>
      </w:divBdr>
    </w:div>
    <w:div w:id="1676227954">
      <w:bodyDiv w:val="1"/>
      <w:marLeft w:val="0"/>
      <w:marRight w:val="0"/>
      <w:marTop w:val="0"/>
      <w:marBottom w:val="0"/>
      <w:divBdr>
        <w:top w:val="none" w:sz="0" w:space="0" w:color="auto"/>
        <w:left w:val="none" w:sz="0" w:space="0" w:color="auto"/>
        <w:bottom w:val="none" w:sz="0" w:space="0" w:color="auto"/>
        <w:right w:val="none" w:sz="0" w:space="0" w:color="auto"/>
      </w:divBdr>
    </w:div>
    <w:div w:id="1688631935">
      <w:bodyDiv w:val="1"/>
      <w:marLeft w:val="0"/>
      <w:marRight w:val="0"/>
      <w:marTop w:val="0"/>
      <w:marBottom w:val="0"/>
      <w:divBdr>
        <w:top w:val="none" w:sz="0" w:space="0" w:color="auto"/>
        <w:left w:val="none" w:sz="0" w:space="0" w:color="auto"/>
        <w:bottom w:val="none" w:sz="0" w:space="0" w:color="auto"/>
        <w:right w:val="none" w:sz="0" w:space="0" w:color="auto"/>
      </w:divBdr>
    </w:div>
    <w:div w:id="1714769441">
      <w:bodyDiv w:val="1"/>
      <w:marLeft w:val="0"/>
      <w:marRight w:val="0"/>
      <w:marTop w:val="0"/>
      <w:marBottom w:val="0"/>
      <w:divBdr>
        <w:top w:val="none" w:sz="0" w:space="0" w:color="auto"/>
        <w:left w:val="none" w:sz="0" w:space="0" w:color="auto"/>
        <w:bottom w:val="none" w:sz="0" w:space="0" w:color="auto"/>
        <w:right w:val="none" w:sz="0" w:space="0" w:color="auto"/>
      </w:divBdr>
    </w:div>
    <w:div w:id="1771780030">
      <w:bodyDiv w:val="1"/>
      <w:marLeft w:val="0"/>
      <w:marRight w:val="0"/>
      <w:marTop w:val="0"/>
      <w:marBottom w:val="0"/>
      <w:divBdr>
        <w:top w:val="none" w:sz="0" w:space="0" w:color="auto"/>
        <w:left w:val="none" w:sz="0" w:space="0" w:color="auto"/>
        <w:bottom w:val="none" w:sz="0" w:space="0" w:color="auto"/>
        <w:right w:val="none" w:sz="0" w:space="0" w:color="auto"/>
      </w:divBdr>
    </w:div>
    <w:div w:id="1797063266">
      <w:bodyDiv w:val="1"/>
      <w:marLeft w:val="0"/>
      <w:marRight w:val="0"/>
      <w:marTop w:val="0"/>
      <w:marBottom w:val="0"/>
      <w:divBdr>
        <w:top w:val="none" w:sz="0" w:space="0" w:color="auto"/>
        <w:left w:val="none" w:sz="0" w:space="0" w:color="auto"/>
        <w:bottom w:val="none" w:sz="0" w:space="0" w:color="auto"/>
        <w:right w:val="none" w:sz="0" w:space="0" w:color="auto"/>
      </w:divBdr>
    </w:div>
    <w:div w:id="1830057292">
      <w:bodyDiv w:val="1"/>
      <w:marLeft w:val="0"/>
      <w:marRight w:val="0"/>
      <w:marTop w:val="0"/>
      <w:marBottom w:val="0"/>
      <w:divBdr>
        <w:top w:val="none" w:sz="0" w:space="0" w:color="auto"/>
        <w:left w:val="none" w:sz="0" w:space="0" w:color="auto"/>
        <w:bottom w:val="none" w:sz="0" w:space="0" w:color="auto"/>
        <w:right w:val="none" w:sz="0" w:space="0" w:color="auto"/>
      </w:divBdr>
    </w:div>
    <w:div w:id="1832283966">
      <w:bodyDiv w:val="1"/>
      <w:marLeft w:val="0"/>
      <w:marRight w:val="0"/>
      <w:marTop w:val="0"/>
      <w:marBottom w:val="0"/>
      <w:divBdr>
        <w:top w:val="none" w:sz="0" w:space="0" w:color="auto"/>
        <w:left w:val="none" w:sz="0" w:space="0" w:color="auto"/>
        <w:bottom w:val="none" w:sz="0" w:space="0" w:color="auto"/>
        <w:right w:val="none" w:sz="0" w:space="0" w:color="auto"/>
      </w:divBdr>
    </w:div>
    <w:div w:id="1838576010">
      <w:bodyDiv w:val="1"/>
      <w:marLeft w:val="0"/>
      <w:marRight w:val="0"/>
      <w:marTop w:val="0"/>
      <w:marBottom w:val="0"/>
      <w:divBdr>
        <w:top w:val="none" w:sz="0" w:space="0" w:color="auto"/>
        <w:left w:val="none" w:sz="0" w:space="0" w:color="auto"/>
        <w:bottom w:val="none" w:sz="0" w:space="0" w:color="auto"/>
        <w:right w:val="none" w:sz="0" w:space="0" w:color="auto"/>
      </w:divBdr>
    </w:div>
    <w:div w:id="1842692406">
      <w:bodyDiv w:val="1"/>
      <w:marLeft w:val="0"/>
      <w:marRight w:val="0"/>
      <w:marTop w:val="0"/>
      <w:marBottom w:val="0"/>
      <w:divBdr>
        <w:top w:val="none" w:sz="0" w:space="0" w:color="auto"/>
        <w:left w:val="none" w:sz="0" w:space="0" w:color="auto"/>
        <w:bottom w:val="none" w:sz="0" w:space="0" w:color="auto"/>
        <w:right w:val="none" w:sz="0" w:space="0" w:color="auto"/>
      </w:divBdr>
    </w:div>
    <w:div w:id="1847134916">
      <w:bodyDiv w:val="1"/>
      <w:marLeft w:val="0"/>
      <w:marRight w:val="0"/>
      <w:marTop w:val="0"/>
      <w:marBottom w:val="0"/>
      <w:divBdr>
        <w:top w:val="none" w:sz="0" w:space="0" w:color="auto"/>
        <w:left w:val="none" w:sz="0" w:space="0" w:color="auto"/>
        <w:bottom w:val="none" w:sz="0" w:space="0" w:color="auto"/>
        <w:right w:val="none" w:sz="0" w:space="0" w:color="auto"/>
      </w:divBdr>
    </w:div>
    <w:div w:id="1859586966">
      <w:bodyDiv w:val="1"/>
      <w:marLeft w:val="0"/>
      <w:marRight w:val="0"/>
      <w:marTop w:val="0"/>
      <w:marBottom w:val="0"/>
      <w:divBdr>
        <w:top w:val="none" w:sz="0" w:space="0" w:color="auto"/>
        <w:left w:val="none" w:sz="0" w:space="0" w:color="auto"/>
        <w:bottom w:val="none" w:sz="0" w:space="0" w:color="auto"/>
        <w:right w:val="none" w:sz="0" w:space="0" w:color="auto"/>
      </w:divBdr>
    </w:div>
    <w:div w:id="1867021626">
      <w:bodyDiv w:val="1"/>
      <w:marLeft w:val="0"/>
      <w:marRight w:val="0"/>
      <w:marTop w:val="0"/>
      <w:marBottom w:val="0"/>
      <w:divBdr>
        <w:top w:val="none" w:sz="0" w:space="0" w:color="auto"/>
        <w:left w:val="none" w:sz="0" w:space="0" w:color="auto"/>
        <w:bottom w:val="none" w:sz="0" w:space="0" w:color="auto"/>
        <w:right w:val="none" w:sz="0" w:space="0" w:color="auto"/>
      </w:divBdr>
    </w:div>
    <w:div w:id="1872717342">
      <w:bodyDiv w:val="1"/>
      <w:marLeft w:val="0"/>
      <w:marRight w:val="0"/>
      <w:marTop w:val="0"/>
      <w:marBottom w:val="0"/>
      <w:divBdr>
        <w:top w:val="none" w:sz="0" w:space="0" w:color="auto"/>
        <w:left w:val="none" w:sz="0" w:space="0" w:color="auto"/>
        <w:bottom w:val="none" w:sz="0" w:space="0" w:color="auto"/>
        <w:right w:val="none" w:sz="0" w:space="0" w:color="auto"/>
      </w:divBdr>
    </w:div>
    <w:div w:id="1950966185">
      <w:bodyDiv w:val="1"/>
      <w:marLeft w:val="0"/>
      <w:marRight w:val="0"/>
      <w:marTop w:val="0"/>
      <w:marBottom w:val="0"/>
      <w:divBdr>
        <w:top w:val="none" w:sz="0" w:space="0" w:color="auto"/>
        <w:left w:val="none" w:sz="0" w:space="0" w:color="auto"/>
        <w:bottom w:val="none" w:sz="0" w:space="0" w:color="auto"/>
        <w:right w:val="none" w:sz="0" w:space="0" w:color="auto"/>
      </w:divBdr>
    </w:div>
    <w:div w:id="2007247107">
      <w:bodyDiv w:val="1"/>
      <w:marLeft w:val="0"/>
      <w:marRight w:val="0"/>
      <w:marTop w:val="0"/>
      <w:marBottom w:val="0"/>
      <w:divBdr>
        <w:top w:val="none" w:sz="0" w:space="0" w:color="auto"/>
        <w:left w:val="none" w:sz="0" w:space="0" w:color="auto"/>
        <w:bottom w:val="none" w:sz="0" w:space="0" w:color="auto"/>
        <w:right w:val="none" w:sz="0" w:space="0" w:color="auto"/>
      </w:divBdr>
    </w:div>
    <w:div w:id="2054766562">
      <w:bodyDiv w:val="1"/>
      <w:marLeft w:val="0"/>
      <w:marRight w:val="0"/>
      <w:marTop w:val="0"/>
      <w:marBottom w:val="0"/>
      <w:divBdr>
        <w:top w:val="none" w:sz="0" w:space="0" w:color="auto"/>
        <w:left w:val="none" w:sz="0" w:space="0" w:color="auto"/>
        <w:bottom w:val="none" w:sz="0" w:space="0" w:color="auto"/>
        <w:right w:val="none" w:sz="0" w:space="0" w:color="auto"/>
      </w:divBdr>
    </w:div>
    <w:div w:id="2128111762">
      <w:bodyDiv w:val="1"/>
      <w:marLeft w:val="0"/>
      <w:marRight w:val="0"/>
      <w:marTop w:val="0"/>
      <w:marBottom w:val="0"/>
      <w:divBdr>
        <w:top w:val="none" w:sz="0" w:space="0" w:color="auto"/>
        <w:left w:val="none" w:sz="0" w:space="0" w:color="auto"/>
        <w:bottom w:val="none" w:sz="0" w:space="0" w:color="auto"/>
        <w:right w:val="none" w:sz="0" w:space="0" w:color="auto"/>
      </w:divBdr>
    </w:div>
    <w:div w:id="21350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Tidslinjerdansknorsk</b:Tag>
    <b:SourceType>BookSection</b:SourceType>
    <b:Guid>{D337555E-2A6C-4596-A63E-079CAF39D29D}</b:Guid>
    <b:Author>
      <b:Author>
        <b:NameList>
          <b:Person>
            <b:Last>Eliassen</b:Last>
          </b:Person>
          <b:Person>
            <b:Last>Engelien</b:Last>
          </b:Person>
          <b:Person>
            <b:Last>Eriksen</b:Last>
          </b:Person>
          <b:Person>
            <b:Last>Grimnes</b:Last>
          </b:Person>
          <b:Person>
            <b:Last>Skovholt</b:Last>
          </b:Person>
          <b:Person>
            <b:Last>Sprauten</b:Last>
          </b:Person>
        </b:NameList>
      </b:Author>
      <b:BookAuthor>
        <b:NameList>
          <b:Person>
            <b:Last>Eliassen</b:Last>
          </b:Person>
          <b:Person>
            <b:Last>Engelien</b:Last>
          </b:Person>
          <b:Person>
            <b:Last>Eriksen</b:Last>
          </b:Person>
          <b:Person>
            <b:Last>Grimnes</b:Last>
          </b:Person>
          <b:Person>
            <b:Last>Skovholt</b:Last>
          </b:Person>
          <b:Person>
            <b:Last>Sprauten</b:Last>
          </b:Person>
        </b:NameList>
      </b:BookAuthor>
    </b:Author>
    <b:Title>Den dansk-norske unionen</b:Title>
    <b:BookTitle>Tidslinjer 1</b:BookTitle>
    <b:Year>2007</b:Year>
    <b:Pages>268-288</b:Pages>
    <b:City>Aurskog</b:City>
    <b:Publisher>H. Aschehoug &amp; Co. - Forlag</b:Publisher>
    <b:RefOrder>1</b:RefOrder>
  </b:Source>
  <b:Source>
    <b:Tag>Kar</b:Tag>
    <b:SourceType>Misc</b:SourceType>
    <b:Guid>{1AD9EBCA-CFBD-4559-92F9-034F3A79ED47}</b:Guid>
    <b:Author>
      <b:Author>
        <b:NameList>
          <b:Person>
            <b:Last>Alnæs</b:Last>
            <b:First>Karsten</b:First>
          </b:Person>
        </b:NameList>
      </b:Author>
    </b:Author>
    <b:RefOrder>8</b:RefOrder>
  </b:Source>
  <b:Source>
    <b:Tag>Pro</b:Tag>
    <b:SourceType>Misc</b:SourceType>
    <b:Guid>{B77D497B-B29F-4A8B-989C-BFB6B082A8C3}</b:Guid>
    <b:Author>
      <b:Author>
        <b:NameList>
          <b:Person>
            <b:Last>Mykland</b:Last>
            <b:First>Knut</b:First>
          </b:Person>
        </b:NameList>
      </b:Author>
    </b:Author>
    <b:RefOrder>6</b:RefOrder>
  </b:Source>
  <b:Source>
    <b:Tag>Kår</b:Tag>
    <b:SourceType>Misc</b:SourceType>
    <b:Guid>{441A6859-2E93-4C42-8B0E-88C78C25A2DA}</b:Guid>
    <b:Author>
      <b:Author>
        <b:NameList>
          <b:Person>
            <b:Last>Lunden</b:Last>
            <b:First>Kåre</b:First>
          </b:Person>
        </b:NameList>
      </b:Author>
    </b:Author>
    <b:RefOrder>4</b:RefOrder>
  </b:Source>
  <b:Source>
    <b:Tag>Edv</b:Tag>
    <b:SourceType>Misc</b:SourceType>
    <b:Guid>{FC289F14-7E41-43B5-AA70-845EA3E84E6D}</b:Guid>
    <b:Author>
      <b:Author>
        <b:NameList>
          <b:Person>
            <b:Last>Bull</b:Last>
            <b:First>Edvard</b:First>
          </b:Person>
        </b:NameList>
      </b:Author>
    </b:Author>
    <b:RefOrder>7</b:RefOrder>
  </b:Source>
  <b:Source>
    <b:Tag>Kar1</b:Tag>
    <b:SourceType>Interview</b:SourceType>
    <b:Guid>{F74BCEC5-C9AB-476C-9A24-3209787D2238}</b:Guid>
    <b:Title>Danskene ga Norge et løft</b:Title>
    <b:Author>
      <b:Interviewee>
        <b:NameList>
          <b:Person>
            <b:Last>Alnæs</b:Last>
            <b:First>Karsten</b:First>
          </b:Person>
        </b:NameList>
      </b:Interviewee>
      <b:Interviewer>
        <b:NameList>
          <b:Person>
            <b:Last>Skjæveland</b:Last>
            <b:First>Odd</b:First>
            <b:Middle>Inge</b:Middle>
          </b:Person>
        </b:NameList>
      </b:Interviewer>
    </b:Author>
    <b:RefOrder>3</b:RefOrder>
  </b:Source>
  <b:Source>
    <b:Tag>Kar97</b:Tag>
    <b:SourceType>BookSection</b:SourceType>
    <b:Guid>{C12FEE97-BC00-4A60-BEDA-CAFB55BBCFF5}</b:Guid>
    <b:Title>Bøndene taper, Norge også?</b:Title>
    <b:Year>1997</b:Year>
    <b:Author>
      <b:Author>
        <b:NameList>
          <b:Person>
            <b:Last>Alnæs</b:Last>
            <b:First>Karsten</b:First>
          </b:Person>
        </b:NameList>
      </b:Author>
      <b:BookAuthor>
        <b:NameList>
          <b:Person>
            <b:Last>Alnæs</b:Last>
            <b:First>Karsten</b:First>
          </b:Person>
        </b:NameList>
      </b:BookAuthor>
    </b:Author>
    <b:BookTitle>Historien om Norge</b:BookTitle>
    <b:Pages>213-218</b:Pages>
    <b:City>Gjøvik</b:City>
    <b:Publisher>Gyldendal - Forlag</b:Publisher>
    <b:RefOrder>2</b:RefOrder>
  </b:Source>
  <b:Source>
    <b:Tag>Den13</b:Tag>
    <b:SourceType>DocumentFromInternetSite</b:SourceType>
    <b:Guid>{E9891462-3E3D-4265-8946-27BF4DC18DFD}</b:Guid>
    <b:Title>Dansketiden</b:Title>
    <b:Year>2013</b:Year>
    <b:Author>
      <b:Author>
        <b:Corporate>Den norske ambasaden i Danmark</b:Corporate>
      </b:Author>
    </b:Author>
    <b:InternetSiteTitle>norge</b:InternetSiteTitle>
    <b:Month>August</b:Month>
    <b:Day>29</b:Day>
    <b:URL>http://www.norge.dk/News_and_events/Grunnlovsjubileet-1814-2014/Historisk-bakgrunn/Dansketiden/#.VW1dlc_tmkq</b:URL>
    <b:RefOrder>9</b:RefOrder>
  </b:Source>
  <b:Source>
    <b:Tag>Gud</b:Tag>
    <b:SourceType>DocumentFromInternetSite</b:SourceType>
    <b:Guid>{8632A555-35C9-40FC-9B07-D9BBA971F190}</b:Guid>
    <b:Author>
      <b:Author>
        <b:NameList>
          <b:Person>
            <b:Last>Sandvik</b:Last>
            <b:First>Gudmund</b:First>
          </b:Person>
        </b:NameList>
      </b:Author>
    </b:Author>
    <b:Title>Dansketiden</b:Title>
    <b:InternetSiteTitle>leksikon.org</b:InternetSiteTitle>
    <b:URL>http://www.leksikon.org/art.php?n=531</b:URL>
    <b:RefOrder>5</b:RefOrder>
  </b:Source>
</b:Sources>
</file>

<file path=customXml/itemProps1.xml><?xml version="1.0" encoding="utf-8"?>
<ds:datastoreItem xmlns:ds="http://schemas.openxmlformats.org/officeDocument/2006/customXml" ds:itemID="{5412FB2E-C779-4D45-9073-B5902C32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3</Pages>
  <Words>1171</Words>
  <Characters>6211</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7</cp:revision>
  <dcterms:created xsi:type="dcterms:W3CDTF">2015-06-01T14:17:00Z</dcterms:created>
  <dcterms:modified xsi:type="dcterms:W3CDTF">2015-06-02T15:25:00Z</dcterms:modified>
</cp:coreProperties>
</file>