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A43" w:rsidRPr="00753A43" w:rsidRDefault="002E2DA3">
      <w:r>
        <w:rPr>
          <w:b/>
        </w:rPr>
        <w:t>Ø 11.3 Analyse av alkal</w:t>
      </w:r>
      <w:r w:rsidR="000157CC">
        <w:rPr>
          <w:b/>
        </w:rPr>
        <w:t>initet i vann</w:t>
      </w:r>
    </w:p>
    <w:p w:rsidR="00753A43" w:rsidRDefault="00753A43">
      <w:r>
        <w:rPr>
          <w:b/>
        </w:rPr>
        <w:t>Hensikt:</w:t>
      </w:r>
    </w:p>
    <w:p w:rsidR="00113269" w:rsidRPr="000157CC" w:rsidRDefault="000157CC">
      <w:r>
        <w:t>Finne innholdet av HCO</w:t>
      </w:r>
      <w:r>
        <w:rPr>
          <w:vertAlign w:val="subscript"/>
        </w:rPr>
        <w:t>3</w:t>
      </w:r>
      <w:r>
        <w:rPr>
          <w:vertAlign w:val="superscript"/>
        </w:rPr>
        <w:t>-</w:t>
      </w:r>
      <w:r>
        <w:t xml:space="preserve"> i Bris, Farris og springvann. </w:t>
      </w:r>
    </w:p>
    <w:p w:rsidR="00753A43" w:rsidRDefault="00753A43">
      <w:r w:rsidRPr="00753A43">
        <w:rPr>
          <w:b/>
        </w:rPr>
        <w:t>Utstyr:</w:t>
      </w:r>
    </w:p>
    <w:p w:rsidR="000157CC" w:rsidRDefault="000157CC" w:rsidP="00113269">
      <w:pPr>
        <w:pStyle w:val="Listeavsnitt"/>
        <w:numPr>
          <w:ilvl w:val="0"/>
          <w:numId w:val="2"/>
        </w:numPr>
      </w:pPr>
      <w:r>
        <w:t>250L Begerglass</w:t>
      </w:r>
    </w:p>
    <w:p w:rsidR="00113269" w:rsidRDefault="000157CC" w:rsidP="00113269">
      <w:pPr>
        <w:pStyle w:val="Listeavsnitt"/>
        <w:numPr>
          <w:ilvl w:val="0"/>
          <w:numId w:val="2"/>
        </w:numPr>
      </w:pPr>
      <w:r>
        <w:t xml:space="preserve"> Magnetrører</w:t>
      </w:r>
    </w:p>
    <w:p w:rsidR="000157CC" w:rsidRDefault="000C4A87" w:rsidP="00113269">
      <w:pPr>
        <w:pStyle w:val="Listeavsnitt"/>
        <w:numPr>
          <w:ilvl w:val="0"/>
          <w:numId w:val="2"/>
        </w:numPr>
      </w:pPr>
      <w:r>
        <w:t>25</w:t>
      </w:r>
      <w:r w:rsidR="000157CC">
        <w:t>ml</w:t>
      </w:r>
      <w:r w:rsidR="002E2DA3">
        <w:t xml:space="preserve"> </w:t>
      </w:r>
      <w:r w:rsidR="00FF21B5">
        <w:t>pipette</w:t>
      </w:r>
    </w:p>
    <w:p w:rsidR="00FF21B5" w:rsidRDefault="00FF21B5" w:rsidP="00113269">
      <w:pPr>
        <w:pStyle w:val="Listeavsnitt"/>
        <w:numPr>
          <w:ilvl w:val="0"/>
          <w:numId w:val="2"/>
        </w:numPr>
      </w:pPr>
      <w:proofErr w:type="spellStart"/>
      <w:r>
        <w:t>Pelleusballong</w:t>
      </w:r>
      <w:proofErr w:type="spellEnd"/>
    </w:p>
    <w:p w:rsidR="00FF21B5" w:rsidRDefault="00FF21B5" w:rsidP="00113269">
      <w:pPr>
        <w:pStyle w:val="Listeavsnitt"/>
        <w:numPr>
          <w:ilvl w:val="0"/>
          <w:numId w:val="2"/>
        </w:numPr>
      </w:pPr>
      <w:proofErr w:type="spellStart"/>
      <w:r>
        <w:t>Byrette</w:t>
      </w:r>
      <w:proofErr w:type="spellEnd"/>
    </w:p>
    <w:p w:rsidR="00FF21B5" w:rsidRDefault="00FF21B5" w:rsidP="00113269">
      <w:pPr>
        <w:pStyle w:val="Listeavsnitt"/>
        <w:numPr>
          <w:ilvl w:val="0"/>
          <w:numId w:val="2"/>
        </w:numPr>
      </w:pPr>
      <w:r>
        <w:t>Magnet</w:t>
      </w:r>
    </w:p>
    <w:p w:rsidR="00FF21B5" w:rsidRDefault="00FF21B5" w:rsidP="00113269">
      <w:pPr>
        <w:pStyle w:val="Listeavsnitt"/>
        <w:numPr>
          <w:ilvl w:val="0"/>
          <w:numId w:val="2"/>
        </w:numPr>
      </w:pPr>
      <w:r>
        <w:t>100ml målsylinder</w:t>
      </w:r>
    </w:p>
    <w:p w:rsidR="00FF21B5" w:rsidRDefault="00FF21B5" w:rsidP="00113269">
      <w:pPr>
        <w:pStyle w:val="Listeavsnitt"/>
        <w:numPr>
          <w:ilvl w:val="0"/>
          <w:numId w:val="2"/>
        </w:numPr>
      </w:pPr>
      <w:r>
        <w:t xml:space="preserve">Saltsyre </w:t>
      </w:r>
      <w:proofErr w:type="spellStart"/>
      <w:r>
        <w:t>HCl</w:t>
      </w:r>
      <w:proofErr w:type="spellEnd"/>
      <w:r>
        <w:t>, 0,01 mol/L</w:t>
      </w:r>
    </w:p>
    <w:p w:rsidR="00FF21B5" w:rsidRDefault="00FF21B5" w:rsidP="00113269">
      <w:pPr>
        <w:pStyle w:val="Listeavsnitt"/>
        <w:numPr>
          <w:ilvl w:val="0"/>
          <w:numId w:val="2"/>
        </w:numPr>
      </w:pPr>
      <w:r>
        <w:t>Blanding av metylrødt og bromkresolgrønt</w:t>
      </w:r>
      <w:r w:rsidR="00580183">
        <w:t xml:space="preserve"> som alkalinitets indikator</w:t>
      </w:r>
    </w:p>
    <w:p w:rsidR="00580183" w:rsidRPr="00113269" w:rsidRDefault="00580183" w:rsidP="00113269">
      <w:pPr>
        <w:pStyle w:val="Listeavsnitt"/>
        <w:numPr>
          <w:ilvl w:val="0"/>
          <w:numId w:val="2"/>
        </w:numPr>
      </w:pPr>
      <w:r>
        <w:t>Bris, Farris og springvann</w:t>
      </w:r>
    </w:p>
    <w:p w:rsidR="00753A43" w:rsidRDefault="00753A43">
      <w:r>
        <w:rPr>
          <w:b/>
        </w:rPr>
        <w:t>Framgangsmåte:</w:t>
      </w:r>
    </w:p>
    <w:p w:rsidR="00580183" w:rsidRDefault="00FF21B5">
      <w:r>
        <w:t>Mål opp 100ml springvann og tilsett 12 dr</w:t>
      </w:r>
      <w:r w:rsidR="00580183">
        <w:t xml:space="preserve">åper av indikatoren. Fyll </w:t>
      </w:r>
      <w:proofErr w:type="spellStart"/>
      <w:r w:rsidR="00580183">
        <w:t>byretta</w:t>
      </w:r>
      <w:proofErr w:type="spellEnd"/>
      <w:r w:rsidR="00580183">
        <w:t xml:space="preserve"> med </w:t>
      </w:r>
      <w:proofErr w:type="spellStart"/>
      <w:r w:rsidR="00580183">
        <w:t>HCl</w:t>
      </w:r>
      <w:proofErr w:type="spellEnd"/>
      <w:r w:rsidR="00580183">
        <w:t xml:space="preserve"> og titrer </w:t>
      </w:r>
      <w:proofErr w:type="spellStart"/>
      <w:r w:rsidR="00580183">
        <w:t>HClen</w:t>
      </w:r>
      <w:proofErr w:type="spellEnd"/>
      <w:r w:rsidR="00580183">
        <w:t xml:space="preserve"> i vannet til du ser at vannet skifter til lilla farge.</w:t>
      </w:r>
      <w:r w:rsidR="00E83447">
        <w:t xml:space="preserve"> Bruk magnet og magnetrører til å røre.</w:t>
      </w:r>
      <w:r w:rsidR="00580183">
        <w:t xml:space="preserve"> Noter ned antall ml av </w:t>
      </w:r>
      <w:proofErr w:type="spellStart"/>
      <w:r w:rsidR="00580183">
        <w:t>HCl</w:t>
      </w:r>
      <w:proofErr w:type="spellEnd"/>
      <w:r w:rsidR="00580183">
        <w:t xml:space="preserve"> som ble brukt.</w:t>
      </w:r>
    </w:p>
    <w:p w:rsidR="00580183" w:rsidRDefault="00580183">
      <w:r>
        <w:t>Skyll utstyret og mål opp 100ml Bris</w:t>
      </w:r>
      <w:r w:rsidR="00E83447">
        <w:t xml:space="preserve"> utfør den samme titreringen</w:t>
      </w:r>
      <w:r w:rsidR="000C4A87">
        <w:t xml:space="preserve"> og noter ned resultat</w:t>
      </w:r>
    </w:p>
    <w:p w:rsidR="00580183" w:rsidRPr="00113269" w:rsidRDefault="000C4A87">
      <w:r>
        <w:t xml:space="preserve">Bruk pipetten til å måle opp 25ml Farris og </w:t>
      </w:r>
      <w:r w:rsidR="0022472D">
        <w:t>utf</w:t>
      </w:r>
      <w:r w:rsidR="0089064B">
        <w:t>ør den samme titreringen som ti</w:t>
      </w:r>
      <w:r w:rsidR="0022472D">
        <w:t xml:space="preserve">dligere. </w:t>
      </w:r>
    </w:p>
    <w:p w:rsidR="00753A43" w:rsidRDefault="00753A43">
      <w:r>
        <w:rPr>
          <w:b/>
        </w:rPr>
        <w:t>Result</w:t>
      </w:r>
      <w:r w:rsidR="00A84ECD">
        <w:rPr>
          <w:b/>
        </w:rPr>
        <w:t>at</w:t>
      </w:r>
      <w:r>
        <w:rPr>
          <w:b/>
        </w:rPr>
        <w:t>er og observasjoner: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2472D" w:rsidTr="0022472D">
        <w:tc>
          <w:tcPr>
            <w:tcW w:w="4531" w:type="dxa"/>
          </w:tcPr>
          <w:p w:rsidR="0022472D" w:rsidRPr="00DF3B53" w:rsidRDefault="0022472D">
            <w:pPr>
              <w:rPr>
                <w:i/>
              </w:rPr>
            </w:pPr>
            <w:r w:rsidRPr="00DF3B53">
              <w:rPr>
                <w:i/>
              </w:rPr>
              <w:t>Drikke</w:t>
            </w:r>
          </w:p>
        </w:tc>
        <w:tc>
          <w:tcPr>
            <w:tcW w:w="4531" w:type="dxa"/>
          </w:tcPr>
          <w:p w:rsidR="0022472D" w:rsidRPr="00DF3B53" w:rsidRDefault="0022472D">
            <w:pPr>
              <w:rPr>
                <w:i/>
              </w:rPr>
            </w:pPr>
            <w:proofErr w:type="spellStart"/>
            <w:r w:rsidRPr="00DF3B53">
              <w:rPr>
                <w:i/>
              </w:rPr>
              <w:t>HCl</w:t>
            </w:r>
            <w:proofErr w:type="spellEnd"/>
            <w:r w:rsidRPr="00DF3B53">
              <w:rPr>
                <w:i/>
              </w:rPr>
              <w:t xml:space="preserve"> brukt i titrering</w:t>
            </w:r>
          </w:p>
        </w:tc>
      </w:tr>
      <w:tr w:rsidR="0022472D" w:rsidTr="0022472D">
        <w:tc>
          <w:tcPr>
            <w:tcW w:w="4531" w:type="dxa"/>
          </w:tcPr>
          <w:p w:rsidR="0022472D" w:rsidRDefault="0022472D">
            <w:r>
              <w:t>100ml springvann</w:t>
            </w:r>
          </w:p>
        </w:tc>
        <w:tc>
          <w:tcPr>
            <w:tcW w:w="4531" w:type="dxa"/>
          </w:tcPr>
          <w:p w:rsidR="0022472D" w:rsidRDefault="0022472D">
            <w:r>
              <w:t>8,5ml</w:t>
            </w:r>
          </w:p>
        </w:tc>
      </w:tr>
      <w:tr w:rsidR="0022472D" w:rsidTr="0022472D">
        <w:tc>
          <w:tcPr>
            <w:tcW w:w="4531" w:type="dxa"/>
          </w:tcPr>
          <w:p w:rsidR="0022472D" w:rsidRDefault="0022472D">
            <w:r>
              <w:t>100ml Bris</w:t>
            </w:r>
          </w:p>
        </w:tc>
        <w:tc>
          <w:tcPr>
            <w:tcW w:w="4531" w:type="dxa"/>
          </w:tcPr>
          <w:p w:rsidR="0022472D" w:rsidRDefault="0022472D">
            <w:r>
              <w:t>37,5ml</w:t>
            </w:r>
          </w:p>
        </w:tc>
      </w:tr>
      <w:tr w:rsidR="0022472D" w:rsidTr="0022472D">
        <w:tc>
          <w:tcPr>
            <w:tcW w:w="4531" w:type="dxa"/>
          </w:tcPr>
          <w:p w:rsidR="0022472D" w:rsidRDefault="0022472D">
            <w:r>
              <w:t>25ml Farris</w:t>
            </w:r>
          </w:p>
        </w:tc>
        <w:tc>
          <w:tcPr>
            <w:tcW w:w="4531" w:type="dxa"/>
          </w:tcPr>
          <w:p w:rsidR="0022472D" w:rsidRDefault="0022472D">
            <w:r>
              <w:t>12,2ml</w:t>
            </w:r>
          </w:p>
        </w:tc>
      </w:tr>
    </w:tbl>
    <w:p w:rsidR="00113269" w:rsidRDefault="00113269"/>
    <w:p w:rsidR="00EF5337" w:rsidRDefault="00753A43">
      <w:pPr>
        <w:rPr>
          <w:b/>
        </w:rPr>
      </w:pPr>
      <w:r w:rsidRPr="00753A43">
        <w:rPr>
          <w:b/>
        </w:rPr>
        <w:t>Kom</w:t>
      </w:r>
      <w:r w:rsidR="00622065">
        <w:rPr>
          <w:b/>
        </w:rPr>
        <w:t>m</w:t>
      </w:r>
      <w:r w:rsidR="00FE4199">
        <w:rPr>
          <w:b/>
        </w:rPr>
        <w:t>entarer:</w:t>
      </w:r>
    </w:p>
    <w:p w:rsidR="00DF3B53" w:rsidRPr="00DF3B53" w:rsidRDefault="00DF3B53">
      <w:pPr>
        <w:rPr>
          <w:rFonts w:eastAsiaTheme="minorEastAsia"/>
          <w:i/>
        </w:rPr>
      </w:pPr>
      <w:proofErr w:type="spellStart"/>
      <w:r w:rsidRPr="00DF3B53">
        <w:rPr>
          <w:rFonts w:eastAsiaTheme="minorEastAsia"/>
          <w:i/>
        </w:rPr>
        <w:t>Mmol</w:t>
      </w:r>
      <w:proofErr w:type="spellEnd"/>
      <w:r w:rsidRPr="00DF3B53">
        <w:rPr>
          <w:rFonts w:eastAsiaTheme="minorEastAsia"/>
          <w:i/>
        </w:rPr>
        <w:t xml:space="preserve"> HCO</w:t>
      </w:r>
      <w:r w:rsidRPr="00DF3B53">
        <w:rPr>
          <w:rFonts w:eastAsiaTheme="minorEastAsia"/>
          <w:i/>
          <w:vertAlign w:val="subscript"/>
        </w:rPr>
        <w:t>3</w:t>
      </w:r>
      <w:r w:rsidRPr="00DF3B53">
        <w:rPr>
          <w:rFonts w:eastAsiaTheme="minorEastAsia"/>
          <w:i/>
          <w:vertAlign w:val="superscript"/>
        </w:rPr>
        <w:t>-</w:t>
      </w:r>
      <w:r w:rsidRPr="00DF3B53">
        <w:rPr>
          <w:rFonts w:eastAsiaTheme="minorEastAsia"/>
          <w:i/>
        </w:rPr>
        <w:t xml:space="preserve"> i springvann:</w:t>
      </w:r>
    </w:p>
    <w:p w:rsidR="00FE4199" w:rsidRPr="00EF5337" w:rsidRDefault="0022472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HCl</m:t>
          </m:r>
          <m:r>
            <w:rPr>
              <w:rFonts w:ascii="Cambria Math" w:eastAsiaTheme="minorEastAsia" w:hAnsi="Cambria Math"/>
            </w:rPr>
            <m:t xml:space="preserve"> 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Cl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p>
        </m:oMath>
      </m:oMathPara>
    </w:p>
    <w:p w:rsidR="00EF5337" w:rsidRPr="005F1C0A" w:rsidRDefault="009117B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HCl</m:t>
              </m:r>
            </m:sub>
          </m:sSub>
          <m:r>
            <w:rPr>
              <w:rFonts w:ascii="Cambria Math" w:eastAsiaTheme="minorEastAsia" w:hAnsi="Cambria Math"/>
            </w:rPr>
            <m:t xml:space="preserve"> brukt= c*v=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0,01mol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*8,5*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L=8,5*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-5</m:t>
              </m:r>
            </m:sup>
          </m:sSup>
          <m:r>
            <w:rPr>
              <w:rFonts w:ascii="Cambria Math" w:eastAsiaTheme="minorEastAsia" w:hAnsi="Cambria Math"/>
            </w:rPr>
            <m:t>mol</m:t>
          </m:r>
        </m:oMath>
      </m:oMathPara>
    </w:p>
    <w:p w:rsidR="005F1C0A" w:rsidRPr="00944BD6" w:rsidRDefault="005F1C0A">
      <w:pPr>
        <w:rPr>
          <w:rFonts w:eastAsiaTheme="minorEastAsia"/>
          <w:lang w:val="nn-NO"/>
        </w:rPr>
      </w:pPr>
      <w:r w:rsidRPr="00944BD6">
        <w:rPr>
          <w:rFonts w:eastAsiaTheme="minorEastAsia"/>
          <w:lang w:val="nn-NO"/>
        </w:rPr>
        <w:t xml:space="preserve">I </w:t>
      </w:r>
      <w:r w:rsidR="00944BD6" w:rsidRPr="00944BD6">
        <w:rPr>
          <w:rFonts w:eastAsiaTheme="minorEastAsia"/>
          <w:lang w:val="nn-NO"/>
        </w:rPr>
        <w:t>100ml blir dette 8,5*10^-4mol/L = 0,85</w:t>
      </w:r>
      <w:r w:rsidR="0089064B">
        <w:rPr>
          <w:rFonts w:eastAsiaTheme="minorEastAsia"/>
          <w:lang w:val="nn-NO"/>
        </w:rPr>
        <w:t>m</w:t>
      </w:r>
      <w:r w:rsidR="00944BD6" w:rsidRPr="00944BD6">
        <w:rPr>
          <w:rFonts w:eastAsiaTheme="minorEastAsia"/>
          <w:lang w:val="nn-NO"/>
        </w:rPr>
        <w:t>mol/L</w:t>
      </w:r>
    </w:p>
    <w:p w:rsidR="00EF5337" w:rsidRPr="00A06874" w:rsidRDefault="009117BB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HCO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↔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O</m:t>
          </m:r>
        </m:oMath>
      </m:oMathPara>
    </w:p>
    <w:p w:rsidR="00921F75" w:rsidRDefault="004B7333" w:rsidP="00921F75">
      <w:pPr>
        <w:rPr>
          <w:rFonts w:eastAsiaTheme="minorEastAsia"/>
        </w:rPr>
      </w:pPr>
      <w:r>
        <w:rPr>
          <w:rFonts w:eastAsiaTheme="minorEastAsia"/>
        </w:rPr>
        <w:lastRenderedPageBreak/>
        <w:t>Vi stopper først når alt HCO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  <w:vertAlign w:val="superscript"/>
        </w:rPr>
        <w:t>-</w:t>
      </w:r>
      <w:r>
        <w:rPr>
          <w:rFonts w:eastAsiaTheme="minorEastAsia"/>
        </w:rPr>
        <w:t xml:space="preserve"> er brukt opp så konsentrasjonen av saltsyre brukt = konsentrasjonen av HCO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  <w:vertAlign w:val="superscript"/>
        </w:rPr>
        <w:t>-</w:t>
      </w:r>
      <w:r>
        <w:rPr>
          <w:rFonts w:eastAsiaTheme="minorEastAsia"/>
        </w:rPr>
        <w:t xml:space="preserve"> = 0,85mmol/L</w:t>
      </w:r>
    </w:p>
    <w:p w:rsidR="007F164A" w:rsidRDefault="001D2391" w:rsidP="00921F75">
      <w:pPr>
        <w:rPr>
          <w:rFonts w:eastAsiaTheme="minorEastAsia"/>
        </w:rPr>
      </w:pPr>
      <w:r>
        <w:rPr>
          <w:rFonts w:eastAsiaTheme="minorEastAsia"/>
        </w:rPr>
        <w:t>For å regne ut de to andre følger akkurat samme prosedyre bare at farrisen må ganges med fire.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D2391" w:rsidTr="001D2391">
        <w:tc>
          <w:tcPr>
            <w:tcW w:w="3020" w:type="dxa"/>
          </w:tcPr>
          <w:p w:rsidR="001D2391" w:rsidRDefault="001D2391" w:rsidP="00921F7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Væske</w:t>
            </w:r>
            <w:r w:rsidR="00E15B6E">
              <w:rPr>
                <w:rFonts w:eastAsiaTheme="minorEastAsia"/>
              </w:rPr>
              <w:t>:</w:t>
            </w:r>
          </w:p>
        </w:tc>
        <w:tc>
          <w:tcPr>
            <w:tcW w:w="3021" w:type="dxa"/>
          </w:tcPr>
          <w:p w:rsidR="001D2391" w:rsidRDefault="001D2391" w:rsidP="00921F7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Alkalinitet i 1L væske (</w:t>
            </w:r>
            <w:proofErr w:type="spellStart"/>
            <w:r w:rsidR="00E15B6E">
              <w:rPr>
                <w:rFonts w:eastAsiaTheme="minorEastAsia"/>
              </w:rPr>
              <w:t>m</w:t>
            </w:r>
            <w:r>
              <w:rPr>
                <w:rFonts w:eastAsiaTheme="minorEastAsia"/>
              </w:rPr>
              <w:t>mol</w:t>
            </w:r>
            <w:proofErr w:type="spellEnd"/>
            <w:r>
              <w:rPr>
                <w:rFonts w:eastAsiaTheme="minorEastAsia"/>
              </w:rPr>
              <w:t>/L</w:t>
            </w:r>
            <w:r w:rsidR="00E15B6E">
              <w:rPr>
                <w:rFonts w:eastAsiaTheme="minorEastAsia"/>
              </w:rPr>
              <w:t>,</w:t>
            </w:r>
            <w:r>
              <w:rPr>
                <w:rFonts w:eastAsiaTheme="minorEastAsia"/>
              </w:rPr>
              <w:t xml:space="preserve"> HCO</w:t>
            </w:r>
            <w:r>
              <w:rPr>
                <w:rFonts w:eastAsiaTheme="minorEastAsia"/>
                <w:vertAlign w:val="subscript"/>
              </w:rPr>
              <w:t>3</w:t>
            </w:r>
            <w:r>
              <w:rPr>
                <w:rFonts w:eastAsiaTheme="minorEastAsia"/>
                <w:vertAlign w:val="superscript"/>
              </w:rPr>
              <w:t>-</w:t>
            </w:r>
            <w:r>
              <w:rPr>
                <w:rFonts w:eastAsiaTheme="minorEastAsia"/>
              </w:rPr>
              <w:t>)</w:t>
            </w:r>
            <w:r w:rsidR="00E15B6E">
              <w:rPr>
                <w:rFonts w:eastAsiaTheme="minorEastAsia"/>
              </w:rPr>
              <w:t>:</w:t>
            </w:r>
          </w:p>
        </w:tc>
        <w:tc>
          <w:tcPr>
            <w:tcW w:w="3021" w:type="dxa"/>
          </w:tcPr>
          <w:p w:rsidR="001D2391" w:rsidRDefault="001D2391" w:rsidP="00921F7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Alkalinitet i 100ml</w:t>
            </w:r>
            <w:r>
              <w:rPr>
                <w:rFonts w:eastAsiaTheme="minorEastAsia"/>
              </w:rPr>
              <w:t xml:space="preserve"> væske (</w:t>
            </w:r>
            <w:r w:rsidR="00E15B6E">
              <w:rPr>
                <w:rFonts w:eastAsiaTheme="minorEastAsia"/>
              </w:rPr>
              <w:t>m</w:t>
            </w:r>
            <w:bookmarkStart w:id="0" w:name="_GoBack"/>
            <w:bookmarkEnd w:id="0"/>
            <w:r>
              <w:rPr>
                <w:rFonts w:eastAsiaTheme="minorEastAsia"/>
              </w:rPr>
              <w:t>mol/L</w:t>
            </w:r>
            <w:r w:rsidR="00E15B6E">
              <w:rPr>
                <w:rFonts w:eastAsiaTheme="minorEastAsia"/>
              </w:rPr>
              <w:t>,</w:t>
            </w:r>
            <w:r>
              <w:rPr>
                <w:rFonts w:eastAsiaTheme="minorEastAsia"/>
              </w:rPr>
              <w:t xml:space="preserve"> HCO</w:t>
            </w:r>
            <w:r>
              <w:rPr>
                <w:rFonts w:eastAsiaTheme="minorEastAsia"/>
                <w:vertAlign w:val="subscript"/>
              </w:rPr>
              <w:t>3</w:t>
            </w:r>
            <w:r>
              <w:rPr>
                <w:rFonts w:eastAsiaTheme="minorEastAsia"/>
                <w:vertAlign w:val="superscript"/>
              </w:rPr>
              <w:t>-</w:t>
            </w:r>
            <w:r>
              <w:rPr>
                <w:rFonts w:eastAsiaTheme="minorEastAsia"/>
              </w:rPr>
              <w:t>)</w:t>
            </w:r>
            <w:r w:rsidR="00E15B6E">
              <w:rPr>
                <w:rFonts w:eastAsiaTheme="minorEastAsia"/>
              </w:rPr>
              <w:t>:</w:t>
            </w:r>
          </w:p>
        </w:tc>
      </w:tr>
      <w:tr w:rsidR="001D2391" w:rsidTr="001D2391">
        <w:tc>
          <w:tcPr>
            <w:tcW w:w="3020" w:type="dxa"/>
          </w:tcPr>
          <w:p w:rsidR="001D2391" w:rsidRDefault="001D2391" w:rsidP="00921F7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Springvann</w:t>
            </w:r>
          </w:p>
        </w:tc>
        <w:tc>
          <w:tcPr>
            <w:tcW w:w="3021" w:type="dxa"/>
          </w:tcPr>
          <w:p w:rsidR="001D2391" w:rsidRPr="001D2391" w:rsidRDefault="00E15B6E" w:rsidP="00E15B6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>8</m:t>
                </m:r>
                <m:r>
                  <w:rPr>
                    <w:rFonts w:ascii="Cambria Math" w:eastAsiaTheme="minorEastAsia" w:hAnsi="Cambria Math"/>
                  </w:rPr>
                  <m:t>50</m:t>
                </m:r>
              </m:oMath>
            </m:oMathPara>
          </w:p>
        </w:tc>
        <w:tc>
          <w:tcPr>
            <w:tcW w:w="3021" w:type="dxa"/>
          </w:tcPr>
          <w:p w:rsidR="001D2391" w:rsidRPr="001D2391" w:rsidRDefault="00E15B6E" w:rsidP="00E15B6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0,0</m:t>
                </m:r>
                <m:r>
                  <w:rPr>
                    <w:rFonts w:ascii="Cambria Math" w:eastAsiaTheme="minorEastAsia" w:hAnsi="Cambria Math"/>
                  </w:rPr>
                  <m:t>850</m:t>
                </m:r>
              </m:oMath>
            </m:oMathPara>
          </w:p>
        </w:tc>
      </w:tr>
      <w:tr w:rsidR="001D2391" w:rsidTr="001D2391">
        <w:tc>
          <w:tcPr>
            <w:tcW w:w="3020" w:type="dxa"/>
          </w:tcPr>
          <w:p w:rsidR="001D2391" w:rsidRDefault="001D2391" w:rsidP="00921F7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Bris</w:t>
            </w:r>
          </w:p>
        </w:tc>
        <w:tc>
          <w:tcPr>
            <w:tcW w:w="3021" w:type="dxa"/>
          </w:tcPr>
          <w:p w:rsidR="001D2391" w:rsidRPr="001D2391" w:rsidRDefault="001D2391" w:rsidP="00E15B6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3,15</m:t>
                </m:r>
              </m:oMath>
            </m:oMathPara>
          </w:p>
        </w:tc>
        <w:tc>
          <w:tcPr>
            <w:tcW w:w="3021" w:type="dxa"/>
          </w:tcPr>
          <w:p w:rsidR="001D2391" w:rsidRPr="001D2391" w:rsidRDefault="00E15B6E" w:rsidP="00E15B6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0,315</m:t>
                </m:r>
              </m:oMath>
            </m:oMathPara>
          </w:p>
        </w:tc>
      </w:tr>
      <w:tr w:rsidR="001D2391" w:rsidTr="001D2391">
        <w:tc>
          <w:tcPr>
            <w:tcW w:w="3020" w:type="dxa"/>
          </w:tcPr>
          <w:p w:rsidR="001D2391" w:rsidRDefault="001D2391" w:rsidP="00921F7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Farris</w:t>
            </w:r>
          </w:p>
        </w:tc>
        <w:tc>
          <w:tcPr>
            <w:tcW w:w="3021" w:type="dxa"/>
          </w:tcPr>
          <w:p w:rsidR="001D2391" w:rsidRPr="001D2391" w:rsidRDefault="00E15B6E" w:rsidP="00E15B6E">
            <w:pPr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4,88</m:t>
                </m:r>
              </m:oMath>
            </m:oMathPara>
          </w:p>
        </w:tc>
        <w:tc>
          <w:tcPr>
            <w:tcW w:w="3021" w:type="dxa"/>
          </w:tcPr>
          <w:p w:rsidR="001D2391" w:rsidRPr="001D2391" w:rsidRDefault="00E15B6E" w:rsidP="00E15B6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0,488</m:t>
                </m:r>
              </m:oMath>
            </m:oMathPara>
          </w:p>
        </w:tc>
      </w:tr>
    </w:tbl>
    <w:p w:rsidR="001D2391" w:rsidRPr="004B7333" w:rsidRDefault="001D2391" w:rsidP="00921F75">
      <w:pPr>
        <w:rPr>
          <w:rFonts w:eastAsiaTheme="minorEastAsia"/>
        </w:rPr>
      </w:pPr>
    </w:p>
    <w:p w:rsidR="00944BD6" w:rsidRPr="00EF5337" w:rsidRDefault="00944BD6"/>
    <w:sectPr w:rsidR="00944BD6" w:rsidRPr="00EF533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7BB" w:rsidRDefault="009117BB" w:rsidP="00753A43">
      <w:pPr>
        <w:spacing w:after="0" w:line="240" w:lineRule="auto"/>
      </w:pPr>
      <w:r>
        <w:separator/>
      </w:r>
    </w:p>
  </w:endnote>
  <w:endnote w:type="continuationSeparator" w:id="0">
    <w:p w:rsidR="009117BB" w:rsidRDefault="009117BB" w:rsidP="00753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7BB" w:rsidRDefault="009117BB" w:rsidP="00753A43">
      <w:pPr>
        <w:spacing w:after="0" w:line="240" w:lineRule="auto"/>
      </w:pPr>
      <w:r>
        <w:separator/>
      </w:r>
    </w:p>
  </w:footnote>
  <w:footnote w:type="continuationSeparator" w:id="0">
    <w:p w:rsidR="009117BB" w:rsidRDefault="009117BB" w:rsidP="00753A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AC1" w:rsidRDefault="00A72AC1">
    <w:pPr>
      <w:pStyle w:val="Topptekst"/>
    </w:pPr>
    <w:r>
      <w:t>Torstein Solheim Ølberg 2STH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24554"/>
    <w:multiLevelType w:val="hybridMultilevel"/>
    <w:tmpl w:val="EB001E4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71127D"/>
    <w:multiLevelType w:val="hybridMultilevel"/>
    <w:tmpl w:val="F1AE502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A43"/>
    <w:rsid w:val="000157CC"/>
    <w:rsid w:val="000C4A87"/>
    <w:rsid w:val="00113269"/>
    <w:rsid w:val="001521FA"/>
    <w:rsid w:val="001B6610"/>
    <w:rsid w:val="001D2391"/>
    <w:rsid w:val="0022472D"/>
    <w:rsid w:val="00287D8D"/>
    <w:rsid w:val="00293E6C"/>
    <w:rsid w:val="002E2DA3"/>
    <w:rsid w:val="00373098"/>
    <w:rsid w:val="003B4DB0"/>
    <w:rsid w:val="004002B6"/>
    <w:rsid w:val="00404CE8"/>
    <w:rsid w:val="00475439"/>
    <w:rsid w:val="004B7333"/>
    <w:rsid w:val="0052493B"/>
    <w:rsid w:val="00567FA6"/>
    <w:rsid w:val="00580183"/>
    <w:rsid w:val="005C3FC1"/>
    <w:rsid w:val="005F1C0A"/>
    <w:rsid w:val="00622065"/>
    <w:rsid w:val="00680C54"/>
    <w:rsid w:val="006C0F73"/>
    <w:rsid w:val="006F5A44"/>
    <w:rsid w:val="00753A43"/>
    <w:rsid w:val="007B39D7"/>
    <w:rsid w:val="007F164A"/>
    <w:rsid w:val="00800F7C"/>
    <w:rsid w:val="00853B8D"/>
    <w:rsid w:val="0086166B"/>
    <w:rsid w:val="0089064B"/>
    <w:rsid w:val="009117BB"/>
    <w:rsid w:val="00921F75"/>
    <w:rsid w:val="00944BD6"/>
    <w:rsid w:val="00976A1E"/>
    <w:rsid w:val="009A2D78"/>
    <w:rsid w:val="009A4A31"/>
    <w:rsid w:val="00A06874"/>
    <w:rsid w:val="00A72AC1"/>
    <w:rsid w:val="00A84ECD"/>
    <w:rsid w:val="00AD35CD"/>
    <w:rsid w:val="00B11413"/>
    <w:rsid w:val="00B5744B"/>
    <w:rsid w:val="00C000F8"/>
    <w:rsid w:val="00CA3947"/>
    <w:rsid w:val="00D60E2E"/>
    <w:rsid w:val="00D6100C"/>
    <w:rsid w:val="00DF3B53"/>
    <w:rsid w:val="00E15B6E"/>
    <w:rsid w:val="00E4529F"/>
    <w:rsid w:val="00E54209"/>
    <w:rsid w:val="00E83447"/>
    <w:rsid w:val="00EE7DFA"/>
    <w:rsid w:val="00EF5337"/>
    <w:rsid w:val="00F43676"/>
    <w:rsid w:val="00FD1558"/>
    <w:rsid w:val="00FE4199"/>
    <w:rsid w:val="00FF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884417-EEBD-4B34-964E-39D7BF45D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753A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753A43"/>
  </w:style>
  <w:style w:type="paragraph" w:styleId="Bunntekst">
    <w:name w:val="footer"/>
    <w:basedOn w:val="Normal"/>
    <w:link w:val="BunntekstTegn"/>
    <w:uiPriority w:val="99"/>
    <w:unhideWhenUsed/>
    <w:rsid w:val="00753A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753A43"/>
  </w:style>
  <w:style w:type="paragraph" w:styleId="Listeavsnitt">
    <w:name w:val="List Paragraph"/>
    <w:basedOn w:val="Normal"/>
    <w:uiPriority w:val="34"/>
    <w:qFormat/>
    <w:rsid w:val="00FD1558"/>
    <w:pPr>
      <w:ind w:left="720"/>
      <w:contextualSpacing/>
    </w:pPr>
  </w:style>
  <w:style w:type="character" w:styleId="Plassholdertekst">
    <w:name w:val="Placeholder Text"/>
    <w:basedOn w:val="Standardskriftforavsnitt"/>
    <w:uiPriority w:val="99"/>
    <w:semiHidden/>
    <w:rsid w:val="009A4A31"/>
    <w:rPr>
      <w:color w:val="80808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9A4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9A4A31"/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59"/>
    <w:rsid w:val="002247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A49533-65AC-47D0-8B50-E0A3051C2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232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Vidar Burheim</dc:creator>
  <cp:lastModifiedBy>Torstein Solheim Ølberg</cp:lastModifiedBy>
  <cp:revision>8</cp:revision>
  <dcterms:created xsi:type="dcterms:W3CDTF">2015-05-20T10:13:00Z</dcterms:created>
  <dcterms:modified xsi:type="dcterms:W3CDTF">2015-05-26T19:29:00Z</dcterms:modified>
</cp:coreProperties>
</file>