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A43" w:rsidRPr="00753A43" w:rsidRDefault="00FE394A">
      <w:r>
        <w:rPr>
          <w:b/>
        </w:rPr>
        <w:t>Kvalitativ analyse av legering</w:t>
      </w:r>
    </w:p>
    <w:p w:rsidR="00753A43" w:rsidRDefault="00753A43">
      <w:r>
        <w:rPr>
          <w:b/>
        </w:rPr>
        <w:t>Hensikt:</w:t>
      </w:r>
    </w:p>
    <w:p w:rsidR="00113269" w:rsidRDefault="00BE3567">
      <w:r>
        <w:t>Lære hvordan å analysere en legering for å finne ut hvilke metaller den består av og å analysere et kronestykke</w:t>
      </w:r>
      <w:r>
        <w:t xml:space="preserve"> fo</w:t>
      </w:r>
      <w:r>
        <w:t>r å finne ut hvilke metaller det</w:t>
      </w:r>
      <w:r>
        <w:t xml:space="preserve"> består av</w:t>
      </w:r>
      <w:r>
        <w:t>.</w:t>
      </w:r>
    </w:p>
    <w:p w:rsidR="00753A43" w:rsidRDefault="00753A43">
      <w:r w:rsidRPr="00753A43">
        <w:rPr>
          <w:b/>
        </w:rPr>
        <w:t>Utstyr:</w:t>
      </w:r>
    </w:p>
    <w:p w:rsidR="00512209" w:rsidRDefault="00512209" w:rsidP="00113269">
      <w:pPr>
        <w:pStyle w:val="Listeavsnitt"/>
        <w:numPr>
          <w:ilvl w:val="0"/>
          <w:numId w:val="2"/>
        </w:numPr>
      </w:pPr>
      <w:r>
        <w:t>En mynt eller annen legering</w:t>
      </w:r>
    </w:p>
    <w:p w:rsidR="00D6246A" w:rsidRDefault="007A0BBE" w:rsidP="00113269">
      <w:pPr>
        <w:pStyle w:val="Listeavsnitt"/>
        <w:numPr>
          <w:ilvl w:val="0"/>
          <w:numId w:val="2"/>
        </w:numPr>
      </w:pPr>
      <w:r>
        <w:t>Porselensprøveplate</w:t>
      </w:r>
    </w:p>
    <w:p w:rsidR="00113269" w:rsidRDefault="00BE3567" w:rsidP="00113269">
      <w:pPr>
        <w:pStyle w:val="Listeavsnitt"/>
        <w:numPr>
          <w:ilvl w:val="0"/>
          <w:numId w:val="2"/>
        </w:numPr>
      </w:pPr>
      <w:r>
        <w:t>Begerglass 50ml</w:t>
      </w:r>
    </w:p>
    <w:p w:rsidR="00BE3567" w:rsidRDefault="00BE3567" w:rsidP="00113269">
      <w:pPr>
        <w:pStyle w:val="Listeavsnitt"/>
        <w:numPr>
          <w:ilvl w:val="0"/>
          <w:numId w:val="2"/>
        </w:numPr>
      </w:pPr>
      <w:r>
        <w:t>Kokeplate</w:t>
      </w:r>
    </w:p>
    <w:p w:rsidR="00BE3567" w:rsidRDefault="00BE3567" w:rsidP="00113269">
      <w:pPr>
        <w:pStyle w:val="Listeavsnitt"/>
        <w:numPr>
          <w:ilvl w:val="0"/>
          <w:numId w:val="2"/>
        </w:numPr>
      </w:pPr>
      <w:r>
        <w:t>Vannbadstativ</w:t>
      </w:r>
    </w:p>
    <w:p w:rsidR="00BE3567" w:rsidRDefault="00BE3567" w:rsidP="00113269">
      <w:pPr>
        <w:pStyle w:val="Listeavsnitt"/>
        <w:numPr>
          <w:ilvl w:val="0"/>
          <w:numId w:val="2"/>
        </w:numPr>
      </w:pPr>
      <w:r>
        <w:t>Tang til å klippe opp krona</w:t>
      </w:r>
    </w:p>
    <w:p w:rsidR="00BE3567" w:rsidRDefault="00BE3567" w:rsidP="00113269">
      <w:pPr>
        <w:pStyle w:val="Listeavsnitt"/>
        <w:numPr>
          <w:ilvl w:val="0"/>
          <w:numId w:val="2"/>
        </w:numPr>
      </w:pPr>
      <w:r>
        <w:t>Sentrifuge</w:t>
      </w:r>
    </w:p>
    <w:p w:rsidR="00BE3567" w:rsidRDefault="00BE3567" w:rsidP="00113269">
      <w:pPr>
        <w:pStyle w:val="Listeavsnitt"/>
        <w:numPr>
          <w:ilvl w:val="0"/>
          <w:numId w:val="2"/>
        </w:numPr>
      </w:pPr>
      <w:r>
        <w:t xml:space="preserve">5 mol/L </w:t>
      </w:r>
      <w:proofErr w:type="spellStart"/>
      <w:r>
        <w:t>HCl</w:t>
      </w:r>
      <w:proofErr w:type="spellEnd"/>
    </w:p>
    <w:p w:rsidR="00BE3567" w:rsidRDefault="00BE3567" w:rsidP="00113269">
      <w:pPr>
        <w:pStyle w:val="Listeavsnitt"/>
        <w:numPr>
          <w:ilvl w:val="0"/>
          <w:numId w:val="2"/>
        </w:numPr>
      </w:pPr>
      <w:r>
        <w:t>NH</w:t>
      </w:r>
      <w:r>
        <w:rPr>
          <w:vertAlign w:val="subscript"/>
        </w:rPr>
        <w:t>3</w:t>
      </w:r>
    </w:p>
    <w:p w:rsidR="00BE3567" w:rsidRDefault="00BE3567" w:rsidP="00113269">
      <w:pPr>
        <w:pStyle w:val="Listeavsnitt"/>
        <w:numPr>
          <w:ilvl w:val="0"/>
          <w:numId w:val="2"/>
        </w:numPr>
      </w:pPr>
      <w:proofErr w:type="spellStart"/>
      <w:r>
        <w:t>Tioacetamid</w:t>
      </w:r>
      <w:proofErr w:type="spellEnd"/>
    </w:p>
    <w:p w:rsidR="00BE3567" w:rsidRDefault="00BE3567" w:rsidP="00113269">
      <w:pPr>
        <w:pStyle w:val="Listeavsnitt"/>
        <w:numPr>
          <w:ilvl w:val="0"/>
          <w:numId w:val="2"/>
        </w:numPr>
      </w:pPr>
      <w:proofErr w:type="spellStart"/>
      <w:r>
        <w:t>NaOH</w:t>
      </w:r>
      <w:proofErr w:type="spellEnd"/>
    </w:p>
    <w:p w:rsidR="00BE3567" w:rsidRPr="007A0BBE" w:rsidRDefault="00D45904" w:rsidP="00113269">
      <w:pPr>
        <w:pStyle w:val="Listeavsnitt"/>
        <w:numPr>
          <w:ilvl w:val="0"/>
          <w:numId w:val="2"/>
        </w:numPr>
      </w:pPr>
      <w:r>
        <w:t>HNO</w:t>
      </w:r>
      <w:r>
        <w:rPr>
          <w:vertAlign w:val="subscript"/>
        </w:rPr>
        <w:t>3</w:t>
      </w:r>
    </w:p>
    <w:p w:rsidR="007A0BBE" w:rsidRDefault="007A0BBE" w:rsidP="00113269">
      <w:pPr>
        <w:pStyle w:val="Listeavsnitt"/>
        <w:numPr>
          <w:ilvl w:val="0"/>
          <w:numId w:val="2"/>
        </w:numPr>
      </w:pPr>
      <w:proofErr w:type="spellStart"/>
      <w:r>
        <w:t>Dimetylglyoksim</w:t>
      </w:r>
      <w:proofErr w:type="spellEnd"/>
    </w:p>
    <w:p w:rsidR="007A0BBE" w:rsidRDefault="007A0BBE" w:rsidP="00113269">
      <w:pPr>
        <w:pStyle w:val="Listeavsnitt"/>
        <w:numPr>
          <w:ilvl w:val="0"/>
          <w:numId w:val="2"/>
        </w:numPr>
      </w:pPr>
      <w:r>
        <w:t>KI</w:t>
      </w:r>
    </w:p>
    <w:p w:rsidR="00753A43" w:rsidRDefault="00753A43">
      <w:r>
        <w:rPr>
          <w:b/>
        </w:rPr>
        <w:t>Framgangsmåte:</w:t>
      </w:r>
    </w:p>
    <w:p w:rsidR="00113269" w:rsidRPr="007A0BBE" w:rsidRDefault="00D6246A">
      <w:r>
        <w:t>Klipp opp en bit, ca. 1-2g, av legeringen med tanga og legg den i begerglasset i avtrekk. Sett til 3ml HNO</w:t>
      </w:r>
      <w:r>
        <w:rPr>
          <w:vertAlign w:val="subscript"/>
        </w:rPr>
        <w:t>3</w:t>
      </w:r>
      <w:r>
        <w:t xml:space="preserve"> og varm opp løsningen dersom reaksjonen går tregt. Når alt er løst opp tar du noen dråper av væsken og drypper dem på porselensprøveplaten. Drypp ca. tre dråper i hver grop. Drypp </w:t>
      </w:r>
      <w:r w:rsidR="000C324A">
        <w:t>ned i 2</w:t>
      </w:r>
      <w:r>
        <w:t xml:space="preserve"> groper. </w:t>
      </w:r>
      <w:r w:rsidR="007A0BBE">
        <w:t xml:space="preserve">Drypp deretter tre dråper av </w:t>
      </w:r>
      <w:proofErr w:type="spellStart"/>
      <w:r w:rsidR="007A0BBE">
        <w:t>Dimetylglyoksim</w:t>
      </w:r>
      <w:proofErr w:type="spellEnd"/>
      <w:r w:rsidR="007A0BBE">
        <w:t xml:space="preserve"> i </w:t>
      </w:r>
      <w:r w:rsidR="000C324A">
        <w:t>en av gropene og KI i den andre</w:t>
      </w:r>
    </w:p>
    <w:p w:rsidR="00753A43" w:rsidRDefault="00753A43">
      <w:r>
        <w:rPr>
          <w:b/>
        </w:rPr>
        <w:t>Result</w:t>
      </w:r>
      <w:r w:rsidR="00A84ECD">
        <w:rPr>
          <w:b/>
        </w:rPr>
        <w:t>at</w:t>
      </w:r>
      <w:r>
        <w:rPr>
          <w:b/>
        </w:rPr>
        <w:t>er og observasjoner:</w:t>
      </w:r>
    </w:p>
    <w:p w:rsidR="00113269" w:rsidRDefault="007A0BBE">
      <w:r>
        <w:t>I den første gropa fikk jeg en rød farg</w:t>
      </w:r>
      <w:r w:rsidR="000C324A">
        <w:t>e og i den andre fikk jeg en brun.</w:t>
      </w:r>
    </w:p>
    <w:p w:rsidR="00C23084" w:rsidRDefault="00D45904">
      <w:pPr>
        <w:rPr>
          <w:b/>
        </w:rPr>
      </w:pPr>
      <w:r>
        <w:rPr>
          <w:b/>
        </w:rPr>
        <w:t>Reaksjonslikninger og b</w:t>
      </w:r>
      <w:r w:rsidR="00C23084">
        <w:rPr>
          <w:b/>
        </w:rPr>
        <w:t>eregninger:</w:t>
      </w:r>
    </w:p>
    <w:p w:rsidR="00C23084" w:rsidRDefault="004C77BE">
      <w:proofErr w:type="spellStart"/>
      <w:r>
        <w:t>Dimetylglyoksim</w:t>
      </w:r>
      <w:proofErr w:type="spellEnd"/>
      <w:r>
        <w:t xml:space="preserve"> og Nikkel danner et kompleks som er rødt. </w:t>
      </w:r>
    </w:p>
    <w:p w:rsidR="004C77BE" w:rsidRPr="004C77BE" w:rsidRDefault="004C77BE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2I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aq</m:t>
              </m:r>
            </m:e>
          </m:d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aq</m:t>
              </m:r>
            </m:e>
          </m:d>
          <m:r>
            <w:rPr>
              <w:rFonts w:ascii="Cambria Math" w:hAnsi="Cambria Math"/>
            </w:rPr>
            <m:t>→Cu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(aq)</m:t>
          </m:r>
        </m:oMath>
      </m:oMathPara>
    </w:p>
    <w:p w:rsidR="000C324A" w:rsidRPr="000C324A" w:rsidRDefault="004C77BE">
      <w:pPr>
        <w:rPr>
          <w:rFonts w:eastAsiaTheme="minorEastAsia"/>
        </w:rPr>
      </w:pPr>
      <w:r>
        <w:rPr>
          <w:rFonts w:eastAsiaTheme="minorEastAsia"/>
        </w:rPr>
        <w:t>CuI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har en brun farge og hvis vi får denne så har vi kobber i løsningen.</w:t>
      </w:r>
    </w:p>
    <w:p w:rsidR="00753A43" w:rsidRDefault="00753A43">
      <w:pPr>
        <w:rPr>
          <w:b/>
        </w:rPr>
      </w:pPr>
      <w:r w:rsidRPr="00753A43">
        <w:rPr>
          <w:b/>
        </w:rPr>
        <w:t>Kom</w:t>
      </w:r>
      <w:r w:rsidR="00622065">
        <w:rPr>
          <w:b/>
        </w:rPr>
        <w:t>m</w:t>
      </w:r>
      <w:r w:rsidR="00FE4199">
        <w:rPr>
          <w:b/>
        </w:rPr>
        <w:t>entarer:</w:t>
      </w:r>
    </w:p>
    <w:p w:rsidR="000C324A" w:rsidRPr="000C324A" w:rsidRDefault="000C324A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Vi fikk påvist de stoffene som Kongsberg myntverk sier at vi skulle funnet. De stoffene som ble valgt til å påvise kobber og nikkel gir også det samme utslaget for 2 og 3verdig jern, men fordi myntverket ikke har oppgitt at det skal være noe jern i mynten, og fordi vi ser at myntene ikke ruster kan vi anta at det derfor ikke er noe jern og vi kan bruke disse løsningene.</w:t>
      </w:r>
      <w:bookmarkStart w:id="0" w:name="_GoBack"/>
      <w:bookmarkEnd w:id="0"/>
    </w:p>
    <w:sectPr w:rsidR="000C324A" w:rsidRPr="000C32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33C" w:rsidRDefault="0011133C" w:rsidP="00753A43">
      <w:pPr>
        <w:spacing w:after="0" w:line="240" w:lineRule="auto"/>
      </w:pPr>
      <w:r>
        <w:separator/>
      </w:r>
    </w:p>
  </w:endnote>
  <w:endnote w:type="continuationSeparator" w:id="0">
    <w:p w:rsidR="0011133C" w:rsidRDefault="0011133C" w:rsidP="0075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6B" w:rsidRDefault="0020716B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6B" w:rsidRDefault="0020716B">
    <w:pPr>
      <w:pStyle w:val="Bunn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6B" w:rsidRDefault="0020716B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33C" w:rsidRDefault="0011133C" w:rsidP="00753A43">
      <w:pPr>
        <w:spacing w:after="0" w:line="240" w:lineRule="auto"/>
      </w:pPr>
      <w:r>
        <w:separator/>
      </w:r>
    </w:p>
  </w:footnote>
  <w:footnote w:type="continuationSeparator" w:id="0">
    <w:p w:rsidR="0011133C" w:rsidRDefault="0011133C" w:rsidP="0075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6B" w:rsidRDefault="0020716B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676" w:rsidRDefault="0020716B">
    <w:pPr>
      <w:pStyle w:val="Topptekst"/>
    </w:pPr>
    <w:r>
      <w:t>Torstein Solheim Ølberg 3</w:t>
    </w:r>
    <w:r w:rsidR="00F43676">
      <w:t>STH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6B" w:rsidRDefault="0020716B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4554"/>
    <w:multiLevelType w:val="hybridMultilevel"/>
    <w:tmpl w:val="EB001E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71127D"/>
    <w:multiLevelType w:val="hybridMultilevel"/>
    <w:tmpl w:val="F1AE50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A43"/>
    <w:rsid w:val="000C324A"/>
    <w:rsid w:val="0011133C"/>
    <w:rsid w:val="00113269"/>
    <w:rsid w:val="001521FA"/>
    <w:rsid w:val="001B6610"/>
    <w:rsid w:val="0020716B"/>
    <w:rsid w:val="00287D8D"/>
    <w:rsid w:val="00293E6C"/>
    <w:rsid w:val="002F2F22"/>
    <w:rsid w:val="00373098"/>
    <w:rsid w:val="003B4DB0"/>
    <w:rsid w:val="004002B6"/>
    <w:rsid w:val="00404CE8"/>
    <w:rsid w:val="00475439"/>
    <w:rsid w:val="004C77BE"/>
    <w:rsid w:val="00512209"/>
    <w:rsid w:val="0052493B"/>
    <w:rsid w:val="00567FA6"/>
    <w:rsid w:val="005C3FC1"/>
    <w:rsid w:val="00622065"/>
    <w:rsid w:val="00680C54"/>
    <w:rsid w:val="006F0E04"/>
    <w:rsid w:val="006F5A44"/>
    <w:rsid w:val="00753A43"/>
    <w:rsid w:val="007A0BBE"/>
    <w:rsid w:val="007B39D7"/>
    <w:rsid w:val="00800F7C"/>
    <w:rsid w:val="00853B8D"/>
    <w:rsid w:val="008D18B2"/>
    <w:rsid w:val="00976A1E"/>
    <w:rsid w:val="009A2D78"/>
    <w:rsid w:val="009A4A31"/>
    <w:rsid w:val="00A84ECD"/>
    <w:rsid w:val="00AD35CD"/>
    <w:rsid w:val="00B11413"/>
    <w:rsid w:val="00BE3567"/>
    <w:rsid w:val="00C000F8"/>
    <w:rsid w:val="00C23084"/>
    <w:rsid w:val="00D45904"/>
    <w:rsid w:val="00D6100C"/>
    <w:rsid w:val="00D6246A"/>
    <w:rsid w:val="00E4529F"/>
    <w:rsid w:val="00E54209"/>
    <w:rsid w:val="00EE7DFA"/>
    <w:rsid w:val="00F068B5"/>
    <w:rsid w:val="00F43676"/>
    <w:rsid w:val="00FD1558"/>
    <w:rsid w:val="00FE394A"/>
    <w:rsid w:val="00FE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08ECED-175C-4746-8CED-428C5CFB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53A43"/>
  </w:style>
  <w:style w:type="paragraph" w:styleId="Bunntekst">
    <w:name w:val="footer"/>
    <w:basedOn w:val="Normal"/>
    <w:link w:val="Bunn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53A43"/>
  </w:style>
  <w:style w:type="paragraph" w:styleId="Listeavsnitt">
    <w:name w:val="List Paragraph"/>
    <w:basedOn w:val="Normal"/>
    <w:uiPriority w:val="34"/>
    <w:qFormat/>
    <w:rsid w:val="00FD1558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9A4A31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A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A4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6F190-6F45-43E7-825B-782E144EE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</Pages>
  <Words>236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Vidar Burheim</dc:creator>
  <cp:lastModifiedBy>Torstein Solheim Ølberg</cp:lastModifiedBy>
  <cp:revision>7</cp:revision>
  <dcterms:created xsi:type="dcterms:W3CDTF">2015-12-14T20:53:00Z</dcterms:created>
  <dcterms:modified xsi:type="dcterms:W3CDTF">2015-12-17T20:48:00Z</dcterms:modified>
</cp:coreProperties>
</file>