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6C" w:rsidRPr="00B0396C" w:rsidRDefault="00B0396C" w:rsidP="00B0396C">
      <w:pPr>
        <w:spacing w:after="0" w:line="240" w:lineRule="auto"/>
        <w:rPr>
          <w:rFonts w:ascii="Calibri" w:eastAsia="Times New Roman" w:hAnsi="Calibri" w:cs="Times New Roman"/>
          <w:sz w:val="34"/>
          <w:szCs w:val="34"/>
          <w:lang w:eastAsia="nb-NO"/>
        </w:rPr>
      </w:pPr>
      <w:r w:rsidRPr="00B0396C">
        <w:rPr>
          <w:rFonts w:ascii="Calibri" w:eastAsia="Times New Roman" w:hAnsi="Calibri" w:cs="Times New Roman"/>
          <w:sz w:val="34"/>
          <w:szCs w:val="34"/>
          <w:lang w:eastAsia="nb-NO"/>
        </w:rPr>
        <w:t>5D Verdensrommet</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4. desember 2013</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18:55</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Hvordan elektromagnetisk stråling kan gi oss informasjon om objekter i verdensrommet:</w:t>
      </w:r>
    </w:p>
    <w:p w:rsidR="00B0396C" w:rsidRPr="00B0396C" w:rsidRDefault="00B0396C" w:rsidP="00B0396C">
      <w:pPr>
        <w:numPr>
          <w:ilvl w:val="0"/>
          <w:numId w:val="1"/>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u w:val="single"/>
          <w:lang w:eastAsia="nb-NO"/>
        </w:rPr>
        <w:t>Temperatur:</w:t>
      </w:r>
    </w:p>
    <w:p w:rsidR="00B0396C" w:rsidRPr="00B0396C" w:rsidRDefault="00B0396C" w:rsidP="00B0396C">
      <w:pPr>
        <w:numPr>
          <w:ilvl w:val="1"/>
          <w:numId w:val="1"/>
        </w:numPr>
        <w:spacing w:after="0" w:line="240" w:lineRule="auto"/>
        <w:ind w:left="108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Blå farge er kortere bølgelengder, mer energi og varmere stjerner</w:t>
      </w:r>
    </w:p>
    <w:p w:rsidR="00B0396C" w:rsidRPr="00B0396C" w:rsidRDefault="00B0396C" w:rsidP="00B0396C">
      <w:pPr>
        <w:numPr>
          <w:ilvl w:val="1"/>
          <w:numId w:val="1"/>
        </w:numPr>
        <w:spacing w:after="0" w:line="240" w:lineRule="auto"/>
        <w:ind w:left="108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Gul farge tilsvarer lengere bølger, mer energi, kaldere stjerner.</w:t>
      </w:r>
    </w:p>
    <w:p w:rsidR="00B0396C" w:rsidRPr="00B0396C" w:rsidRDefault="00B0396C" w:rsidP="00B0396C">
      <w:pPr>
        <w:numPr>
          <w:ilvl w:val="0"/>
          <w:numId w:val="2"/>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u w:val="single"/>
          <w:lang w:eastAsia="nb-NO"/>
        </w:rPr>
        <w:t>Kjemisk innhold:</w:t>
      </w:r>
    </w:p>
    <w:p w:rsidR="00B0396C" w:rsidRPr="00B0396C" w:rsidRDefault="00B0396C" w:rsidP="00B0396C">
      <w:pPr>
        <w:numPr>
          <w:ilvl w:val="1"/>
          <w:numId w:val="2"/>
        </w:numPr>
        <w:spacing w:after="0" w:line="240" w:lineRule="auto"/>
        <w:ind w:left="108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 xml:space="preserve">Ved å tolke absorbsjons spektrene til stjerner/objekter og sammenligne det med absorbsjons spektrene til kjente grunnstoffer, kan vi anslå hvilke grunnstoffer en stjerne består av.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b/>
          <w:bCs/>
          <w:lang w:eastAsia="nb-NO"/>
        </w:rPr>
        <w:t>Dopplereffekten</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Når en kilde som sender ut bølger i alle retninger, vil det se/høres likt ut fra alle kanter når kilden står i ro. His den beveger seg, vil bølgene derimot bli kortere på den siden kilden beveger seg mot, og lengere på den siden kilden beveger seg fra. Dette medfører at lyd er lysere når kilden beveger seg mot deg og mørkere når kilden beveger seg fra deg. Lys vil istedenfor ha farge som heller mer mot den blålilla side av spekteret på siden som kommer mot deg, og mer mot det røde hvis kilden beveger seg fra deg.</w:t>
      </w:r>
    </w:p>
    <w:p w:rsidR="00B0396C" w:rsidRPr="00B0396C" w:rsidRDefault="00B0396C" w:rsidP="00B0396C">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inline distT="0" distB="0" distL="0" distR="0">
            <wp:extent cx="5486400" cy="1898015"/>
            <wp:effectExtent l="0" t="0" r="0" b="6985"/>
            <wp:docPr id="1" name="Bilde 1" descr="Maskingenerert alternativ tek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ingenerert alternativ teks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98015"/>
                    </a:xfrm>
                    <a:prstGeom prst="rect">
                      <a:avLst/>
                    </a:prstGeom>
                    <a:noFill/>
                    <a:ln>
                      <a:noFill/>
                    </a:ln>
                  </pic:spPr>
                </pic:pic>
              </a:graphicData>
            </a:graphic>
          </wp:inline>
        </w:drawing>
      </w:r>
    </w:p>
    <w:p w:rsidR="00B0396C" w:rsidRDefault="00B0396C" w:rsidP="00B0396C">
      <w:pPr>
        <w:spacing w:after="0" w:line="240" w:lineRule="auto"/>
        <w:rPr>
          <w:rFonts w:ascii="Calibri" w:eastAsia="Times New Roman" w:hAnsi="Calibri" w:cs="Times New Roman"/>
          <w:sz w:val="34"/>
          <w:szCs w:val="34"/>
          <w:lang w:eastAsia="nb-NO"/>
        </w:rPr>
      </w:pPr>
    </w:p>
    <w:p w:rsidR="00B0396C" w:rsidRPr="00B0396C" w:rsidRDefault="00B0396C" w:rsidP="00B0396C">
      <w:pPr>
        <w:spacing w:after="0" w:line="240" w:lineRule="auto"/>
        <w:rPr>
          <w:rFonts w:ascii="Calibri" w:eastAsia="Times New Roman" w:hAnsi="Calibri" w:cs="Times New Roman"/>
          <w:sz w:val="34"/>
          <w:szCs w:val="34"/>
          <w:lang w:eastAsia="nb-NO"/>
        </w:rPr>
      </w:pPr>
      <w:bookmarkStart w:id="0" w:name="_GoBack"/>
      <w:bookmarkEnd w:id="0"/>
      <w:r w:rsidRPr="00B0396C">
        <w:rPr>
          <w:rFonts w:ascii="Calibri" w:eastAsia="Times New Roman" w:hAnsi="Calibri" w:cs="Times New Roman"/>
          <w:sz w:val="34"/>
          <w:szCs w:val="34"/>
          <w:lang w:eastAsia="nb-NO"/>
        </w:rPr>
        <w:t>5F Nordlyset</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9. desember 2013</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12:22</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Kompetansemål: Beskrive hvordan nordlys oppstår, og hvordan Norge er et viktig land i forskningen på dette feltet.</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285"/>
        <w:gridCol w:w="8363"/>
        <w:gridCol w:w="288"/>
        <w:gridCol w:w="296"/>
      </w:tblGrid>
      <w:tr w:rsidR="00B0396C" w:rsidRPr="00B0396C" w:rsidTr="00B0396C">
        <w:tc>
          <w:tcPr>
            <w:tcW w:w="930" w:type="dxa"/>
            <w:tcBorders>
              <w:top w:val="nil"/>
              <w:left w:val="nil"/>
              <w:bottom w:val="nil"/>
              <w:right w:val="nil"/>
            </w:tcBorders>
            <w:tcMar>
              <w:top w:w="80" w:type="dxa"/>
              <w:left w:w="80" w:type="dxa"/>
              <w:bottom w:w="80" w:type="dxa"/>
              <w:right w:w="80" w:type="dxa"/>
            </w:tcMar>
            <w:hideMark/>
          </w:tcPr>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tc>
        <w:tc>
          <w:tcPr>
            <w:tcW w:w="8460" w:type="dxa"/>
            <w:tcBorders>
              <w:top w:val="nil"/>
              <w:left w:val="nil"/>
              <w:bottom w:val="nil"/>
              <w:right w:val="nil"/>
            </w:tcBorders>
            <w:tcMar>
              <w:top w:w="80" w:type="dxa"/>
              <w:left w:w="80" w:type="dxa"/>
              <w:bottom w:w="80" w:type="dxa"/>
              <w:right w:w="80" w:type="dxa"/>
            </w:tcMar>
            <w:hideMark/>
          </w:tcPr>
          <w:p w:rsidR="00B0396C" w:rsidRPr="00B0396C" w:rsidRDefault="00B0396C" w:rsidP="00B0396C">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inline distT="0" distB="0" distL="0" distR="0">
                  <wp:extent cx="5201920" cy="2199640"/>
                  <wp:effectExtent l="0" t="0" r="0" b="0"/>
                  <wp:docPr id="2" name="Bilde 2" descr="Maskingenerert alternativ tekst: s\ \\ [Ladde partikier fra&#10;\ \S sola(solvind)&#10;¿j._‘‘J&#10;Ý Jordas&#10;mag netfelt&#10;NordI,&#10;Søri’,&#1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kingenerert alternativ tekst: s\ \\ [Ladde partikier fra&#10;\ \S sola(solvind)&#10;¿j._‘‘J&#10;Ý Jordas&#10;mag netfelt&#10;NordI,&#10;Søri’,&#10;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2199640"/>
                          </a:xfrm>
                          <a:prstGeom prst="rect">
                            <a:avLst/>
                          </a:prstGeom>
                          <a:noFill/>
                          <a:ln>
                            <a:noFill/>
                          </a:ln>
                        </pic:spPr>
                      </pic:pic>
                    </a:graphicData>
                  </a:graphic>
                </wp:inline>
              </w:drawing>
            </w:r>
          </w:p>
        </w:tc>
        <w:tc>
          <w:tcPr>
            <w:tcW w:w="960" w:type="dxa"/>
            <w:tcBorders>
              <w:top w:val="nil"/>
              <w:left w:val="nil"/>
              <w:bottom w:val="nil"/>
              <w:right w:val="nil"/>
            </w:tcBorders>
            <w:tcMar>
              <w:top w:w="80" w:type="dxa"/>
              <w:left w:w="80" w:type="dxa"/>
              <w:bottom w:w="80" w:type="dxa"/>
              <w:right w:w="80" w:type="dxa"/>
            </w:tcMar>
            <w:hideMark/>
          </w:tcPr>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tc>
        <w:tc>
          <w:tcPr>
            <w:tcW w:w="1031" w:type="dxa"/>
            <w:tcBorders>
              <w:top w:val="nil"/>
              <w:left w:val="nil"/>
              <w:bottom w:val="nil"/>
              <w:right w:val="nil"/>
            </w:tcBorders>
            <w:tcMar>
              <w:top w:w="80" w:type="dxa"/>
              <w:left w:w="80" w:type="dxa"/>
              <w:bottom w:w="80" w:type="dxa"/>
              <w:right w:w="80" w:type="dxa"/>
            </w:tcMar>
            <w:hideMark/>
          </w:tcPr>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tc>
      </w:tr>
    </w:tbl>
    <w:p w:rsidR="00B0396C" w:rsidRPr="00B0396C" w:rsidRDefault="00B0396C" w:rsidP="00B0396C">
      <w:pPr>
        <w:spacing w:line="240" w:lineRule="auto"/>
        <w:rPr>
          <w:rFonts w:ascii="Calibri" w:eastAsia="Times New Roman" w:hAnsi="Calibri" w:cs="Times New Roman"/>
          <w:lang w:eastAsia="nb-NO"/>
        </w:rPr>
      </w:pPr>
      <w:r w:rsidRPr="00B0396C">
        <w:rPr>
          <w:rFonts w:ascii="Calibri" w:eastAsia="Times New Roman" w:hAnsi="Calibri" w:cs="Times New Roman"/>
          <w:lang w:eastAsia="nb-NO"/>
        </w:rPr>
        <w:lastRenderedPageBreak/>
        <w:t>Ladde partikler fra sola, nøytroner og elektroner. 4,2 millioner tonn/sek.</w:t>
      </w:r>
    </w:p>
    <w:p w:rsidR="00B0396C" w:rsidRPr="00B0396C" w:rsidRDefault="00B0396C" w:rsidP="00B0396C">
      <w:pPr>
        <w:spacing w:line="240" w:lineRule="auto"/>
        <w:rPr>
          <w:rFonts w:ascii="Calibri" w:eastAsia="Times New Roman" w:hAnsi="Calibri" w:cs="Times New Roman"/>
          <w:lang w:eastAsia="nb-NO"/>
        </w:rPr>
      </w:pPr>
      <w:r w:rsidRPr="00B0396C">
        <w:rPr>
          <w:rFonts w:ascii="Calibri" w:eastAsia="Times New Roman" w:hAnsi="Calibri" w:cs="Times New Roman"/>
          <w:lang w:eastAsia="nb-NO"/>
        </w:rPr>
        <w:t>Elektroner og protoner mot magnetfeltet. Disse ledes mot den magnetiske nord-pol/sør-pol hvor de kommer inn i atmosfæren. I atmosfæren kolliderer de med luftens partikler/atomer. Når partiklene fra sola treffer oksygen og nitrogen atomer, tilføres energi og elektroner eksiterer</w:t>
      </w:r>
    </w:p>
    <w:p w:rsidR="00B0396C" w:rsidRPr="00B0396C" w:rsidRDefault="00B0396C" w:rsidP="00B0396C">
      <w:pPr>
        <w:spacing w:after="0" w:line="240" w:lineRule="auto"/>
        <w:rPr>
          <w:rFonts w:ascii="Calibri" w:eastAsia="Times New Roman" w:hAnsi="Calibri" w:cs="Times New Roman"/>
          <w:sz w:val="34"/>
          <w:szCs w:val="34"/>
          <w:lang w:eastAsia="nb-NO"/>
        </w:rPr>
      </w:pPr>
      <w:r w:rsidRPr="00B0396C">
        <w:rPr>
          <w:rFonts w:ascii="Calibri" w:eastAsia="Times New Roman" w:hAnsi="Calibri" w:cs="Times New Roman"/>
          <w:sz w:val="34"/>
          <w:szCs w:val="34"/>
          <w:lang w:eastAsia="nb-NO"/>
        </w:rPr>
        <w:t>5H Ozonlaget</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12. desember 2013</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08:17</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xml:space="preserve">UV-lys er kortbølgelys med mye energi, som kan skade celler i kroppen vår ved selv små mengder.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xml:space="preserve">Ozonet i atmosfæren stopper mange av de farlige UV-strålene ved </w:t>
      </w:r>
      <w:proofErr w:type="gramStart"/>
      <w:r w:rsidRPr="00B0396C">
        <w:rPr>
          <w:rFonts w:ascii="Calibri" w:eastAsia="Times New Roman" w:hAnsi="Calibri" w:cs="Times New Roman"/>
          <w:lang w:eastAsia="nb-NO"/>
        </w:rPr>
        <w:t>å</w:t>
      </w:r>
      <w:proofErr w:type="gramEnd"/>
      <w:r w:rsidRPr="00B0396C">
        <w:rPr>
          <w:rFonts w:ascii="Calibri" w:eastAsia="Times New Roman" w:hAnsi="Calibri" w:cs="Times New Roman"/>
          <w:lang w:eastAsia="nb-NO"/>
        </w:rPr>
        <w:t xml:space="preserve"> "bruke dem opp"</w:t>
      </w:r>
    </w:p>
    <w:p w:rsidR="00B0396C" w:rsidRPr="00B0396C" w:rsidRDefault="00B0396C" w:rsidP="00B0396C">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inline distT="0" distB="0" distL="0" distR="0">
            <wp:extent cx="5486400" cy="2605405"/>
            <wp:effectExtent l="0" t="0" r="0" b="4445"/>
            <wp:docPr id="3" name="Bilde 3" descr="Maskingenerert alternativ tekst: Naturlig dannelse og naturlig nedbrydning at ozon i stratosfæren&#10;.&#10;—..—&#10;,&#10;.&#10;.&#10;rr’r1s&#10;WSTALWi Ozy9en 02&#10;2&#10;.&#10;OzonO&#10;3&#10;òzoÖ3&#10;Oxyge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kingenerert alternativ tekst: Naturlig dannelse og naturlig nedbrydning at ozon i stratosfæren&#10;.&#10;—..—&#10;,&#10;.&#10;.&#10;rr’r1s&#10;WSTALWi Ozy9en 02&#10;2&#10;.&#10;OzonO&#10;3&#10;òzoÖ3&#10;Oxygen 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05405"/>
                    </a:xfrm>
                    <a:prstGeom prst="rect">
                      <a:avLst/>
                    </a:prstGeom>
                    <a:noFill/>
                    <a:ln>
                      <a:noFill/>
                    </a:ln>
                  </pic:spPr>
                </pic:pic>
              </a:graphicData>
            </a:graphic>
          </wp:inline>
        </w:drawing>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UV-stråler deles inn i tre grupper etter hvor langt inn i kroppen de trenger:</w:t>
      </w:r>
    </w:p>
    <w:p w:rsidR="00B0396C" w:rsidRPr="00B0396C" w:rsidRDefault="00B0396C" w:rsidP="00B0396C">
      <w:pPr>
        <w:numPr>
          <w:ilvl w:val="0"/>
          <w:numId w:val="3"/>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 xml:space="preserve">UV A - Trenger lengst </w:t>
      </w:r>
      <w:proofErr w:type="gramStart"/>
      <w:r w:rsidRPr="00B0396C">
        <w:rPr>
          <w:rFonts w:ascii="Calibri" w:eastAsia="Times New Roman" w:hAnsi="Calibri" w:cs="Times New Roman"/>
          <w:lang w:eastAsia="nb-NO"/>
        </w:rPr>
        <w:t>inn    Kan</w:t>
      </w:r>
      <w:proofErr w:type="gramEnd"/>
      <w:r w:rsidRPr="00B0396C">
        <w:rPr>
          <w:rFonts w:ascii="Calibri" w:eastAsia="Times New Roman" w:hAnsi="Calibri" w:cs="Times New Roman"/>
          <w:lang w:eastAsia="nb-NO"/>
        </w:rPr>
        <w:t xml:space="preserve"> forårsake "milde" former for hudkreft</w:t>
      </w:r>
    </w:p>
    <w:p w:rsidR="00B0396C" w:rsidRPr="00B0396C" w:rsidRDefault="00B0396C" w:rsidP="00B0396C">
      <w:pPr>
        <w:numPr>
          <w:ilvl w:val="0"/>
          <w:numId w:val="4"/>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 xml:space="preserve">UV B - Nest lengst </w:t>
      </w:r>
      <w:proofErr w:type="gramStart"/>
      <w:r w:rsidRPr="00B0396C">
        <w:rPr>
          <w:rFonts w:ascii="Calibri" w:eastAsia="Times New Roman" w:hAnsi="Calibri" w:cs="Times New Roman"/>
          <w:lang w:eastAsia="nb-NO"/>
        </w:rPr>
        <w:t>inn          Kan</w:t>
      </w:r>
      <w:proofErr w:type="gramEnd"/>
      <w:r w:rsidRPr="00B0396C">
        <w:rPr>
          <w:rFonts w:ascii="Calibri" w:eastAsia="Times New Roman" w:hAnsi="Calibri" w:cs="Times New Roman"/>
          <w:lang w:eastAsia="nb-NO"/>
        </w:rPr>
        <w:t xml:space="preserve"> forårsake "milde" former for hudkreft</w:t>
      </w:r>
    </w:p>
    <w:p w:rsidR="00B0396C" w:rsidRPr="00B0396C" w:rsidRDefault="00B0396C" w:rsidP="00B0396C">
      <w:pPr>
        <w:numPr>
          <w:ilvl w:val="0"/>
          <w:numId w:val="5"/>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 xml:space="preserve">UV C - Trenger kortest </w:t>
      </w:r>
      <w:proofErr w:type="gramStart"/>
      <w:r w:rsidRPr="00B0396C">
        <w:rPr>
          <w:rFonts w:ascii="Calibri" w:eastAsia="Times New Roman" w:hAnsi="Calibri" w:cs="Times New Roman"/>
          <w:lang w:eastAsia="nb-NO"/>
        </w:rPr>
        <w:t>inn  Forårsaker</w:t>
      </w:r>
      <w:proofErr w:type="gramEnd"/>
      <w:r w:rsidRPr="00B0396C">
        <w:rPr>
          <w:rFonts w:ascii="Calibri" w:eastAsia="Times New Roman" w:hAnsi="Calibri" w:cs="Times New Roman"/>
          <w:lang w:eastAsia="nb-NO"/>
        </w:rPr>
        <w:t xml:space="preserve"> føflekkreft</w:t>
      </w:r>
    </w:p>
    <w:p w:rsidR="00B0396C" w:rsidRPr="00B0396C" w:rsidRDefault="00B0396C" w:rsidP="00B0396C">
      <w:pPr>
        <w:spacing w:after="0" w:line="240" w:lineRule="auto"/>
        <w:ind w:left="540"/>
        <w:rPr>
          <w:rFonts w:ascii="Calibri" w:eastAsia="Times New Roman" w:hAnsi="Calibri" w:cs="Times New Roman"/>
          <w:lang w:eastAsia="nb-NO"/>
        </w:rPr>
      </w:pPr>
      <w:r w:rsidRPr="00B0396C">
        <w:rPr>
          <w:rFonts w:ascii="Calibri" w:eastAsia="Times New Roman" w:hAnsi="Calibri" w:cs="Times New Roman"/>
          <w:lang w:eastAsia="nb-NO"/>
        </w:rPr>
        <w:t>UV-stråler forandrer elastisiteten i huden og vi eldes</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Ozonlagets tykkelse, hvis trykket sammen, er mellom 2,5 - 5 mm tykt i snitt. Hvis under 2,2 mm er det definert som et hull.</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Siden 1979 har tykkelsen på ozonlaget blitt redusert med 5 % (mer over polene).</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Menneskeskapte gasser som KFK(klor-fluor-karboner) (ofte brukt i spraybokser kjøleskap)</w:t>
      </w:r>
    </w:p>
    <w:p w:rsid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KFK gassene vil bli værende i atmosfæren til 2050=(</w:t>
      </w:r>
    </w:p>
    <w:p w:rsidR="00B0396C" w:rsidRPr="00B0396C" w:rsidRDefault="00B0396C" w:rsidP="00B0396C">
      <w:pPr>
        <w:spacing w:after="0" w:line="240" w:lineRule="auto"/>
        <w:rPr>
          <w:rFonts w:ascii="Calibri" w:eastAsia="Times New Roman" w:hAnsi="Calibri" w:cs="Times New Roman"/>
          <w:lang w:eastAsia="nb-NO"/>
        </w:rPr>
      </w:pPr>
    </w:p>
    <w:p w:rsidR="00B0396C" w:rsidRPr="00B0396C" w:rsidRDefault="00B0396C" w:rsidP="00B0396C">
      <w:pPr>
        <w:spacing w:after="0" w:line="240" w:lineRule="auto"/>
        <w:rPr>
          <w:rFonts w:ascii="Calibri" w:eastAsia="Times New Roman" w:hAnsi="Calibri" w:cs="Times New Roman"/>
          <w:sz w:val="34"/>
          <w:szCs w:val="34"/>
          <w:lang w:eastAsia="nb-NO"/>
        </w:rPr>
      </w:pPr>
      <w:r w:rsidRPr="00B0396C">
        <w:rPr>
          <w:rFonts w:ascii="Calibri" w:eastAsia="Times New Roman" w:hAnsi="Calibri" w:cs="Times New Roman"/>
          <w:sz w:val="34"/>
          <w:szCs w:val="34"/>
          <w:lang w:eastAsia="nb-NO"/>
        </w:rPr>
        <w:t>6A</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16. desember 2013</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12:43</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Grunnstoffer: stoffer med samme antall protoner i kjernen.</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Isotoper: grunnstoff med ulikt antall nøytroner i kjernen.</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Nukleontall: antall kjernepartikler i et grunnstoff.</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Radioaktiv stråling:</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Grunnstoff med ustabil kjerne.</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Som regel tyngre grunnstoffer</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Alle stoffer ønsker å være stabile, og sender derfor ut stråler/partikler.</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lastRenderedPageBreak/>
        <w:t xml:space="preserve">Grunnstoffene går over til å bli andre grunnstoffer, helt til de blir et stabilt grunnstoff. F.eks. Uran -&gt; bly {.´_`.} </w:t>
      </w:r>
    </w:p>
    <w:p w:rsidR="00B0396C" w:rsidRPr="00B0396C" w:rsidRDefault="00B0396C" w:rsidP="00B0396C">
      <w:pPr>
        <w:spacing w:after="0" w:line="240" w:lineRule="auto"/>
        <w:rPr>
          <w:rFonts w:ascii="Calibri" w:eastAsia="Times New Roman" w:hAnsi="Calibri" w:cs="Times New Roman"/>
          <w:sz w:val="34"/>
          <w:szCs w:val="34"/>
          <w:lang w:eastAsia="nb-NO"/>
        </w:rPr>
      </w:pPr>
      <w:r w:rsidRPr="00B0396C">
        <w:rPr>
          <w:rFonts w:ascii="Calibri" w:eastAsia="Times New Roman" w:hAnsi="Calibri" w:cs="Times New Roman"/>
          <w:sz w:val="34"/>
          <w:szCs w:val="34"/>
          <w:lang w:eastAsia="nb-NO"/>
        </w:rPr>
        <w:t>6B</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19. desember 2013</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08:16</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3 hovedtyper av stråling:</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val="el-GR" w:eastAsia="nb-NO"/>
        </w:rPr>
        <w:t>α</w:t>
      </w:r>
      <w:r w:rsidRPr="00B0396C">
        <w:rPr>
          <w:rFonts w:ascii="Calibri" w:eastAsia="Times New Roman" w:hAnsi="Calibri" w:cs="Times New Roman"/>
          <w:lang w:eastAsia="nb-NO"/>
        </w:rPr>
        <w:t xml:space="preserve"> - stråling, </w:t>
      </w:r>
      <w:r w:rsidRPr="00B0396C">
        <w:rPr>
          <w:rFonts w:ascii="Calibri" w:eastAsia="Times New Roman" w:hAnsi="Calibri" w:cs="Times New Roman"/>
          <w:lang w:val="el-GR" w:eastAsia="nb-NO"/>
        </w:rPr>
        <w:t>β</w:t>
      </w:r>
      <w:r w:rsidRPr="00B0396C">
        <w:rPr>
          <w:rFonts w:ascii="Calibri" w:eastAsia="Times New Roman" w:hAnsi="Calibri" w:cs="Times New Roman"/>
          <w:lang w:eastAsia="nb-NO"/>
        </w:rPr>
        <w:t xml:space="preserve"> - stråling og </w:t>
      </w:r>
      <w:r w:rsidRPr="00B0396C">
        <w:rPr>
          <w:rFonts w:ascii="Calibri" w:eastAsia="Times New Roman" w:hAnsi="Calibri" w:cs="Times New Roman"/>
          <w:lang w:val="el-GR" w:eastAsia="nb-NO"/>
        </w:rPr>
        <w:t>γ</w:t>
      </w:r>
      <w:r w:rsidRPr="00B0396C">
        <w:rPr>
          <w:rFonts w:ascii="Calibri" w:eastAsia="Times New Roman" w:hAnsi="Calibri" w:cs="Times New Roman"/>
          <w:lang w:eastAsia="nb-NO"/>
        </w:rPr>
        <w:t xml:space="preserve"> - stråling</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A - stråling: Når et grunnstoff sender ut en He - partikkel = en alfa - stråle = 2 protoner og to nøytroner.</w:t>
      </w:r>
    </w:p>
    <w:p w:rsidR="00B0396C" w:rsidRPr="00B0396C" w:rsidRDefault="00B0396C" w:rsidP="00B0396C">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inline distT="0" distB="0" distL="0" distR="0">
            <wp:extent cx="4227195" cy="4295775"/>
            <wp:effectExtent l="0" t="0" r="1905" b="9525"/>
            <wp:docPr id="6" name="Bilde 6" descr="Maskingenerert alternativ tekst: .&#10;uran-238 —&gt; thorium-234 + helium-4&#10;radon-222 —&gt; polonium-218 + heli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skingenerert alternativ tekst: .&#10;uran-238 —&gt; thorium-234 + helium-4&#10;radon-222 —&gt; polonium-218 + helium-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5" cy="4295775"/>
                    </a:xfrm>
                    <a:prstGeom prst="rect">
                      <a:avLst/>
                    </a:prstGeom>
                    <a:noFill/>
                    <a:ln>
                      <a:noFill/>
                    </a:ln>
                  </pic:spPr>
                </pic:pic>
              </a:graphicData>
            </a:graphic>
          </wp:inline>
        </w:drawing>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B - stråling: Når et grunnstoff splitter et nøytron i et proton og et elektron. Elektronet blir sendt ut.</w:t>
      </w:r>
    </w:p>
    <w:p w:rsidR="00B0396C" w:rsidRPr="00B0396C" w:rsidRDefault="00B0396C" w:rsidP="00B0396C">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lastRenderedPageBreak/>
        <w:drawing>
          <wp:inline distT="0" distB="0" distL="0" distR="0">
            <wp:extent cx="4977130" cy="3096895"/>
            <wp:effectExtent l="0" t="0" r="0" b="8255"/>
            <wp:docPr id="5" name="Bilde 5" descr="Maskingenerert alternativ tekst: .&#10;karbon-14 —‘ nitrogen-14 + elek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skingenerert alternativ tekst: .&#10;karbon-14 —‘ nitrogen-14 + elektr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130" cy="3096895"/>
                    </a:xfrm>
                    <a:prstGeom prst="rect">
                      <a:avLst/>
                    </a:prstGeom>
                    <a:noFill/>
                    <a:ln>
                      <a:noFill/>
                    </a:ln>
                  </pic:spPr>
                </pic:pic>
              </a:graphicData>
            </a:graphic>
          </wp:inline>
        </w:drawing>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val="el-GR" w:eastAsia="nb-NO"/>
        </w:rPr>
        <w:t>Γ</w:t>
      </w:r>
      <w:r w:rsidRPr="00B0396C">
        <w:rPr>
          <w:rFonts w:ascii="Calibri" w:eastAsia="Times New Roman" w:hAnsi="Calibri" w:cs="Times New Roman"/>
          <w:lang w:eastAsia="nb-NO"/>
        </w:rPr>
        <w:t xml:space="preserve"> - stråling: Rester etter Alfa- eller Beta-stråling. Vi får stråling i form av et foton. Disse er 100 000 ganger mer energirike en synlig lys.</w:t>
      </w:r>
    </w:p>
    <w:p w:rsidR="00B0396C" w:rsidRPr="00B0396C" w:rsidRDefault="00B0396C" w:rsidP="00B0396C">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inline distT="0" distB="0" distL="0" distR="0">
            <wp:extent cx="4718685" cy="2406650"/>
            <wp:effectExtent l="0" t="0" r="5715" b="0"/>
            <wp:docPr id="4" name="Bilde 4" descr="Maskingenerert alternativ tekst: jod131* —‘ jod-131 + gammafo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kingenerert alternativ tekst: jod131* —‘ jod-131 + gammafo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685" cy="2406650"/>
                    </a:xfrm>
                    <a:prstGeom prst="rect">
                      <a:avLst/>
                    </a:prstGeom>
                    <a:noFill/>
                    <a:ln>
                      <a:noFill/>
                    </a:ln>
                  </pic:spPr>
                </pic:pic>
              </a:graphicData>
            </a:graphic>
          </wp:inline>
        </w:drawing>
      </w:r>
    </w:p>
    <w:p w:rsidR="00B0396C" w:rsidRDefault="00B0396C" w:rsidP="00B0396C">
      <w:pPr>
        <w:spacing w:after="0" w:line="240" w:lineRule="auto"/>
        <w:rPr>
          <w:rFonts w:ascii="Calibri" w:eastAsia="Times New Roman" w:hAnsi="Calibri" w:cs="Times New Roman"/>
          <w:sz w:val="34"/>
          <w:szCs w:val="34"/>
          <w:lang w:eastAsia="nb-NO"/>
        </w:rPr>
      </w:pPr>
    </w:p>
    <w:p w:rsidR="00B0396C" w:rsidRPr="00B0396C" w:rsidRDefault="00B0396C" w:rsidP="00B0396C">
      <w:pPr>
        <w:spacing w:after="0" w:line="240" w:lineRule="auto"/>
        <w:rPr>
          <w:rFonts w:ascii="Calibri" w:eastAsia="Times New Roman" w:hAnsi="Calibri" w:cs="Times New Roman"/>
          <w:sz w:val="34"/>
          <w:szCs w:val="34"/>
          <w:lang w:eastAsia="nb-NO"/>
        </w:rPr>
      </w:pPr>
      <w:r w:rsidRPr="00B0396C">
        <w:rPr>
          <w:rFonts w:ascii="Calibri" w:eastAsia="Times New Roman" w:hAnsi="Calibri" w:cs="Times New Roman"/>
          <w:sz w:val="34"/>
          <w:szCs w:val="34"/>
          <w:lang w:eastAsia="nb-NO"/>
        </w:rPr>
        <w:t>6C</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6. januar 2014</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12:07</w:t>
      </w:r>
    </w:p>
    <w:p w:rsidR="00B0396C" w:rsidRPr="00B0396C" w:rsidRDefault="00B0396C" w:rsidP="00B0396C">
      <w:pPr>
        <w:spacing w:after="0" w:line="240" w:lineRule="auto"/>
        <w:rPr>
          <w:rFonts w:ascii="Calibri" w:eastAsia="Times New Roman" w:hAnsi="Calibri" w:cs="Times New Roman"/>
          <w:lang w:eastAsia="nb-NO"/>
        </w:rPr>
      </w:pPr>
      <w:proofErr w:type="spellStart"/>
      <w:r w:rsidRPr="00B0396C">
        <w:rPr>
          <w:rFonts w:ascii="Calibri" w:eastAsia="Times New Roman" w:hAnsi="Calibri" w:cs="Times New Roman"/>
          <w:u w:val="single"/>
          <w:lang w:eastAsia="nb-NO"/>
        </w:rPr>
        <w:t>Geige</w:t>
      </w:r>
      <w:proofErr w:type="spellEnd"/>
      <w:r w:rsidRPr="00B0396C">
        <w:rPr>
          <w:rFonts w:ascii="Calibri" w:eastAsia="Times New Roman" w:hAnsi="Calibri" w:cs="Times New Roman"/>
          <w:u w:val="single"/>
          <w:lang w:eastAsia="nb-NO"/>
        </w:rPr>
        <w:t xml:space="preserve"> teller</w:t>
      </w:r>
      <w:r w:rsidRPr="00B0396C">
        <w:rPr>
          <w:rFonts w:ascii="Calibri" w:eastAsia="Times New Roman" w:hAnsi="Calibri" w:cs="Times New Roman"/>
          <w:lang w:eastAsia="nb-NO"/>
        </w:rPr>
        <w:t xml:space="preserve">; Registrerer at den blir truffet av radioaktiv stråling. Hovedsakelig alfa og beta stråler, men også </w:t>
      </w:r>
      <w:proofErr w:type="gramStart"/>
      <w:r w:rsidRPr="00B0396C">
        <w:rPr>
          <w:rFonts w:ascii="Calibri" w:eastAsia="Times New Roman" w:hAnsi="Calibri" w:cs="Times New Roman"/>
          <w:lang w:eastAsia="nb-NO"/>
        </w:rPr>
        <w:t>1%</w:t>
      </w:r>
      <w:proofErr w:type="gramEnd"/>
      <w:r w:rsidRPr="00B0396C">
        <w:rPr>
          <w:rFonts w:ascii="Calibri" w:eastAsia="Times New Roman" w:hAnsi="Calibri" w:cs="Times New Roman"/>
          <w:lang w:eastAsia="nb-NO"/>
        </w:rPr>
        <w:t xml:space="preserve"> av gammastrålingen.</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u w:val="single"/>
          <w:lang w:eastAsia="nb-NO"/>
        </w:rPr>
        <w:t>Becquerel</w:t>
      </w:r>
      <w:r w:rsidRPr="00B0396C">
        <w:rPr>
          <w:rFonts w:ascii="Calibri" w:eastAsia="Times New Roman" w:hAnsi="Calibri" w:cs="Times New Roman"/>
          <w:lang w:eastAsia="nb-NO"/>
        </w:rPr>
        <w:t>; Enheten becquerel forteller oss hvor mange atomkjerner som blir omdannet per sekund. 1 becquerel = et kjerneatom sender ut en alfa eller beta stråling hvert sekund.</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xml:space="preserve">Grensen for salg i Norge er 600 </w:t>
      </w:r>
      <w:proofErr w:type="spellStart"/>
      <w:r w:rsidRPr="00B0396C">
        <w:rPr>
          <w:rFonts w:ascii="Calibri" w:eastAsia="Times New Roman" w:hAnsi="Calibri" w:cs="Times New Roman"/>
          <w:lang w:eastAsia="nb-NO"/>
        </w:rPr>
        <w:t>Bq</w:t>
      </w:r>
      <w:proofErr w:type="spellEnd"/>
      <w:r w:rsidRPr="00B0396C">
        <w:rPr>
          <w:rFonts w:ascii="Calibri" w:eastAsia="Times New Roman" w:hAnsi="Calibri" w:cs="Times New Roman"/>
          <w:lang w:eastAsia="nb-NO"/>
        </w:rPr>
        <w:t>/kg</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u w:val="single"/>
          <w:lang w:eastAsia="nb-NO"/>
        </w:rPr>
        <w:t>Scintillasjonsteller</w:t>
      </w:r>
      <w:r w:rsidRPr="00B0396C">
        <w:rPr>
          <w:rFonts w:ascii="Calibri" w:eastAsia="Times New Roman" w:hAnsi="Calibri" w:cs="Times New Roman"/>
          <w:lang w:eastAsia="nb-NO"/>
        </w:rPr>
        <w:t>; Registrerer gammastråler.</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u w:val="single"/>
          <w:lang w:eastAsia="nb-NO"/>
        </w:rPr>
        <w:t>Halveringstid</w:t>
      </w:r>
      <w:r w:rsidRPr="00B0396C">
        <w:rPr>
          <w:rFonts w:ascii="Calibri" w:eastAsia="Times New Roman" w:hAnsi="Calibri" w:cs="Times New Roman"/>
          <w:lang w:eastAsia="nb-NO"/>
        </w:rPr>
        <w:t xml:space="preserve">; Den tiden det tar før </w:t>
      </w:r>
      <w:proofErr w:type="gramStart"/>
      <w:r w:rsidRPr="00B0396C">
        <w:rPr>
          <w:rFonts w:ascii="Calibri" w:eastAsia="Times New Roman" w:hAnsi="Calibri" w:cs="Times New Roman"/>
          <w:lang w:eastAsia="nb-NO"/>
        </w:rPr>
        <w:t>et</w:t>
      </w:r>
      <w:proofErr w:type="gramEnd"/>
      <w:r w:rsidRPr="00B0396C">
        <w:rPr>
          <w:rFonts w:ascii="Calibri" w:eastAsia="Times New Roman" w:hAnsi="Calibri" w:cs="Times New Roman"/>
          <w:lang w:eastAsia="nb-NO"/>
        </w:rPr>
        <w:t xml:space="preserve"> gitt mengde av et stoff er halvert.</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xml:space="preserve">F. eks: </w:t>
      </w:r>
    </w:p>
    <w:p w:rsidR="00B0396C" w:rsidRPr="00B0396C" w:rsidRDefault="00B0396C" w:rsidP="00B0396C">
      <w:pPr>
        <w:numPr>
          <w:ilvl w:val="0"/>
          <w:numId w:val="6"/>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Uran-238 = 4,5mrd år</w:t>
      </w:r>
    </w:p>
    <w:p w:rsidR="00B0396C" w:rsidRPr="00B0396C" w:rsidRDefault="00B0396C" w:rsidP="00B0396C">
      <w:pPr>
        <w:numPr>
          <w:ilvl w:val="0"/>
          <w:numId w:val="6"/>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lastRenderedPageBreak/>
        <w:t>Cesium-137 = 30 år</w:t>
      </w:r>
    </w:p>
    <w:p w:rsidR="00B0396C" w:rsidRPr="00B0396C" w:rsidRDefault="00B0396C" w:rsidP="00B0396C">
      <w:pPr>
        <w:numPr>
          <w:ilvl w:val="0"/>
          <w:numId w:val="6"/>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Jod-131 = 8 dager</w:t>
      </w:r>
    </w:p>
    <w:p w:rsidR="00B0396C" w:rsidRPr="00B0396C" w:rsidRDefault="00B0396C" w:rsidP="00B0396C">
      <w:pPr>
        <w:numPr>
          <w:ilvl w:val="0"/>
          <w:numId w:val="6"/>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Radon-222 = 3,8 døgn</w:t>
      </w:r>
    </w:p>
    <w:p w:rsidR="00B0396C" w:rsidRPr="00B0396C" w:rsidRDefault="00B0396C" w:rsidP="00B0396C">
      <w:pPr>
        <w:numPr>
          <w:ilvl w:val="0"/>
          <w:numId w:val="7"/>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Thorium-215 = 1,2 sekunder</w:t>
      </w:r>
    </w:p>
    <w:p w:rsidR="00B0396C" w:rsidRPr="00B0396C" w:rsidRDefault="00B0396C" w:rsidP="00B0396C">
      <w:pPr>
        <w:spacing w:after="0" w:line="240" w:lineRule="auto"/>
        <w:ind w:left="180"/>
        <w:textAlignment w:val="center"/>
        <w:rPr>
          <w:rFonts w:ascii="Times New Roman" w:eastAsia="Times New Roman" w:hAnsi="Times New Roman" w:cs="Times New Roman"/>
          <w:sz w:val="24"/>
          <w:szCs w:val="24"/>
          <w:lang w:eastAsia="nb-NO"/>
        </w:rPr>
      </w:pPr>
    </w:p>
    <w:p w:rsidR="00B0396C" w:rsidRPr="00B0396C" w:rsidRDefault="00B0396C" w:rsidP="00B0396C">
      <w:pPr>
        <w:spacing w:after="0" w:line="240" w:lineRule="auto"/>
        <w:rPr>
          <w:rFonts w:ascii="Calibri" w:eastAsia="Times New Roman" w:hAnsi="Calibri" w:cs="Times New Roman"/>
          <w:sz w:val="34"/>
          <w:szCs w:val="34"/>
          <w:lang w:eastAsia="nb-NO"/>
        </w:rPr>
      </w:pPr>
      <w:r w:rsidRPr="00B0396C">
        <w:rPr>
          <w:rFonts w:ascii="Calibri" w:eastAsia="Times New Roman" w:hAnsi="Calibri" w:cs="Times New Roman"/>
          <w:sz w:val="34"/>
          <w:szCs w:val="34"/>
          <w:lang w:eastAsia="nb-NO"/>
        </w:rPr>
        <w:t>Tillegg</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19. desember 2013</w:t>
      </w:r>
    </w:p>
    <w:p w:rsidR="00B0396C" w:rsidRPr="00B0396C" w:rsidRDefault="00B0396C" w:rsidP="00B0396C">
      <w:pPr>
        <w:spacing w:after="0" w:line="240" w:lineRule="auto"/>
        <w:rPr>
          <w:rFonts w:ascii="Calibri" w:eastAsia="Times New Roman" w:hAnsi="Calibri" w:cs="Times New Roman"/>
          <w:color w:val="808080"/>
          <w:sz w:val="20"/>
          <w:szCs w:val="20"/>
          <w:lang w:eastAsia="nb-NO"/>
        </w:rPr>
      </w:pPr>
      <w:r w:rsidRPr="00B0396C">
        <w:rPr>
          <w:rFonts w:ascii="Calibri" w:eastAsia="Times New Roman" w:hAnsi="Calibri" w:cs="Times New Roman"/>
          <w:color w:val="808080"/>
          <w:sz w:val="20"/>
          <w:szCs w:val="20"/>
          <w:lang w:eastAsia="nb-NO"/>
        </w:rPr>
        <w:t>09:02</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Vi skiller mellom kunstig og naturlig radioaktivitet. F. eks naturlig uran er lite radioaktiv (4,5 milliarder år i halveringstid)</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xml:space="preserve">Kunstig radioaktivitet lages ved at elektroner skytes inn i for eksempel </w:t>
      </w:r>
      <w:proofErr w:type="gramStart"/>
      <w:r w:rsidRPr="00B0396C">
        <w:rPr>
          <w:rFonts w:ascii="Calibri" w:eastAsia="Times New Roman" w:hAnsi="Calibri" w:cs="Times New Roman"/>
          <w:lang w:eastAsia="nb-NO"/>
        </w:rPr>
        <w:t>en</w:t>
      </w:r>
      <w:proofErr w:type="gramEnd"/>
      <w:r w:rsidRPr="00B0396C">
        <w:rPr>
          <w:rFonts w:ascii="Calibri" w:eastAsia="Times New Roman" w:hAnsi="Calibri" w:cs="Times New Roman"/>
          <w:lang w:eastAsia="nb-NO"/>
        </w:rPr>
        <w:t xml:space="preserve"> uran kjerne. Dette gjør stoffet mer ustabilt og dermed mer radioaktivt.</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 </w:t>
      </w:r>
    </w:p>
    <w:p w:rsidR="00B0396C" w:rsidRPr="00B0396C" w:rsidRDefault="00B0396C" w:rsidP="00B0396C">
      <w:pPr>
        <w:spacing w:after="0" w:line="240" w:lineRule="auto"/>
        <w:rPr>
          <w:rFonts w:ascii="Calibri" w:eastAsia="Times New Roman" w:hAnsi="Calibri" w:cs="Times New Roman"/>
          <w:lang w:eastAsia="nb-NO"/>
        </w:rPr>
      </w:pPr>
      <w:r w:rsidRPr="00B0396C">
        <w:rPr>
          <w:rFonts w:ascii="Calibri" w:eastAsia="Times New Roman" w:hAnsi="Calibri" w:cs="Times New Roman"/>
          <w:lang w:eastAsia="nb-NO"/>
        </w:rPr>
        <w:t>Beskyttelse:</w:t>
      </w:r>
    </w:p>
    <w:p w:rsidR="00B0396C" w:rsidRPr="00B0396C" w:rsidRDefault="00B0396C" w:rsidP="00B0396C">
      <w:pPr>
        <w:numPr>
          <w:ilvl w:val="0"/>
          <w:numId w:val="8"/>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Alfa stråler blir stoppet av papir fordi det er en stor partikkel. Den har kort rekkevidde fordi den er tung.</w:t>
      </w:r>
    </w:p>
    <w:p w:rsidR="00B0396C" w:rsidRPr="00B0396C" w:rsidRDefault="00B0396C" w:rsidP="00B0396C">
      <w:pPr>
        <w:numPr>
          <w:ilvl w:val="1"/>
          <w:numId w:val="8"/>
        </w:numPr>
        <w:spacing w:after="0" w:line="240" w:lineRule="auto"/>
        <w:ind w:left="108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 xml:space="preserve">Mindre farlig fordi kort rekkevidde, men kan gjøre stor skade hvis vi får den i oss. Eksempel Radon gass, som de mener står for </w:t>
      </w:r>
      <w:proofErr w:type="gramStart"/>
      <w:r w:rsidRPr="00B0396C">
        <w:rPr>
          <w:rFonts w:ascii="Calibri" w:eastAsia="Times New Roman" w:hAnsi="Calibri" w:cs="Times New Roman"/>
          <w:lang w:eastAsia="nb-NO"/>
        </w:rPr>
        <w:t>20%</w:t>
      </w:r>
      <w:proofErr w:type="gramEnd"/>
      <w:r w:rsidRPr="00B0396C">
        <w:rPr>
          <w:rFonts w:ascii="Calibri" w:eastAsia="Times New Roman" w:hAnsi="Calibri" w:cs="Times New Roman"/>
          <w:lang w:eastAsia="nb-NO"/>
        </w:rPr>
        <w:t xml:space="preserve"> av alle tilfeller lungekreft i Norge.</w:t>
      </w:r>
    </w:p>
    <w:p w:rsidR="00B0396C" w:rsidRPr="00B0396C" w:rsidRDefault="00B0396C" w:rsidP="00B0396C">
      <w:pPr>
        <w:numPr>
          <w:ilvl w:val="0"/>
          <w:numId w:val="9"/>
        </w:numPr>
        <w:spacing w:after="0" w:line="240" w:lineRule="auto"/>
        <w:ind w:left="540"/>
        <w:textAlignment w:val="center"/>
        <w:rPr>
          <w:rFonts w:ascii="Times New Roman" w:eastAsia="Times New Roman" w:hAnsi="Times New Roman" w:cs="Times New Roman"/>
          <w:sz w:val="24"/>
          <w:szCs w:val="24"/>
          <w:lang w:eastAsia="nb-NO"/>
        </w:rPr>
      </w:pPr>
      <w:r w:rsidRPr="00B0396C">
        <w:rPr>
          <w:rFonts w:ascii="Calibri" w:eastAsia="Times New Roman" w:hAnsi="Calibri" w:cs="Times New Roman"/>
          <w:lang w:eastAsia="nb-NO"/>
        </w:rPr>
        <w:t>Betastråler blir stoppet av aluminiumsplate. Lengre rekkevidde enn alfastråler.</w:t>
      </w:r>
    </w:p>
    <w:p w:rsidR="00B0396C" w:rsidRPr="00B0396C" w:rsidRDefault="00B0396C" w:rsidP="00B0396C">
      <w:pPr>
        <w:numPr>
          <w:ilvl w:val="0"/>
          <w:numId w:val="10"/>
        </w:numPr>
        <w:spacing w:after="0" w:line="240" w:lineRule="auto"/>
        <w:ind w:left="540"/>
        <w:textAlignment w:val="center"/>
        <w:rPr>
          <w:rFonts w:ascii="Times New Roman" w:eastAsia="Times New Roman" w:hAnsi="Times New Roman" w:cs="Times New Roman"/>
          <w:sz w:val="24"/>
          <w:szCs w:val="24"/>
          <w:lang w:eastAsia="nb-NO"/>
        </w:rPr>
      </w:pPr>
      <w:proofErr w:type="gramStart"/>
      <w:r w:rsidRPr="00B0396C">
        <w:rPr>
          <w:rFonts w:ascii="Calibri" w:eastAsia="Times New Roman" w:hAnsi="Calibri" w:cs="Times New Roman"/>
          <w:lang w:eastAsia="nb-NO"/>
        </w:rPr>
        <w:t>Gammastråler  blir</w:t>
      </w:r>
      <w:proofErr w:type="gramEnd"/>
      <w:r w:rsidRPr="00B0396C">
        <w:rPr>
          <w:rFonts w:ascii="Calibri" w:eastAsia="Times New Roman" w:hAnsi="Calibri" w:cs="Times New Roman"/>
          <w:lang w:eastAsia="nb-NO"/>
        </w:rPr>
        <w:t xml:space="preserve"> sterkt redusert av tykke blyplater. (vanskelig å stenge helt ute.) </w:t>
      </w:r>
    </w:p>
    <w:p w:rsidR="007B670E" w:rsidRDefault="00B0396C"/>
    <w:sectPr w:rsidR="007B6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B29F6"/>
    <w:multiLevelType w:val="multilevel"/>
    <w:tmpl w:val="1262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98211E"/>
    <w:multiLevelType w:val="multilevel"/>
    <w:tmpl w:val="7DEA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9C5614"/>
    <w:multiLevelType w:val="multilevel"/>
    <w:tmpl w:val="EB0CC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5F6A43"/>
    <w:multiLevelType w:val="multilevel"/>
    <w:tmpl w:val="BC7A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8365C"/>
    <w:multiLevelType w:val="multilevel"/>
    <w:tmpl w:val="3E2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AE55D4"/>
    <w:multiLevelType w:val="multilevel"/>
    <w:tmpl w:val="EB9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1B4FA2"/>
    <w:multiLevelType w:val="multilevel"/>
    <w:tmpl w:val="8F8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8637D6"/>
    <w:multiLevelType w:val="multilevel"/>
    <w:tmpl w:val="7A7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5D700C"/>
    <w:multiLevelType w:val="multilevel"/>
    <w:tmpl w:val="A21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46616D"/>
    <w:multiLevelType w:val="multilevel"/>
    <w:tmpl w:val="A2C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8"/>
  </w:num>
  <w:num w:numId="4">
    <w:abstractNumId w:val="3"/>
  </w:num>
  <w:num w:numId="5">
    <w:abstractNumId w:val="6"/>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6C"/>
    <w:rsid w:val="006B5B56"/>
    <w:rsid w:val="00B0396C"/>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B0396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B0396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039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B0396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B0396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039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9939">
      <w:bodyDiv w:val="1"/>
      <w:marLeft w:val="0"/>
      <w:marRight w:val="0"/>
      <w:marTop w:val="0"/>
      <w:marBottom w:val="0"/>
      <w:divBdr>
        <w:top w:val="none" w:sz="0" w:space="0" w:color="auto"/>
        <w:left w:val="none" w:sz="0" w:space="0" w:color="auto"/>
        <w:bottom w:val="none" w:sz="0" w:space="0" w:color="auto"/>
        <w:right w:val="none" w:sz="0" w:space="0" w:color="auto"/>
      </w:divBdr>
    </w:div>
    <w:div w:id="686834899">
      <w:bodyDiv w:val="1"/>
      <w:marLeft w:val="0"/>
      <w:marRight w:val="0"/>
      <w:marTop w:val="0"/>
      <w:marBottom w:val="0"/>
      <w:divBdr>
        <w:top w:val="none" w:sz="0" w:space="0" w:color="auto"/>
        <w:left w:val="none" w:sz="0" w:space="0" w:color="auto"/>
        <w:bottom w:val="none" w:sz="0" w:space="0" w:color="auto"/>
        <w:right w:val="none" w:sz="0" w:space="0" w:color="auto"/>
      </w:divBdr>
    </w:div>
    <w:div w:id="1051003977">
      <w:bodyDiv w:val="1"/>
      <w:marLeft w:val="0"/>
      <w:marRight w:val="0"/>
      <w:marTop w:val="0"/>
      <w:marBottom w:val="0"/>
      <w:divBdr>
        <w:top w:val="none" w:sz="0" w:space="0" w:color="auto"/>
        <w:left w:val="none" w:sz="0" w:space="0" w:color="auto"/>
        <w:bottom w:val="none" w:sz="0" w:space="0" w:color="auto"/>
        <w:right w:val="none" w:sz="0" w:space="0" w:color="auto"/>
      </w:divBdr>
    </w:div>
    <w:div w:id="1174027559">
      <w:bodyDiv w:val="1"/>
      <w:marLeft w:val="0"/>
      <w:marRight w:val="0"/>
      <w:marTop w:val="0"/>
      <w:marBottom w:val="0"/>
      <w:divBdr>
        <w:top w:val="none" w:sz="0" w:space="0" w:color="auto"/>
        <w:left w:val="none" w:sz="0" w:space="0" w:color="auto"/>
        <w:bottom w:val="none" w:sz="0" w:space="0" w:color="auto"/>
        <w:right w:val="none" w:sz="0" w:space="0" w:color="auto"/>
      </w:divBdr>
    </w:div>
    <w:div w:id="1529026220">
      <w:bodyDiv w:val="1"/>
      <w:marLeft w:val="0"/>
      <w:marRight w:val="0"/>
      <w:marTop w:val="0"/>
      <w:marBottom w:val="0"/>
      <w:divBdr>
        <w:top w:val="none" w:sz="0" w:space="0" w:color="auto"/>
        <w:left w:val="none" w:sz="0" w:space="0" w:color="auto"/>
        <w:bottom w:val="none" w:sz="0" w:space="0" w:color="auto"/>
        <w:right w:val="none" w:sz="0" w:space="0" w:color="auto"/>
      </w:divBdr>
    </w:div>
    <w:div w:id="1545828346">
      <w:bodyDiv w:val="1"/>
      <w:marLeft w:val="0"/>
      <w:marRight w:val="0"/>
      <w:marTop w:val="0"/>
      <w:marBottom w:val="0"/>
      <w:divBdr>
        <w:top w:val="none" w:sz="0" w:space="0" w:color="auto"/>
        <w:left w:val="none" w:sz="0" w:space="0" w:color="auto"/>
        <w:bottom w:val="none" w:sz="0" w:space="0" w:color="auto"/>
        <w:right w:val="none" w:sz="0" w:space="0" w:color="auto"/>
      </w:divBdr>
    </w:div>
    <w:div w:id="2032022959">
      <w:bodyDiv w:val="1"/>
      <w:marLeft w:val="0"/>
      <w:marRight w:val="0"/>
      <w:marTop w:val="0"/>
      <w:marBottom w:val="0"/>
      <w:divBdr>
        <w:top w:val="none" w:sz="0" w:space="0" w:color="auto"/>
        <w:left w:val="none" w:sz="0" w:space="0" w:color="auto"/>
        <w:bottom w:val="none" w:sz="0" w:space="0" w:color="auto"/>
        <w:right w:val="none" w:sz="0" w:space="0" w:color="auto"/>
      </w:divBdr>
      <w:divsChild>
        <w:div w:id="193508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755</Words>
  <Characters>4004</Characters>
  <Application>Microsoft Office Word</Application>
  <DocSecurity>0</DocSecurity>
  <Lines>33</Lines>
  <Paragraphs>9</Paragraphs>
  <ScaleCrop>false</ScaleCrop>
  <Company>Vestfold Fylkeskommune</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cp:revision>
  <dcterms:created xsi:type="dcterms:W3CDTF">2014-01-15T14:02:00Z</dcterms:created>
  <dcterms:modified xsi:type="dcterms:W3CDTF">2014-01-15T14:06:00Z</dcterms:modified>
</cp:coreProperties>
</file>