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Default="00003BDB" w:rsidP="00003BDB">
      <w:pPr>
        <w:pStyle w:val="Tittel"/>
      </w:pPr>
      <w:r>
        <w:t>2STH onsdag 5.nov</w:t>
      </w:r>
    </w:p>
    <w:p w:rsidR="00003BDB" w:rsidRDefault="00003BDB" w:rsidP="00003BDB">
      <w:pPr>
        <w:pStyle w:val="Listeavsnitt"/>
        <w:numPr>
          <w:ilvl w:val="0"/>
          <w:numId w:val="2"/>
        </w:numPr>
        <w:spacing w:line="360" w:lineRule="auto"/>
        <w:rPr>
          <w:sz w:val="24"/>
          <w:szCs w:val="24"/>
        </w:rPr>
      </w:pPr>
      <w:r>
        <w:rPr>
          <w:sz w:val="24"/>
          <w:szCs w:val="24"/>
        </w:rPr>
        <w:t xml:space="preserve">Den gamle verden var middelalderen. Middelalderen ble kjennetegnet av at folk tenkte på menneskeheten som en masse og at folk så på hverandre deretter. Kirken hadde mye makt og selv kongen var til dels styrt av den. Det var store klasseforskjeller frem til slutten av 1340 tallet, (1349 i Norge og noe tidligere i mange land lenger sør i Europa) men ble mindre på grunn av svartedauden. Dette førte til at kirken fikk enda mere makt, siden </w:t>
      </w:r>
      <w:r w:rsidR="00863BAF">
        <w:rPr>
          <w:sz w:val="24"/>
          <w:szCs w:val="24"/>
        </w:rPr>
        <w:t xml:space="preserve">kongen hadde mistet mye av skatteinntektene sine og mange adelsmenn hadde død av pesten. I renessansen kom derimot tankene om et fritt og selvstendig menneske. Folk skulle tenke mer på enkeltmennesket og studere det. Forskning i strid med kirkens vilje ble gjennomført og mange begynte å se på mennesket som en «målestokk» for alt. </w:t>
      </w:r>
      <w:r w:rsidR="00D75E50">
        <w:rPr>
          <w:sz w:val="24"/>
          <w:szCs w:val="24"/>
        </w:rPr>
        <w:t>Folk var allikevel ikke ateister på noen som helst måte. Størsteparten av befolkningen var katolske, men man skulle ikke lenger ta alt de sa som god fisk.</w:t>
      </w:r>
    </w:p>
    <w:p w:rsidR="00D75E50" w:rsidRDefault="00D75E50" w:rsidP="00D75E50">
      <w:pPr>
        <w:pStyle w:val="Listeavsnitt"/>
        <w:spacing w:line="360" w:lineRule="auto"/>
        <w:rPr>
          <w:sz w:val="24"/>
          <w:szCs w:val="24"/>
        </w:rPr>
      </w:pPr>
    </w:p>
    <w:p w:rsidR="00863BAF" w:rsidRDefault="00863BAF" w:rsidP="00003BDB">
      <w:pPr>
        <w:pStyle w:val="Listeavsnitt"/>
        <w:numPr>
          <w:ilvl w:val="0"/>
          <w:numId w:val="2"/>
        </w:numPr>
        <w:spacing w:line="360" w:lineRule="auto"/>
        <w:rPr>
          <w:sz w:val="24"/>
          <w:szCs w:val="24"/>
        </w:rPr>
      </w:pPr>
      <w:r>
        <w:rPr>
          <w:sz w:val="24"/>
          <w:szCs w:val="24"/>
        </w:rPr>
        <w:t xml:space="preserve">I middelalderen hadde kirken mye makt gjennom at alle ble tvunget i kirka. Kristendommen og deres syn på verden var det eneste som ble sett på som korrekt. Alle andre religioner og livssyn var ukorrekt og hedenske. Forskning som </w:t>
      </w:r>
      <w:proofErr w:type="spellStart"/>
      <w:r>
        <w:rPr>
          <w:sz w:val="24"/>
          <w:szCs w:val="24"/>
        </w:rPr>
        <w:t>stridet</w:t>
      </w:r>
      <w:proofErr w:type="spellEnd"/>
      <w:r>
        <w:rPr>
          <w:sz w:val="24"/>
          <w:szCs w:val="24"/>
        </w:rPr>
        <w:t xml:space="preserve"> mot det kirken hadde sakt ble enten holdt hemmelig eller slått hardt ned på. Folk måtte betale store skatter til kirken og mange leide også jorden sin av kirker og klostre. Biskoper, paven og prester ble sett på som store og viktige menn. De var ofte rike og var de eneste som kunne lese og skrive. Selv kongen måtte ofte høre om kirken var enig i det som ble bestem. I Norge hadde til og med kirken en vetorett når det gjald å velge konge. Kongen skulle vær</w:t>
      </w:r>
      <w:r w:rsidR="00D75E50">
        <w:rPr>
          <w:sz w:val="24"/>
          <w:szCs w:val="24"/>
        </w:rPr>
        <w:t>e den førstefødte ekte sønnen av den gamle kongen, og han måtte godkjennes av medlemmer fra kongens hird og biskopen. Biskopen hadde vetorett som ville si at han hadde det siste ordet.</w:t>
      </w:r>
    </w:p>
    <w:p w:rsidR="00D75E50" w:rsidRPr="00D75E50" w:rsidRDefault="00D75E50" w:rsidP="00D75E50">
      <w:pPr>
        <w:pStyle w:val="Listeavsnitt"/>
        <w:rPr>
          <w:sz w:val="24"/>
          <w:szCs w:val="24"/>
        </w:rPr>
      </w:pPr>
    </w:p>
    <w:p w:rsidR="00D75E50" w:rsidRDefault="00D75E50" w:rsidP="00003BDB">
      <w:pPr>
        <w:pStyle w:val="Listeavsnitt"/>
        <w:numPr>
          <w:ilvl w:val="0"/>
          <w:numId w:val="2"/>
        </w:numPr>
        <w:spacing w:line="360" w:lineRule="auto"/>
        <w:rPr>
          <w:sz w:val="24"/>
          <w:szCs w:val="24"/>
        </w:rPr>
      </w:pPr>
      <w:r>
        <w:rPr>
          <w:sz w:val="24"/>
          <w:szCs w:val="24"/>
        </w:rPr>
        <w:t xml:space="preserve">Renessanse betyr, fra fransk, gjenfødelse. Perioden og dens ideer om et fritt og enestående menneske bygger på de gamle filosofiene fra Antikken. Tankene til store filosofer som Aristoteles og Platon ble tatt opp igjen og grunnet på </w:t>
      </w:r>
      <w:proofErr w:type="spellStart"/>
      <w:r>
        <w:rPr>
          <w:sz w:val="24"/>
          <w:szCs w:val="24"/>
        </w:rPr>
        <w:t>på</w:t>
      </w:r>
      <w:proofErr w:type="spellEnd"/>
      <w:r>
        <w:rPr>
          <w:sz w:val="24"/>
          <w:szCs w:val="24"/>
        </w:rPr>
        <w:t xml:space="preserve"> nytt. En sentral tanke innenfor forskningen var at man ikke lenger skulle bare godta det autoritetene sa. Man skulle undersøke alt selv. Galileo Galilei oppdaget på denne tiden det </w:t>
      </w:r>
      <w:r>
        <w:rPr>
          <w:sz w:val="24"/>
          <w:szCs w:val="24"/>
        </w:rPr>
        <w:lastRenderedPageBreak/>
        <w:t xml:space="preserve">moderne solsystemet vårt, med sola i midten </w:t>
      </w:r>
      <w:proofErr w:type="gramStart"/>
      <w:r>
        <w:rPr>
          <w:sz w:val="24"/>
          <w:szCs w:val="24"/>
        </w:rPr>
        <w:t>og  jorda</w:t>
      </w:r>
      <w:proofErr w:type="gramEnd"/>
      <w:r>
        <w:rPr>
          <w:sz w:val="24"/>
          <w:szCs w:val="24"/>
        </w:rPr>
        <w:t xml:space="preserve"> og de andre planetene svirrende rundt.</w:t>
      </w:r>
    </w:p>
    <w:p w:rsidR="00D75E50" w:rsidRPr="00D75E50" w:rsidRDefault="00D75E50" w:rsidP="00D75E50">
      <w:pPr>
        <w:pStyle w:val="Listeavsnitt"/>
        <w:rPr>
          <w:sz w:val="24"/>
          <w:szCs w:val="24"/>
        </w:rPr>
      </w:pPr>
    </w:p>
    <w:p w:rsidR="00D75E50" w:rsidRDefault="00D75E50" w:rsidP="00003BDB">
      <w:pPr>
        <w:pStyle w:val="Listeavsnitt"/>
        <w:numPr>
          <w:ilvl w:val="0"/>
          <w:numId w:val="2"/>
        </w:numPr>
        <w:spacing w:line="360" w:lineRule="auto"/>
        <w:rPr>
          <w:sz w:val="24"/>
          <w:szCs w:val="24"/>
        </w:rPr>
      </w:pPr>
      <w:r>
        <w:rPr>
          <w:sz w:val="24"/>
          <w:szCs w:val="24"/>
        </w:rPr>
        <w:t xml:space="preserve">Ad </w:t>
      </w:r>
      <w:proofErr w:type="spellStart"/>
      <w:r>
        <w:rPr>
          <w:sz w:val="24"/>
          <w:szCs w:val="24"/>
        </w:rPr>
        <w:t>fontes</w:t>
      </w:r>
      <w:proofErr w:type="spellEnd"/>
      <w:r>
        <w:rPr>
          <w:sz w:val="24"/>
          <w:szCs w:val="24"/>
        </w:rPr>
        <w:t xml:space="preserve"> kommer fra gresk og betyr tilbake til kilden. </w:t>
      </w:r>
      <w:r w:rsidR="00C01DBD">
        <w:rPr>
          <w:sz w:val="24"/>
          <w:szCs w:val="24"/>
        </w:rPr>
        <w:t>Det ville si at man skulle tilbake til de gamle tankene fra antikkens filosofer og gjenføde dem på en moderne og korrekt måte.</w:t>
      </w:r>
    </w:p>
    <w:p w:rsidR="00C01DBD" w:rsidRPr="00C01DBD" w:rsidRDefault="00C01DBD" w:rsidP="00C01DBD">
      <w:pPr>
        <w:pStyle w:val="Listeavsnitt"/>
        <w:rPr>
          <w:sz w:val="24"/>
          <w:szCs w:val="24"/>
        </w:rPr>
      </w:pPr>
    </w:p>
    <w:p w:rsidR="00C01DBD" w:rsidRDefault="00C01DBD" w:rsidP="00003BDB">
      <w:pPr>
        <w:pStyle w:val="Listeavsnitt"/>
        <w:numPr>
          <w:ilvl w:val="0"/>
          <w:numId w:val="2"/>
        </w:numPr>
        <w:spacing w:line="360" w:lineRule="auto"/>
        <w:rPr>
          <w:sz w:val="24"/>
          <w:szCs w:val="24"/>
        </w:rPr>
      </w:pPr>
      <w:r>
        <w:rPr>
          <w:sz w:val="24"/>
          <w:szCs w:val="24"/>
        </w:rPr>
        <w:t>Humanisme vil si at man satte mennesket i sentrum i stede for en gud. Alt skulle måles ut ifra mennesket og verdien ble bestemt etter hvor mye det liknet på oss. ‘</w:t>
      </w:r>
    </w:p>
    <w:p w:rsidR="00C01DBD" w:rsidRPr="00C01DBD" w:rsidRDefault="00C01DBD" w:rsidP="00C01DBD">
      <w:pPr>
        <w:pStyle w:val="Listeavsnitt"/>
        <w:rPr>
          <w:sz w:val="24"/>
          <w:szCs w:val="24"/>
        </w:rPr>
      </w:pPr>
    </w:p>
    <w:p w:rsidR="00C01DBD" w:rsidRPr="00003BDB" w:rsidRDefault="00C01DBD" w:rsidP="00003BDB">
      <w:pPr>
        <w:pStyle w:val="Listeavsnitt"/>
        <w:numPr>
          <w:ilvl w:val="0"/>
          <w:numId w:val="2"/>
        </w:numPr>
        <w:spacing w:line="360" w:lineRule="auto"/>
        <w:rPr>
          <w:sz w:val="24"/>
          <w:szCs w:val="24"/>
        </w:rPr>
      </w:pPr>
      <w:r>
        <w:rPr>
          <w:sz w:val="24"/>
          <w:szCs w:val="24"/>
        </w:rPr>
        <w:t>Reformasjonen var en bevegelse påbegynt av den tyske munken Martin Luther. Han var ikke enig i Pavens måte å tolke bibelen på og mente at den eneste måten å oppnå frelse på var ved å tro og troen selv var nok. Katolikker hadde i lang tid kunnet betale seg ut av synd ved å skrifte til Paven. Dette mente Martin var feil og han grunnla den retningen som vi i dag har i Norge.</w:t>
      </w:r>
      <w:bookmarkStart w:id="0" w:name="_GoBack"/>
      <w:bookmarkEnd w:id="0"/>
      <w:r>
        <w:rPr>
          <w:sz w:val="24"/>
          <w:szCs w:val="24"/>
        </w:rPr>
        <w:t xml:space="preserve"> </w:t>
      </w:r>
    </w:p>
    <w:sectPr w:rsidR="00C01DBD" w:rsidRPr="00003B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CDF"/>
    <w:multiLevelType w:val="hybridMultilevel"/>
    <w:tmpl w:val="B66A6FF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E0337D8"/>
    <w:multiLevelType w:val="hybridMultilevel"/>
    <w:tmpl w:val="D72643B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ECD"/>
    <w:rsid w:val="00003BDB"/>
    <w:rsid w:val="00036ECD"/>
    <w:rsid w:val="006B5B56"/>
    <w:rsid w:val="00863BAF"/>
    <w:rsid w:val="00C01DBD"/>
    <w:rsid w:val="00D75E50"/>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003B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03B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03BD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003BDB"/>
    <w:rPr>
      <w:rFonts w:asciiTheme="majorHAnsi" w:eastAsiaTheme="majorEastAsia" w:hAnsiTheme="majorHAnsi" w:cstheme="majorBidi"/>
      <w:b/>
      <w:bCs/>
      <w:color w:val="4F81BD" w:themeColor="accent1"/>
      <w:sz w:val="26"/>
      <w:szCs w:val="26"/>
    </w:rPr>
  </w:style>
  <w:style w:type="paragraph" w:styleId="Tittel">
    <w:name w:val="Title"/>
    <w:basedOn w:val="Normal"/>
    <w:next w:val="Normal"/>
    <w:link w:val="TittelTegn"/>
    <w:uiPriority w:val="10"/>
    <w:qFormat/>
    <w:rsid w:val="00003B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003BDB"/>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003B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003B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03B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03BD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003BDB"/>
    <w:rPr>
      <w:rFonts w:asciiTheme="majorHAnsi" w:eastAsiaTheme="majorEastAsia" w:hAnsiTheme="majorHAnsi" w:cstheme="majorBidi"/>
      <w:b/>
      <w:bCs/>
      <w:color w:val="4F81BD" w:themeColor="accent1"/>
      <w:sz w:val="26"/>
      <w:szCs w:val="26"/>
    </w:rPr>
  </w:style>
  <w:style w:type="paragraph" w:styleId="Tittel">
    <w:name w:val="Title"/>
    <w:basedOn w:val="Normal"/>
    <w:next w:val="Normal"/>
    <w:link w:val="TittelTegn"/>
    <w:uiPriority w:val="10"/>
    <w:qFormat/>
    <w:rsid w:val="00003B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003BDB"/>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003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486</Words>
  <Characters>2577</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2014-11-05T13:21:00Z</dcterms:created>
  <dcterms:modified xsi:type="dcterms:W3CDTF">2014-11-05T13:59:00Z</dcterms:modified>
</cp:coreProperties>
</file>