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33B1E" w14:textId="77777777" w:rsidR="00983794" w:rsidRDefault="00983794">
      <w:pPr>
        <w:tabs>
          <w:tab w:val="left" w:pos="3982"/>
        </w:tabs>
        <w:rPr>
          <w:rFonts w:hint="eastAsia"/>
        </w:rPr>
      </w:pPr>
    </w:p>
    <w:p w14:paraId="4DBFC0FE" w14:textId="77777777" w:rsidR="00983794" w:rsidRDefault="00983794">
      <w:pPr>
        <w:tabs>
          <w:tab w:val="left" w:pos="3982"/>
        </w:tabs>
        <w:rPr>
          <w:rFonts w:hint="eastAsia"/>
        </w:rPr>
      </w:pPr>
    </w:p>
    <w:p w14:paraId="505BBAF8" w14:textId="78C317B5" w:rsidR="00983794" w:rsidRDefault="005562BD">
      <w:pPr>
        <w:jc w:val="center"/>
        <w:rPr>
          <w:rFonts w:eastAsia="黑体" w:hint="eastAsia"/>
          <w:sz w:val="72"/>
        </w:rPr>
      </w:pPr>
      <w:r>
        <w:rPr>
          <w:rFonts w:eastAsia="黑体"/>
          <w:noProof/>
          <w:sz w:val="72"/>
        </w:rPr>
        <w:drawing>
          <wp:inline distT="0" distB="0" distL="0" distR="0" wp14:anchorId="57CB16B2" wp14:editId="22A03FFA">
            <wp:extent cx="4368800" cy="1016000"/>
            <wp:effectExtent l="0" t="0" r="0" b="0"/>
            <wp:docPr id="1" name="图片 1" descr="重庆交通大学校徽文字标准组合(2015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重庆交通大学校徽文字标准组合(2015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8800" cy="1016000"/>
                    </a:xfrm>
                    <a:prstGeom prst="rect">
                      <a:avLst/>
                    </a:prstGeom>
                    <a:noFill/>
                    <a:ln>
                      <a:noFill/>
                    </a:ln>
                  </pic:spPr>
                </pic:pic>
              </a:graphicData>
            </a:graphic>
          </wp:inline>
        </w:drawing>
      </w:r>
    </w:p>
    <w:p w14:paraId="6A20AF1B" w14:textId="77777777" w:rsidR="00983794" w:rsidRDefault="00983794">
      <w:pPr>
        <w:jc w:val="center"/>
        <w:rPr>
          <w:rFonts w:ascii="华文细黑" w:eastAsia="华文细黑" w:hAnsi="华文细黑" w:hint="eastAsia"/>
          <w:b/>
          <w:sz w:val="72"/>
          <w:szCs w:val="72"/>
        </w:rPr>
      </w:pPr>
      <w:r>
        <w:rPr>
          <w:rFonts w:ascii="华文细黑" w:eastAsia="华文细黑" w:hAnsi="华文细黑" w:hint="eastAsia"/>
          <w:b/>
          <w:sz w:val="72"/>
          <w:szCs w:val="72"/>
        </w:rPr>
        <w:t>本科毕业设计（论文）</w:t>
      </w:r>
    </w:p>
    <w:p w14:paraId="02EA980C" w14:textId="77777777" w:rsidR="00983794" w:rsidRDefault="00983794">
      <w:pPr>
        <w:rPr>
          <w:rFonts w:hint="eastAsia"/>
        </w:rPr>
      </w:pPr>
    </w:p>
    <w:p w14:paraId="7CD7B3C9" w14:textId="77777777" w:rsidR="00983794" w:rsidRDefault="00983794">
      <w:pPr>
        <w:rPr>
          <w:rFonts w:ascii="黑体" w:eastAsia="黑体" w:hAnsi="黑体" w:hint="eastAsia"/>
          <w:b/>
          <w:sz w:val="44"/>
          <w:szCs w:val="44"/>
        </w:rPr>
      </w:pPr>
      <w:r>
        <w:rPr>
          <w:rFonts w:ascii="华文细黑" w:eastAsia="华文细黑" w:hAnsi="华文细黑" w:hint="eastAsia"/>
          <w:b/>
          <w:sz w:val="44"/>
          <w:szCs w:val="44"/>
          <w:lang w:bidi="en-US"/>
        </w:rPr>
        <w:t>题目：</w:t>
      </w:r>
      <w:r>
        <w:rPr>
          <w:rFonts w:hint="eastAsia"/>
          <w:sz w:val="30"/>
          <w:szCs w:val="30"/>
          <w:u w:val="single"/>
        </w:rPr>
        <w:t xml:space="preserve">  </w:t>
      </w:r>
      <w:r w:rsidR="007F545E">
        <w:rPr>
          <w:rFonts w:hint="eastAsia"/>
          <w:sz w:val="30"/>
          <w:szCs w:val="30"/>
          <w:u w:val="single"/>
        </w:rPr>
        <w:t xml:space="preserve">     </w:t>
      </w:r>
      <w:r w:rsidR="001B6E96">
        <w:rPr>
          <w:rFonts w:hint="eastAsia"/>
          <w:sz w:val="30"/>
          <w:szCs w:val="30"/>
          <w:u w:val="single"/>
        </w:rPr>
        <w:t xml:space="preserve">  </w:t>
      </w:r>
      <w:r w:rsidR="008409B0">
        <w:rPr>
          <w:rFonts w:hint="eastAsia"/>
          <w:sz w:val="30"/>
          <w:szCs w:val="30"/>
          <w:u w:val="single"/>
        </w:rPr>
        <w:t xml:space="preserve">  </w:t>
      </w:r>
      <w:r w:rsidR="00FA3433">
        <w:rPr>
          <w:rFonts w:hint="eastAsia"/>
          <w:sz w:val="30"/>
          <w:szCs w:val="30"/>
          <w:u w:val="single"/>
        </w:rPr>
        <w:t>并联式混合动力汽车总体设计</w:t>
      </w:r>
      <w:r>
        <w:rPr>
          <w:rFonts w:hint="eastAsia"/>
          <w:sz w:val="30"/>
          <w:szCs w:val="30"/>
          <w:u w:val="single"/>
        </w:rPr>
        <w:t xml:space="preserve">                                           </w:t>
      </w:r>
    </w:p>
    <w:p w14:paraId="7A192566" w14:textId="77777777" w:rsidR="00983794" w:rsidRDefault="00983794">
      <w:pPr>
        <w:rPr>
          <w:rFonts w:hint="eastAsia"/>
        </w:rPr>
      </w:pPr>
      <w:r>
        <w:rPr>
          <w:rFonts w:hint="eastAsia"/>
        </w:rPr>
        <w:t xml:space="preserve">  </w:t>
      </w:r>
    </w:p>
    <w:p w14:paraId="31BCA2E1" w14:textId="77777777" w:rsidR="00983794" w:rsidRDefault="00983794">
      <w:pPr>
        <w:rPr>
          <w:rFonts w:hint="eastAsia"/>
          <w:sz w:val="30"/>
          <w:szCs w:val="30"/>
          <w:u w:val="single"/>
        </w:rPr>
      </w:pPr>
      <w:r>
        <w:rPr>
          <w:rFonts w:hint="eastAsia"/>
        </w:rPr>
        <w:t xml:space="preserve">           </w:t>
      </w:r>
      <w:r>
        <w:rPr>
          <w:rFonts w:hint="eastAsia"/>
          <w:sz w:val="30"/>
          <w:szCs w:val="30"/>
          <w:u w:val="single"/>
        </w:rPr>
        <w:t xml:space="preserve">                                </w:t>
      </w:r>
      <w:r w:rsidR="007F545E">
        <w:rPr>
          <w:rFonts w:hint="eastAsia"/>
          <w:sz w:val="30"/>
          <w:szCs w:val="30"/>
          <w:u w:val="single"/>
        </w:rPr>
        <w:t xml:space="preserve">       </w:t>
      </w:r>
      <w:r>
        <w:rPr>
          <w:rFonts w:hint="eastAsia"/>
          <w:sz w:val="30"/>
          <w:szCs w:val="30"/>
          <w:u w:val="single"/>
        </w:rPr>
        <w:t xml:space="preserve">             </w:t>
      </w:r>
    </w:p>
    <w:p w14:paraId="2CC17013" w14:textId="77777777" w:rsidR="00983794" w:rsidRDefault="00983794">
      <w:pPr>
        <w:rPr>
          <w:rFonts w:hint="eastAsia"/>
        </w:rPr>
      </w:pPr>
    </w:p>
    <w:p w14:paraId="13F556AE" w14:textId="77777777" w:rsidR="00983794" w:rsidRDefault="00983794">
      <w:pPr>
        <w:rPr>
          <w:rFonts w:hint="eastAsia"/>
        </w:rPr>
      </w:pPr>
    </w:p>
    <w:p w14:paraId="460B1984" w14:textId="77777777" w:rsidR="00983794" w:rsidRDefault="00983794">
      <w:pPr>
        <w:rPr>
          <w:rFonts w:hint="eastAsia"/>
        </w:rPr>
      </w:pPr>
    </w:p>
    <w:p w14:paraId="32DEC1A8" w14:textId="77777777" w:rsidR="00983794" w:rsidRDefault="00983794">
      <w:pPr>
        <w:rPr>
          <w:rFonts w:hint="eastAsia"/>
        </w:rPr>
      </w:pPr>
    </w:p>
    <w:p w14:paraId="26B828AB" w14:textId="77777777" w:rsidR="00983794" w:rsidRDefault="00983794">
      <w:pPr>
        <w:spacing w:line="360" w:lineRule="auto"/>
        <w:ind w:firstLineChars="700" w:firstLine="2100"/>
        <w:rPr>
          <w:rFonts w:hint="eastAsia"/>
          <w:sz w:val="30"/>
          <w:szCs w:val="30"/>
          <w:u w:val="single"/>
        </w:rPr>
      </w:pPr>
      <w:r>
        <w:rPr>
          <w:rFonts w:hint="eastAsia"/>
          <w:sz w:val="30"/>
          <w:szCs w:val="30"/>
        </w:rPr>
        <w:t>学</w:t>
      </w:r>
      <w:r>
        <w:rPr>
          <w:rFonts w:hint="eastAsia"/>
          <w:sz w:val="30"/>
          <w:szCs w:val="30"/>
        </w:rPr>
        <w:t xml:space="preserve">       </w:t>
      </w:r>
      <w:r>
        <w:rPr>
          <w:rFonts w:hint="eastAsia"/>
          <w:sz w:val="30"/>
          <w:szCs w:val="30"/>
        </w:rPr>
        <w:t>院：</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国际学院</w:t>
      </w:r>
      <w:r>
        <w:rPr>
          <w:rFonts w:hint="eastAsia"/>
          <w:sz w:val="30"/>
          <w:szCs w:val="30"/>
          <w:u w:val="single"/>
        </w:rPr>
        <w:t xml:space="preserve">             </w:t>
      </w:r>
    </w:p>
    <w:p w14:paraId="01FCEB69" w14:textId="77777777" w:rsidR="00983794" w:rsidRDefault="00983794">
      <w:pPr>
        <w:spacing w:line="360" w:lineRule="auto"/>
        <w:ind w:firstLineChars="700" w:firstLine="2100"/>
        <w:rPr>
          <w:rFonts w:hint="eastAsia"/>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FA3433">
        <w:rPr>
          <w:rFonts w:hint="eastAsia"/>
          <w:sz w:val="30"/>
          <w:szCs w:val="30"/>
          <w:u w:val="single"/>
        </w:rPr>
        <w:t>机械设计制造及其自动化</w:t>
      </w:r>
      <w:r>
        <w:rPr>
          <w:rFonts w:hint="eastAsia"/>
          <w:sz w:val="30"/>
          <w:szCs w:val="30"/>
          <w:u w:val="single"/>
        </w:rPr>
        <w:t xml:space="preserve">      </w:t>
      </w:r>
    </w:p>
    <w:p w14:paraId="5EDFD2F7" w14:textId="77777777" w:rsidR="00983794" w:rsidRDefault="00983794">
      <w:pPr>
        <w:spacing w:line="360" w:lineRule="auto"/>
        <w:ind w:firstLineChars="700" w:firstLine="2100"/>
        <w:rPr>
          <w:rFonts w:hint="eastAsia"/>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FA3433">
        <w:rPr>
          <w:rFonts w:hint="eastAsia"/>
          <w:sz w:val="30"/>
          <w:szCs w:val="30"/>
          <w:u w:val="single"/>
        </w:rPr>
        <w:t xml:space="preserve">   </w:t>
      </w:r>
      <w:r w:rsidR="00FA3433">
        <w:rPr>
          <w:rFonts w:hint="eastAsia"/>
          <w:sz w:val="30"/>
          <w:szCs w:val="30"/>
          <w:u w:val="single"/>
        </w:rPr>
        <w:t>詹宇</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4BAD33EF" w14:textId="77777777" w:rsidR="00983794" w:rsidRDefault="00983794">
      <w:pPr>
        <w:spacing w:line="360" w:lineRule="auto"/>
        <w:ind w:firstLineChars="700" w:firstLine="2100"/>
        <w:rPr>
          <w:rFonts w:hint="eastAsia"/>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r w:rsidR="00FA3433">
        <w:rPr>
          <w:rFonts w:hint="eastAsia"/>
          <w:sz w:val="30"/>
          <w:szCs w:val="30"/>
          <w:u w:val="single"/>
        </w:rPr>
        <w:t>631326110109</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4EAE3F60" w14:textId="77777777" w:rsidR="00983794" w:rsidRDefault="00983794">
      <w:pPr>
        <w:spacing w:line="360" w:lineRule="auto"/>
        <w:ind w:firstLineChars="700" w:firstLine="2100"/>
        <w:rPr>
          <w:rFonts w:hint="eastAsia"/>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罗召霞</w:t>
      </w:r>
      <w:r>
        <w:rPr>
          <w:rFonts w:hint="eastAsia"/>
          <w:sz w:val="30"/>
          <w:szCs w:val="30"/>
          <w:u w:val="single"/>
        </w:rPr>
        <w:t xml:space="preserve">              </w:t>
      </w:r>
    </w:p>
    <w:p w14:paraId="0DC220C4" w14:textId="77777777" w:rsidR="00983794" w:rsidRDefault="00983794">
      <w:pPr>
        <w:spacing w:line="360" w:lineRule="auto"/>
        <w:ind w:firstLineChars="700" w:firstLine="2100"/>
        <w:rPr>
          <w:rFonts w:hint="eastAsia"/>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6B6FBF57" w14:textId="77777777" w:rsidR="00983794" w:rsidRDefault="00983794">
      <w:pPr>
        <w:spacing w:line="360" w:lineRule="auto"/>
        <w:ind w:firstLineChars="700" w:firstLine="2100"/>
        <w:rPr>
          <w:rFonts w:hint="eastAsia"/>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时</w:t>
      </w:r>
      <w:r>
        <w:rPr>
          <w:rFonts w:hint="eastAsia"/>
          <w:sz w:val="30"/>
          <w:szCs w:val="30"/>
        </w:rPr>
        <w:t xml:space="preserve"> </w:t>
      </w:r>
      <w:r>
        <w:rPr>
          <w:rFonts w:hint="eastAsia"/>
          <w:sz w:val="30"/>
          <w:szCs w:val="30"/>
        </w:rPr>
        <w:t>间：</w:t>
      </w:r>
      <w:r>
        <w:rPr>
          <w:rFonts w:hint="eastAsia"/>
          <w:sz w:val="30"/>
          <w:szCs w:val="30"/>
          <w:u w:val="single"/>
        </w:rPr>
        <w:t xml:space="preserve">       </w:t>
      </w:r>
      <w:r w:rsidR="00FA3433">
        <w:rPr>
          <w:rFonts w:hint="eastAsia"/>
          <w:sz w:val="30"/>
          <w:szCs w:val="30"/>
          <w:u w:val="single"/>
        </w:rPr>
        <w:t>2017</w:t>
      </w:r>
      <w:r w:rsidR="00FA3433">
        <w:rPr>
          <w:rFonts w:hint="eastAsia"/>
          <w:sz w:val="30"/>
          <w:szCs w:val="30"/>
          <w:u w:val="single"/>
        </w:rPr>
        <w:t>年</w:t>
      </w:r>
      <w:r w:rsidR="00FA3433">
        <w:rPr>
          <w:rFonts w:hint="eastAsia"/>
          <w:sz w:val="30"/>
          <w:szCs w:val="30"/>
          <w:u w:val="single"/>
        </w:rPr>
        <w:t>5</w:t>
      </w:r>
      <w:r w:rsidR="00FA3433">
        <w:rPr>
          <w:rFonts w:hint="eastAsia"/>
          <w:sz w:val="30"/>
          <w:szCs w:val="30"/>
          <w:u w:val="single"/>
        </w:rPr>
        <w:t>月</w:t>
      </w:r>
      <w:r w:rsidR="00FA3433">
        <w:rPr>
          <w:rFonts w:hint="eastAsia"/>
          <w:sz w:val="30"/>
          <w:szCs w:val="30"/>
          <w:u w:val="single"/>
        </w:rPr>
        <w:t>20</w:t>
      </w:r>
      <w:r w:rsidR="00FA3433">
        <w:rPr>
          <w:rFonts w:hint="eastAsia"/>
          <w:sz w:val="30"/>
          <w:szCs w:val="30"/>
          <w:u w:val="single"/>
        </w:rPr>
        <w:t>日</w:t>
      </w:r>
      <w:r>
        <w:rPr>
          <w:rFonts w:hint="eastAsia"/>
          <w:sz w:val="30"/>
          <w:szCs w:val="30"/>
          <w:u w:val="single"/>
        </w:rPr>
        <w:t xml:space="preserve">         </w:t>
      </w:r>
    </w:p>
    <w:p w14:paraId="390C5907" w14:textId="77777777" w:rsidR="00983794" w:rsidRDefault="00983794">
      <w:pPr>
        <w:ind w:firstLineChars="900" w:firstLine="3240"/>
        <w:rPr>
          <w:rFonts w:ascii="华文行楷" w:eastAsia="华文行楷" w:hint="eastAsia"/>
          <w:sz w:val="36"/>
          <w:szCs w:val="36"/>
        </w:rPr>
      </w:pPr>
    </w:p>
    <w:p w14:paraId="29C03517" w14:textId="77777777" w:rsidR="00983794" w:rsidRDefault="00983794">
      <w:pPr>
        <w:ind w:firstLineChars="950" w:firstLine="3420"/>
        <w:rPr>
          <w:rFonts w:ascii="华文行楷" w:eastAsia="华文行楷" w:hint="eastAsia"/>
          <w:sz w:val="36"/>
          <w:szCs w:val="36"/>
        </w:rPr>
      </w:pPr>
      <w:r>
        <w:rPr>
          <w:rFonts w:ascii="华文行楷" w:eastAsia="华文行楷" w:hint="eastAsia"/>
          <w:sz w:val="36"/>
          <w:szCs w:val="36"/>
        </w:rPr>
        <w:t>重庆交通大学</w:t>
      </w:r>
    </w:p>
    <w:p w14:paraId="4DC17B23" w14:textId="77777777" w:rsidR="00983794" w:rsidRDefault="00983794">
      <w:pPr>
        <w:jc w:val="center"/>
        <w:rPr>
          <w:rFonts w:hint="eastAsia"/>
          <w:sz w:val="21"/>
          <w:szCs w:val="21"/>
        </w:rPr>
      </w:pPr>
      <w:r>
        <w:rPr>
          <w:rFonts w:hint="eastAsia"/>
          <w:sz w:val="21"/>
          <w:szCs w:val="21"/>
        </w:rPr>
        <w:t>CHONGQING JIAOTONG UNIVERSITY</w:t>
      </w:r>
    </w:p>
    <w:p w14:paraId="129DC802" w14:textId="77777777" w:rsidR="00983794" w:rsidRDefault="00983794">
      <w:pPr>
        <w:spacing w:line="360" w:lineRule="auto"/>
        <w:jc w:val="center"/>
        <w:sectPr w:rsidR="00983794">
          <w:headerReference w:type="even" r:id="rId9"/>
          <w:headerReference w:type="default" r:id="rId10"/>
          <w:pgSz w:w="11906" w:h="16838"/>
          <w:pgMar w:top="1985" w:right="1418" w:bottom="1418" w:left="1418" w:header="1418" w:footer="1134" w:gutter="0"/>
          <w:cols w:space="720"/>
          <w:docGrid w:linePitch="326" w:charSpace="-2048"/>
        </w:sectPr>
      </w:pPr>
    </w:p>
    <w:p w14:paraId="4A0EA37B" w14:textId="77777777" w:rsidR="00983794" w:rsidRDefault="00983794">
      <w:pPr>
        <w:spacing w:beforeLines="110" w:before="264" w:line="360" w:lineRule="auto"/>
        <w:jc w:val="center"/>
        <w:rPr>
          <w:rFonts w:ascii="黑体" w:eastAsia="黑体" w:hAnsi="黑体" w:hint="eastAsia"/>
          <w:b/>
          <w:sz w:val="30"/>
          <w:szCs w:val="30"/>
        </w:rPr>
      </w:pPr>
      <w:bookmarkStart w:id="0" w:name="_Toc105579304"/>
      <w:r>
        <w:rPr>
          <w:rFonts w:ascii="黑体" w:eastAsia="黑体" w:hAnsi="黑体" w:hint="eastAsia"/>
          <w:b/>
          <w:sz w:val="30"/>
          <w:szCs w:val="30"/>
        </w:rPr>
        <w:lastRenderedPageBreak/>
        <w:t>本科毕业设计（论文）原创性声明</w:t>
      </w:r>
    </w:p>
    <w:p w14:paraId="2EA28CB6" w14:textId="77777777" w:rsidR="00983794" w:rsidRDefault="00983794">
      <w:pPr>
        <w:spacing w:line="360" w:lineRule="auto"/>
        <w:ind w:firstLineChars="200" w:firstLine="480"/>
        <w:rPr>
          <w:rFonts w:ascii="宋体" w:hAnsi="宋体" w:hint="eastAsia"/>
        </w:rPr>
      </w:pPr>
      <w:r>
        <w:rPr>
          <w:rFonts w:ascii="宋体" w:hAnsi="宋体" w:hint="eastAsia"/>
        </w:rPr>
        <w:t>本人郑重声明：所提交的毕业设计（论文），是本人在导师指导下，独立进行研究工作所取得的成果。除文中已注明引用的内容外，本论文不包含任何其他个人或集体已经发表或撰写过的作品成果。对本文研究做出过重要贡献的个人和集体，均已在文中以明确方式标明。</w:t>
      </w:r>
    </w:p>
    <w:p w14:paraId="2CFCF297" w14:textId="77777777" w:rsidR="00983794" w:rsidRDefault="00983794">
      <w:pPr>
        <w:spacing w:line="360" w:lineRule="auto"/>
        <w:ind w:firstLineChars="200" w:firstLine="480"/>
        <w:rPr>
          <w:rFonts w:ascii="宋体" w:hAnsi="宋体" w:hint="eastAsia"/>
        </w:rPr>
      </w:pPr>
      <w:r>
        <w:rPr>
          <w:rFonts w:ascii="宋体" w:hAnsi="宋体" w:hint="eastAsia"/>
        </w:rPr>
        <w:t>本人完全意识到本声明的法律后果由本人承担。</w:t>
      </w:r>
    </w:p>
    <w:p w14:paraId="7EF367D7" w14:textId="77777777" w:rsidR="00983794" w:rsidRDefault="00983794">
      <w:pPr>
        <w:spacing w:line="360" w:lineRule="auto"/>
        <w:ind w:firstLineChars="200" w:firstLine="560"/>
        <w:rPr>
          <w:rFonts w:ascii="楷体_GB2312" w:eastAsia="楷体_GB2312" w:hint="eastAsia"/>
          <w:sz w:val="28"/>
          <w:szCs w:val="28"/>
        </w:rPr>
      </w:pPr>
      <w:r>
        <w:rPr>
          <w:rFonts w:ascii="楷体_GB2312" w:eastAsia="楷体_GB2312" w:hint="eastAsia"/>
          <w:sz w:val="28"/>
          <w:szCs w:val="28"/>
        </w:rPr>
        <w:t>作者签名（亲笔）：                    年     月     日</w:t>
      </w:r>
    </w:p>
    <w:p w14:paraId="5AE38CE7" w14:textId="77777777" w:rsidR="00983794" w:rsidRDefault="00983794">
      <w:pPr>
        <w:rPr>
          <w:rFonts w:hint="eastAsia"/>
          <w:sz w:val="28"/>
        </w:rPr>
      </w:pPr>
      <w:r>
        <w:rPr>
          <w:rFonts w:hint="eastAsia"/>
          <w:sz w:val="28"/>
        </w:rPr>
        <w:t>-------------------------------------------------------------------------------------------------</w:t>
      </w:r>
    </w:p>
    <w:p w14:paraId="66A1660A" w14:textId="77777777" w:rsidR="00983794" w:rsidRDefault="00983794">
      <w:pPr>
        <w:spacing w:beforeLines="110" w:before="264" w:line="360" w:lineRule="auto"/>
        <w:jc w:val="center"/>
        <w:rPr>
          <w:rFonts w:ascii="黑体" w:eastAsia="黑体" w:hAnsi="黑体" w:hint="eastAsia"/>
          <w:b/>
          <w:sz w:val="30"/>
          <w:szCs w:val="30"/>
        </w:rPr>
      </w:pPr>
      <w:r>
        <w:rPr>
          <w:rFonts w:ascii="黑体" w:eastAsia="黑体" w:hAnsi="黑体" w:hint="eastAsia"/>
          <w:b/>
          <w:sz w:val="30"/>
          <w:szCs w:val="30"/>
        </w:rPr>
        <w:t>本科毕业设计（论文）版权使用授权书</w:t>
      </w:r>
    </w:p>
    <w:p w14:paraId="58D46B97" w14:textId="77777777" w:rsidR="00983794" w:rsidRDefault="00983794">
      <w:pPr>
        <w:spacing w:line="360" w:lineRule="auto"/>
        <w:ind w:firstLineChars="200" w:firstLine="480"/>
        <w:rPr>
          <w:rFonts w:ascii="宋体" w:hAnsi="宋体" w:hint="eastAsia"/>
        </w:rPr>
      </w:pPr>
      <w:r>
        <w:rPr>
          <w:rFonts w:ascii="宋体" w:hAnsi="宋体" w:hint="eastAsia"/>
        </w:rPr>
        <w:t>本毕业设计（论文）作者完全了解学校有关保留、使用学位论文的规定，本科生在校攻读期间毕业设计（论文）工作的知识产权单位属重庆交通大学，同意学校保留并向国家有关部门或机构送交论文的复印件和电子版，允许论文被查阅和借阅；本人授权重庆交通大学可以将毕业设计（论文）的全部或部分内容编入有关数据库进行检索，可以采用影印、缩印或扫描等复制手段保存、汇编毕业设计（论文）。</w:t>
      </w:r>
    </w:p>
    <w:p w14:paraId="68307784" w14:textId="77777777" w:rsidR="00983794" w:rsidRDefault="00983794">
      <w:pPr>
        <w:spacing w:line="360" w:lineRule="auto"/>
        <w:rPr>
          <w:rFonts w:ascii="楷体_GB2312" w:eastAsia="楷体_GB2312" w:hint="eastAsia"/>
          <w:sz w:val="28"/>
          <w:szCs w:val="28"/>
        </w:rPr>
      </w:pPr>
      <w:r>
        <w:rPr>
          <w:rFonts w:ascii="楷体_GB2312" w:eastAsia="楷体_GB2312" w:hint="eastAsia"/>
          <w:sz w:val="28"/>
          <w:szCs w:val="28"/>
        </w:rPr>
        <w:t xml:space="preserve">    作者签名（亲笔）：                    年     月     日</w:t>
      </w:r>
    </w:p>
    <w:p w14:paraId="2665DFDE" w14:textId="77777777" w:rsidR="00983794" w:rsidRDefault="00983794">
      <w:pPr>
        <w:spacing w:line="360" w:lineRule="auto"/>
        <w:ind w:firstLineChars="200" w:firstLine="560"/>
        <w:rPr>
          <w:rFonts w:ascii="楷体_GB2312" w:eastAsia="楷体_GB2312" w:hint="eastAsia"/>
          <w:sz w:val="28"/>
          <w:szCs w:val="28"/>
        </w:rPr>
      </w:pPr>
      <w:r>
        <w:rPr>
          <w:rFonts w:ascii="楷体_GB2312" w:eastAsia="楷体_GB2312" w:hint="eastAsia"/>
          <w:sz w:val="28"/>
          <w:szCs w:val="28"/>
        </w:rPr>
        <w:t>导师签名（亲笔）：                    年     月     日</w:t>
      </w:r>
    </w:p>
    <w:p w14:paraId="2D4A041E" w14:textId="77777777" w:rsidR="00983794" w:rsidRDefault="00983794">
      <w:pPr>
        <w:rPr>
          <w:rFonts w:hint="eastAsia"/>
        </w:rPr>
      </w:pPr>
    </w:p>
    <w:p w14:paraId="0B8CBCC8" w14:textId="77777777" w:rsidR="00983794" w:rsidRDefault="00983794">
      <w:pPr>
        <w:rPr>
          <w:rFonts w:hint="eastAsia"/>
        </w:rPr>
      </w:pPr>
    </w:p>
    <w:p w14:paraId="3132FBE1" w14:textId="77777777" w:rsidR="00983794" w:rsidRDefault="00983794">
      <w:pPr>
        <w:rPr>
          <w:rFonts w:hint="eastAsia"/>
        </w:rPr>
      </w:pPr>
    </w:p>
    <w:p w14:paraId="0BF5BB90" w14:textId="77777777" w:rsidR="00983794" w:rsidRDefault="00983794">
      <w:pPr>
        <w:rPr>
          <w:rFonts w:hint="eastAsia"/>
        </w:rPr>
      </w:pPr>
    </w:p>
    <w:p w14:paraId="6D29281A" w14:textId="77777777" w:rsidR="00983794" w:rsidRDefault="00983794">
      <w:pPr>
        <w:rPr>
          <w:rFonts w:hint="eastAsia"/>
        </w:rPr>
      </w:pPr>
    </w:p>
    <w:p w14:paraId="5EF44E67" w14:textId="77777777" w:rsidR="00983794" w:rsidRDefault="00983794">
      <w:pPr>
        <w:rPr>
          <w:rFonts w:hint="eastAsia"/>
        </w:rPr>
      </w:pPr>
    </w:p>
    <w:p w14:paraId="5D70A10E" w14:textId="77777777" w:rsidR="00983794" w:rsidRDefault="00983794">
      <w:pPr>
        <w:rPr>
          <w:rFonts w:hint="eastAsia"/>
        </w:rPr>
      </w:pPr>
    </w:p>
    <w:p w14:paraId="44DF758B" w14:textId="77777777" w:rsidR="00983794" w:rsidRDefault="00983794">
      <w:pPr>
        <w:rPr>
          <w:rFonts w:hint="eastAsia"/>
        </w:rPr>
      </w:pPr>
    </w:p>
    <w:p w14:paraId="4BAD3F12" w14:textId="77777777" w:rsidR="00983794" w:rsidRDefault="00983794">
      <w:pPr>
        <w:rPr>
          <w:rFonts w:hint="eastAsia"/>
        </w:rPr>
      </w:pPr>
    </w:p>
    <w:p w14:paraId="50596CC1" w14:textId="77777777" w:rsidR="00983794" w:rsidRDefault="00983794">
      <w:pPr>
        <w:rPr>
          <w:rFonts w:hint="eastAsia"/>
        </w:rPr>
      </w:pPr>
    </w:p>
    <w:p w14:paraId="11AE1271" w14:textId="77777777" w:rsidR="00983794" w:rsidRDefault="00983794">
      <w:pPr>
        <w:rPr>
          <w:rFonts w:hint="eastAsia"/>
        </w:rPr>
      </w:pPr>
    </w:p>
    <w:p w14:paraId="5E0622DC" w14:textId="77777777" w:rsidR="00983794" w:rsidRDefault="00983794">
      <w:pPr>
        <w:rPr>
          <w:rFonts w:hint="eastAsia"/>
        </w:rPr>
      </w:pPr>
    </w:p>
    <w:p w14:paraId="2C743966" w14:textId="77777777" w:rsidR="00983794" w:rsidRDefault="00983794" w:rsidP="00331CDB">
      <w:pPr>
        <w:pStyle w:val="1"/>
        <w:jc w:val="center"/>
        <w:rPr>
          <w:rFonts w:hint="eastAsia"/>
        </w:rPr>
      </w:pPr>
      <w:bookmarkStart w:id="1" w:name="_Toc482560322"/>
      <w:r>
        <w:rPr>
          <w:rFonts w:hint="eastAsia"/>
        </w:rPr>
        <w:lastRenderedPageBreak/>
        <w:t>摘    要</w:t>
      </w:r>
      <w:bookmarkEnd w:id="0"/>
      <w:bookmarkEnd w:id="1"/>
    </w:p>
    <w:p w14:paraId="01CAD1FA" w14:textId="77777777" w:rsidR="0076542C" w:rsidRDefault="0076542C" w:rsidP="00331CDB">
      <w:pPr>
        <w:pStyle w:val="10"/>
        <w:rPr>
          <w:rFonts w:hint="eastAsia"/>
        </w:rPr>
      </w:pPr>
      <w:r>
        <w:rPr>
          <w:rFonts w:hint="eastAsia"/>
        </w:rPr>
        <w:t>随着化石能源日益枯竭和污染问题，新能源汽车将取代传统燃料汽车以降低油耗和污染排放</w:t>
      </w:r>
      <w:r w:rsidR="005244FF">
        <w:rPr>
          <w:rFonts w:hint="eastAsia"/>
        </w:rPr>
        <w:t>。</w:t>
      </w:r>
      <w:r>
        <w:rPr>
          <w:rFonts w:hint="eastAsia"/>
        </w:rPr>
        <w:t>但是因为短期内技术尚未能取得突破性进展</w:t>
      </w:r>
      <w:r w:rsidR="005244FF">
        <w:rPr>
          <w:rFonts w:hint="eastAsia"/>
        </w:rPr>
        <w:t>，</w:t>
      </w:r>
      <w:r>
        <w:rPr>
          <w:rFonts w:hint="eastAsia"/>
        </w:rPr>
        <w:t>所以过渡方案是采用更加符合市场需求的混合动力汽车</w:t>
      </w:r>
      <w:r w:rsidR="005244FF">
        <w:rPr>
          <w:rFonts w:hint="eastAsia"/>
        </w:rPr>
        <w:t>，</w:t>
      </w:r>
      <w:r>
        <w:rPr>
          <w:rFonts w:hint="eastAsia"/>
        </w:rPr>
        <w:t>本文将主要围绕并联式混合动力汽车的优势进行总体布置设计。</w:t>
      </w:r>
    </w:p>
    <w:p w14:paraId="5CE62814" w14:textId="77777777" w:rsidR="001254EA" w:rsidRPr="00331CDB" w:rsidRDefault="001254EA" w:rsidP="00331CDB">
      <w:pPr>
        <w:pStyle w:val="10"/>
        <w:rPr>
          <w:rFonts w:hint="eastAsia"/>
        </w:rPr>
      </w:pPr>
      <w:r w:rsidRPr="00331CDB">
        <w:rPr>
          <w:rFonts w:hint="eastAsia"/>
        </w:rPr>
        <w:t>混合动力汽车是采用先进的控制技术的化石燃料能源汽车与电动汽车的结合，具备了两者的优点。其中，并联式混合动力汽车采用的并联式混合动力系统拥有两个独立驱动类型，即传统发动机驱动和电机驱动系统。驱动力可由这两个系统分别或共同提供。当同时提供驱动力时，动力的流向为并联，故名并联式混合动力汽车。</w:t>
      </w:r>
    </w:p>
    <w:p w14:paraId="049C7352" w14:textId="77777777" w:rsidR="00C9220C" w:rsidRDefault="001254EA" w:rsidP="00331CDB">
      <w:pPr>
        <w:pStyle w:val="10"/>
        <w:rPr>
          <w:rFonts w:hint="eastAsia"/>
        </w:rPr>
      </w:pPr>
      <w:r w:rsidRPr="00331CDB">
        <w:rPr>
          <w:rFonts w:hint="eastAsia"/>
        </w:rPr>
        <w:t>并联式混合动力汽车</w:t>
      </w:r>
      <w:r w:rsidR="005244FF">
        <w:rPr>
          <w:rFonts w:hint="eastAsia"/>
        </w:rPr>
        <w:t>总体</w:t>
      </w:r>
      <w:r w:rsidRPr="00331CDB">
        <w:rPr>
          <w:rFonts w:hint="eastAsia"/>
        </w:rPr>
        <w:t>设计</w:t>
      </w:r>
      <w:r w:rsidR="005244FF">
        <w:rPr>
          <w:rFonts w:hint="eastAsia"/>
        </w:rPr>
        <w:t>的</w:t>
      </w:r>
      <w:r w:rsidRPr="00331CDB">
        <w:rPr>
          <w:rFonts w:hint="eastAsia"/>
        </w:rPr>
        <w:t>主要内容是：设计参数的的选定，驱动系统的设计，电机、电机控制器、变速器、发动机、主减速器的选定，总体布置设计。</w:t>
      </w:r>
    </w:p>
    <w:p w14:paraId="0100B210" w14:textId="77777777" w:rsidR="00C9220C" w:rsidRPr="00C9220C" w:rsidRDefault="00C9220C" w:rsidP="00331CDB">
      <w:pPr>
        <w:pStyle w:val="10"/>
        <w:rPr>
          <w:rStyle w:val="Char1"/>
          <w:rFonts w:ascii="Times New Roman" w:eastAsia="宋体" w:hint="eastAsia"/>
          <w:szCs w:val="20"/>
        </w:rPr>
      </w:pPr>
    </w:p>
    <w:p w14:paraId="12BBB5CE" w14:textId="77777777" w:rsidR="00983794" w:rsidRDefault="00983794">
      <w:pPr>
        <w:rPr>
          <w:rFonts w:ascii="黑体" w:eastAsia="黑体" w:hint="eastAsia"/>
          <w:b/>
        </w:rPr>
      </w:pPr>
      <w:r>
        <w:rPr>
          <w:rStyle w:val="Char1"/>
          <w:rFonts w:hint="eastAsia"/>
        </w:rPr>
        <w:t>关键词</w:t>
      </w:r>
      <w:r>
        <w:rPr>
          <w:rStyle w:val="Char1"/>
          <w:rFonts w:hint="eastAsia"/>
          <w:b/>
        </w:rPr>
        <w:t>：</w:t>
      </w:r>
      <w:r w:rsidR="001B6E96" w:rsidDel="001B6E96">
        <w:rPr>
          <w:rStyle w:val="Char0"/>
          <w:rFonts w:hint="eastAsia"/>
        </w:rPr>
        <w:t xml:space="preserve"> </w:t>
      </w:r>
      <w:r w:rsidR="001254EA">
        <w:rPr>
          <w:rStyle w:val="Char0"/>
          <w:rFonts w:hint="eastAsia"/>
        </w:rPr>
        <w:t>并联式</w:t>
      </w:r>
      <w:r w:rsidR="001254EA">
        <w:rPr>
          <w:rStyle w:val="Char0"/>
        </w:rPr>
        <w:t>；</w:t>
      </w:r>
      <w:r w:rsidR="001254EA">
        <w:rPr>
          <w:rStyle w:val="Char0"/>
          <w:rFonts w:hint="eastAsia"/>
        </w:rPr>
        <w:t>混合动力汽车；总体布置设计；参数设计</w:t>
      </w:r>
    </w:p>
    <w:p w14:paraId="463A56D6" w14:textId="77777777" w:rsidR="00983794" w:rsidRDefault="00983794" w:rsidP="00331CDB">
      <w:pPr>
        <w:rPr>
          <w:rFonts w:hint="eastAsia"/>
        </w:rPr>
      </w:pPr>
    </w:p>
    <w:p w14:paraId="47221B28" w14:textId="77777777" w:rsidR="00983794" w:rsidRDefault="00983794">
      <w:pPr>
        <w:spacing w:line="440" w:lineRule="exact"/>
        <w:rPr>
          <w:rFonts w:hint="eastAsia"/>
        </w:rPr>
      </w:pPr>
    </w:p>
    <w:p w14:paraId="0278B3BD" w14:textId="77777777" w:rsidR="00983794" w:rsidRDefault="00983794">
      <w:pPr>
        <w:jc w:val="center"/>
        <w:sectPr w:rsidR="00983794">
          <w:headerReference w:type="even" r:id="rId11"/>
          <w:headerReference w:type="default" r:id="rId12"/>
          <w:footerReference w:type="even" r:id="rId13"/>
          <w:footerReference w:type="default" r:id="rId14"/>
          <w:headerReference w:type="first" r:id="rId15"/>
          <w:footerReference w:type="first" r:id="rId16"/>
          <w:pgSz w:w="11906" w:h="16838"/>
          <w:pgMar w:top="1985" w:right="1418" w:bottom="1418" w:left="1418" w:header="1418" w:footer="1134" w:gutter="0"/>
          <w:pgNumType w:fmt="upperRoman" w:start="1"/>
          <w:cols w:space="720"/>
          <w:docGrid w:linePitch="326" w:charSpace="-2048"/>
        </w:sectPr>
      </w:pPr>
    </w:p>
    <w:p w14:paraId="6B9403D8" w14:textId="77777777" w:rsidR="003B477A" w:rsidRDefault="00475016">
      <w:pPr>
        <w:jc w:val="center"/>
        <w:rPr>
          <w:b/>
          <w:color w:val="000000"/>
          <w:sz w:val="30"/>
          <w:szCs w:val="30"/>
          <w:lang w:val="en-US" w:eastAsia="zh-CN"/>
        </w:rPr>
      </w:pPr>
      <w:r w:rsidRPr="00475016">
        <w:rPr>
          <w:b/>
          <w:color w:val="000000"/>
          <w:sz w:val="30"/>
          <w:szCs w:val="30"/>
          <w:lang w:val="en-US" w:eastAsia="zh-CN"/>
        </w:rPr>
        <w:lastRenderedPageBreak/>
        <w:t>General design of</w:t>
      </w:r>
      <w:r>
        <w:rPr>
          <w:b/>
          <w:color w:val="000000"/>
          <w:sz w:val="30"/>
          <w:szCs w:val="30"/>
          <w:lang w:val="en-US" w:eastAsia="zh-CN"/>
        </w:rPr>
        <w:t xml:space="preserve"> </w:t>
      </w:r>
      <w:r w:rsidR="003425AF" w:rsidRPr="003425AF">
        <w:rPr>
          <w:b/>
          <w:color w:val="000000"/>
          <w:sz w:val="30"/>
          <w:szCs w:val="30"/>
          <w:lang w:val="en-US" w:eastAsia="zh-CN"/>
        </w:rPr>
        <w:t>parallel hybrid electric vehicle</w:t>
      </w:r>
    </w:p>
    <w:p w14:paraId="2864596D" w14:textId="77777777" w:rsidR="00983794" w:rsidRDefault="00983794">
      <w:pPr>
        <w:jc w:val="center"/>
        <w:rPr>
          <w:rFonts w:ascii="黑体" w:eastAsia="黑体" w:hint="eastAsia"/>
          <w:sz w:val="30"/>
          <w:szCs w:val="30"/>
        </w:rPr>
      </w:pPr>
    </w:p>
    <w:p w14:paraId="2CC780FE" w14:textId="77777777" w:rsidR="00983794" w:rsidRDefault="00983794" w:rsidP="00331CDB">
      <w:pPr>
        <w:pStyle w:val="1"/>
        <w:jc w:val="center"/>
        <w:rPr>
          <w:rFonts w:hint="eastAsia"/>
        </w:rPr>
      </w:pPr>
      <w:bookmarkStart w:id="2" w:name="_Toc482560323"/>
      <w:r>
        <w:rPr>
          <w:rFonts w:ascii="Times New Roman"/>
        </w:rPr>
        <w:t>Abstract</w:t>
      </w:r>
      <w:bookmarkEnd w:id="2"/>
      <w:r>
        <w:rPr>
          <w:rFonts w:ascii="Times New Roman"/>
        </w:rPr>
        <w:t xml:space="preserve"> </w:t>
      </w:r>
    </w:p>
    <w:p w14:paraId="7CAC544E" w14:textId="77777777" w:rsidR="005244FF" w:rsidRDefault="005244FF" w:rsidP="00B41DD3">
      <w:pPr>
        <w:snapToGrid w:val="0"/>
        <w:ind w:firstLineChars="200" w:firstLine="480"/>
        <w:rPr>
          <w:rFonts w:hint="eastAsia"/>
        </w:rPr>
      </w:pPr>
      <w:r w:rsidRPr="005244FF">
        <w:t>With the increasing depletion of fossil fuels and pollution, new energy vehicles will replace the traditional fuel vehicles to reduce fuel consumption and pollution emissions. But because of the short term is still not a breakthrough, so the transition program is used more in line with the hybrid car market demand, this paper will mainly focus on the parallel hybrid vehicle the advantages of general layout design.</w:t>
      </w:r>
    </w:p>
    <w:p w14:paraId="7A2B31D6" w14:textId="77777777" w:rsidR="00331CDB" w:rsidRPr="00331CDB" w:rsidRDefault="00331CDB" w:rsidP="00B41DD3">
      <w:pPr>
        <w:snapToGrid w:val="0"/>
        <w:ind w:firstLineChars="200" w:firstLine="480"/>
      </w:pPr>
      <w:r w:rsidRPr="00331CDB">
        <w:t>Hybrid electric vehicle is a combination of fossil fuel energy vehicles and electric vehicles with advanced control technology. Among them, the parallel hybrid electric vehicle adopts the parallel hybrid power system which has two independent driving types, namely the traditional engine drive and the motor drive system. The driving force can be provided by the two systems respectively or jointly. When the driving force is provided at the same time, the flow direction of the power is parallel.</w:t>
      </w:r>
    </w:p>
    <w:p w14:paraId="6623E889" w14:textId="77777777" w:rsidR="00331CDB" w:rsidRDefault="00331CDB" w:rsidP="00B41DD3">
      <w:pPr>
        <w:snapToGrid w:val="0"/>
        <w:ind w:firstLineChars="200" w:firstLine="480"/>
        <w:rPr>
          <w:rFonts w:hint="eastAsia"/>
        </w:rPr>
      </w:pPr>
      <w:r w:rsidRPr="00331CDB">
        <w:t>The main contents of the overall design of parallel hybrid electric vehicle is: the selected design parameters, the design of drive system, motor, motor controller, engine, gearbox, reducer selection, layout design.</w:t>
      </w:r>
    </w:p>
    <w:p w14:paraId="0A9CAB1C" w14:textId="77777777" w:rsidR="00331CDB" w:rsidRDefault="00331CDB" w:rsidP="00331CDB">
      <w:pPr>
        <w:rPr>
          <w:rFonts w:hint="eastAsia"/>
          <w:b/>
        </w:rPr>
      </w:pPr>
    </w:p>
    <w:p w14:paraId="375D14C2" w14:textId="77777777" w:rsidR="00983794" w:rsidRDefault="00983794">
      <w:pPr>
        <w:rPr>
          <w:rStyle w:val="Char3"/>
          <w:rFonts w:hint="eastAsia"/>
        </w:rPr>
      </w:pPr>
      <w:r>
        <w:rPr>
          <w:b/>
        </w:rPr>
        <w:t>K</w:t>
      </w:r>
      <w:r>
        <w:rPr>
          <w:rFonts w:hint="eastAsia"/>
          <w:b/>
        </w:rPr>
        <w:t>ey Words</w:t>
      </w:r>
      <w:r>
        <w:rPr>
          <w:rFonts w:hint="eastAsia"/>
          <w:b/>
        </w:rPr>
        <w:t>：</w:t>
      </w:r>
      <w:r w:rsidR="00331CDB" w:rsidRPr="00331CDB">
        <w:rPr>
          <w:b/>
        </w:rPr>
        <w:t>Parallel</w:t>
      </w:r>
      <w:r w:rsidR="00331CDB">
        <w:rPr>
          <w:rFonts w:hint="eastAsia"/>
          <w:b/>
        </w:rPr>
        <w:t>；</w:t>
      </w:r>
      <w:r w:rsidR="00331CDB" w:rsidRPr="00331CDB">
        <w:rPr>
          <w:b/>
        </w:rPr>
        <w:t>Hybrid Vehicle</w:t>
      </w:r>
      <w:r w:rsidR="00331CDB">
        <w:rPr>
          <w:rFonts w:hint="eastAsia"/>
          <w:b/>
        </w:rPr>
        <w:t>；</w:t>
      </w:r>
      <w:r w:rsidR="00331CDB" w:rsidRPr="00331CDB">
        <w:rPr>
          <w:b/>
        </w:rPr>
        <w:t>General layout design</w:t>
      </w:r>
      <w:r w:rsidR="00331CDB">
        <w:rPr>
          <w:rFonts w:hint="eastAsia"/>
          <w:b/>
        </w:rPr>
        <w:t>；</w:t>
      </w:r>
      <w:r w:rsidR="00331CDB" w:rsidRPr="00331CDB">
        <w:rPr>
          <w:b/>
        </w:rPr>
        <w:t>Parameter design</w:t>
      </w:r>
    </w:p>
    <w:p w14:paraId="08F22A2D" w14:textId="77777777" w:rsidR="00983794" w:rsidRDefault="00983794">
      <w:pPr>
        <w:spacing w:line="440" w:lineRule="exact"/>
        <w:rPr>
          <w:rFonts w:hint="eastAsia"/>
        </w:rPr>
      </w:pPr>
    </w:p>
    <w:p w14:paraId="4D48AFB4" w14:textId="77777777" w:rsidR="00983794" w:rsidRDefault="00983794">
      <w:pPr>
        <w:spacing w:line="440" w:lineRule="exact"/>
        <w:rPr>
          <w:rFonts w:hint="eastAsia"/>
        </w:rPr>
      </w:pPr>
    </w:p>
    <w:p w14:paraId="78895E6F" w14:textId="77777777" w:rsidR="00983794" w:rsidRDefault="00983794">
      <w:pPr>
        <w:jc w:val="center"/>
        <w:sectPr w:rsidR="00983794">
          <w:headerReference w:type="default" r:id="rId17"/>
          <w:footerReference w:type="default" r:id="rId18"/>
          <w:pgSz w:w="11906" w:h="16838"/>
          <w:pgMar w:top="1985" w:right="1418" w:bottom="1418" w:left="1418" w:header="1418" w:footer="1134" w:gutter="0"/>
          <w:pgNumType w:fmt="upperRoman"/>
          <w:cols w:space="720"/>
          <w:docGrid w:linePitch="326" w:charSpace="-2048"/>
        </w:sectPr>
      </w:pPr>
    </w:p>
    <w:p w14:paraId="48F8C48E" w14:textId="77777777" w:rsidR="00983794" w:rsidRDefault="00983794">
      <w:pPr>
        <w:jc w:val="center"/>
        <w:rPr>
          <w:rFonts w:ascii="黑体" w:eastAsia="黑体" w:hint="eastAsia"/>
          <w:sz w:val="30"/>
          <w:szCs w:val="30"/>
        </w:rPr>
      </w:pPr>
      <w:r>
        <w:rPr>
          <w:rFonts w:ascii="黑体" w:eastAsia="黑体" w:hint="eastAsia"/>
          <w:sz w:val="30"/>
          <w:szCs w:val="30"/>
        </w:rPr>
        <w:lastRenderedPageBreak/>
        <w:t>目    录</w:t>
      </w:r>
    </w:p>
    <w:p w14:paraId="2AF0BB6F" w14:textId="77777777" w:rsidR="00EB3CC7" w:rsidRDefault="0087693D">
      <w:pPr>
        <w:pStyle w:val="11"/>
        <w:tabs>
          <w:tab w:val="right" w:leader="dot" w:pos="9060"/>
        </w:tabs>
        <w:rPr>
          <w:rFonts w:asciiTheme="minorHAnsi" w:eastAsiaTheme="minorEastAsia" w:hAnsiTheme="minorHAnsi" w:cstheme="minorBidi"/>
          <w:b w:val="0"/>
          <w:bCs w:val="0"/>
          <w:caps w:val="0"/>
          <w:noProof/>
          <w:kern w:val="2"/>
          <w:sz w:val="24"/>
          <w:szCs w:val="24"/>
        </w:rPr>
      </w:pPr>
      <w:r>
        <w:fldChar w:fldCharType="begin"/>
      </w:r>
      <w:r>
        <w:instrText xml:space="preserve"> TOC \o "1-2" </w:instrText>
      </w:r>
      <w:r>
        <w:fldChar w:fldCharType="separate"/>
      </w:r>
      <w:r w:rsidR="00EB3CC7">
        <w:rPr>
          <w:noProof/>
        </w:rPr>
        <w:t>摘    要</w:t>
      </w:r>
      <w:r w:rsidR="00EB3CC7">
        <w:rPr>
          <w:noProof/>
        </w:rPr>
        <w:tab/>
      </w:r>
      <w:r w:rsidR="00EB3CC7">
        <w:rPr>
          <w:noProof/>
        </w:rPr>
        <w:fldChar w:fldCharType="begin"/>
      </w:r>
      <w:r w:rsidR="00EB3CC7">
        <w:rPr>
          <w:noProof/>
        </w:rPr>
        <w:instrText xml:space="preserve"> PAGEREF _Toc482560322 \h </w:instrText>
      </w:r>
      <w:r w:rsidR="00EB3CC7">
        <w:rPr>
          <w:noProof/>
        </w:rPr>
      </w:r>
      <w:r w:rsidR="00EB3CC7">
        <w:rPr>
          <w:noProof/>
        </w:rPr>
        <w:fldChar w:fldCharType="separate"/>
      </w:r>
      <w:r w:rsidR="00EB3CC7">
        <w:rPr>
          <w:noProof/>
        </w:rPr>
        <w:t>II</w:t>
      </w:r>
      <w:r w:rsidR="00EB3CC7">
        <w:rPr>
          <w:noProof/>
        </w:rPr>
        <w:fldChar w:fldCharType="end"/>
      </w:r>
    </w:p>
    <w:p w14:paraId="70535954" w14:textId="77777777" w:rsidR="00EB3CC7" w:rsidRDefault="00EB3CC7">
      <w:pPr>
        <w:pStyle w:val="11"/>
        <w:tabs>
          <w:tab w:val="right" w:leader="dot" w:pos="9060"/>
        </w:tabs>
        <w:rPr>
          <w:rFonts w:asciiTheme="minorHAnsi" w:eastAsiaTheme="minorEastAsia" w:hAnsiTheme="minorHAnsi" w:cstheme="minorBidi"/>
          <w:b w:val="0"/>
          <w:bCs w:val="0"/>
          <w:caps w:val="0"/>
          <w:noProof/>
          <w:kern w:val="2"/>
          <w:sz w:val="24"/>
          <w:szCs w:val="24"/>
        </w:rPr>
      </w:pPr>
      <w:r w:rsidRPr="00050B84">
        <w:rPr>
          <w:rFonts w:ascii="Times New Roman"/>
          <w:noProof/>
        </w:rPr>
        <w:t>Abstract</w:t>
      </w:r>
      <w:r>
        <w:rPr>
          <w:noProof/>
        </w:rPr>
        <w:tab/>
      </w:r>
      <w:r>
        <w:rPr>
          <w:noProof/>
        </w:rPr>
        <w:fldChar w:fldCharType="begin"/>
      </w:r>
      <w:r>
        <w:rPr>
          <w:noProof/>
        </w:rPr>
        <w:instrText xml:space="preserve"> PAGEREF _Toc482560323 \h </w:instrText>
      </w:r>
      <w:r>
        <w:rPr>
          <w:noProof/>
        </w:rPr>
      </w:r>
      <w:r>
        <w:rPr>
          <w:noProof/>
        </w:rPr>
        <w:fldChar w:fldCharType="separate"/>
      </w:r>
      <w:r>
        <w:rPr>
          <w:noProof/>
        </w:rPr>
        <w:t>III</w:t>
      </w:r>
      <w:r>
        <w:rPr>
          <w:noProof/>
        </w:rPr>
        <w:fldChar w:fldCharType="end"/>
      </w:r>
    </w:p>
    <w:p w14:paraId="4896DAB6" w14:textId="77777777" w:rsidR="00EB3CC7" w:rsidRDefault="00EB3CC7">
      <w:pPr>
        <w:pStyle w:val="11"/>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1</w:t>
      </w:r>
      <w:r>
        <w:rPr>
          <w:rFonts w:asciiTheme="minorHAnsi" w:eastAsiaTheme="minorEastAsia" w:hAnsiTheme="minorHAnsi" w:cstheme="minorBidi"/>
          <w:b w:val="0"/>
          <w:bCs w:val="0"/>
          <w:caps w:val="0"/>
          <w:noProof/>
          <w:kern w:val="2"/>
          <w:sz w:val="24"/>
          <w:szCs w:val="24"/>
        </w:rPr>
        <w:tab/>
      </w:r>
      <w:r>
        <w:rPr>
          <w:noProof/>
        </w:rPr>
        <w:t>设计选型</w:t>
      </w:r>
      <w:r>
        <w:rPr>
          <w:noProof/>
        </w:rPr>
        <w:tab/>
      </w:r>
      <w:r>
        <w:rPr>
          <w:noProof/>
        </w:rPr>
        <w:fldChar w:fldCharType="begin"/>
      </w:r>
      <w:r>
        <w:rPr>
          <w:noProof/>
        </w:rPr>
        <w:instrText xml:space="preserve"> PAGEREF _Toc482560324 \h </w:instrText>
      </w:r>
      <w:r>
        <w:rPr>
          <w:noProof/>
        </w:rPr>
      </w:r>
      <w:r>
        <w:rPr>
          <w:noProof/>
        </w:rPr>
        <w:fldChar w:fldCharType="separate"/>
      </w:r>
      <w:r>
        <w:rPr>
          <w:noProof/>
        </w:rPr>
        <w:t>1</w:t>
      </w:r>
      <w:r>
        <w:rPr>
          <w:noProof/>
        </w:rPr>
        <w:fldChar w:fldCharType="end"/>
      </w:r>
    </w:p>
    <w:p w14:paraId="5E5140DF"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1.1</w:t>
      </w:r>
      <w:r>
        <w:rPr>
          <w:rFonts w:asciiTheme="minorHAnsi" w:eastAsiaTheme="minorEastAsia" w:hAnsiTheme="minorHAnsi" w:cstheme="minorBidi"/>
          <w:smallCaps w:val="0"/>
          <w:noProof/>
          <w:kern w:val="2"/>
          <w:sz w:val="24"/>
          <w:szCs w:val="24"/>
        </w:rPr>
        <w:tab/>
      </w:r>
      <w:r>
        <w:rPr>
          <w:noProof/>
        </w:rPr>
        <w:t>基本要求</w:t>
      </w:r>
      <w:r>
        <w:rPr>
          <w:noProof/>
        </w:rPr>
        <w:tab/>
      </w:r>
      <w:r>
        <w:rPr>
          <w:noProof/>
        </w:rPr>
        <w:fldChar w:fldCharType="begin"/>
      </w:r>
      <w:r>
        <w:rPr>
          <w:noProof/>
        </w:rPr>
        <w:instrText xml:space="preserve"> PAGEREF _Toc482560325 \h </w:instrText>
      </w:r>
      <w:r>
        <w:rPr>
          <w:noProof/>
        </w:rPr>
      </w:r>
      <w:r>
        <w:rPr>
          <w:noProof/>
        </w:rPr>
        <w:fldChar w:fldCharType="separate"/>
      </w:r>
      <w:r>
        <w:rPr>
          <w:noProof/>
        </w:rPr>
        <w:t>1</w:t>
      </w:r>
      <w:r>
        <w:rPr>
          <w:noProof/>
        </w:rPr>
        <w:fldChar w:fldCharType="end"/>
      </w:r>
    </w:p>
    <w:p w14:paraId="6E329329"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1.2</w:t>
      </w:r>
      <w:r>
        <w:rPr>
          <w:rFonts w:asciiTheme="minorHAnsi" w:eastAsiaTheme="minorEastAsia" w:hAnsiTheme="minorHAnsi" w:cstheme="minorBidi"/>
          <w:smallCaps w:val="0"/>
          <w:noProof/>
          <w:kern w:val="2"/>
          <w:sz w:val="24"/>
          <w:szCs w:val="24"/>
        </w:rPr>
        <w:tab/>
      </w:r>
      <w:r>
        <w:rPr>
          <w:noProof/>
        </w:rPr>
        <w:t>参数要求</w:t>
      </w:r>
      <w:r>
        <w:rPr>
          <w:noProof/>
        </w:rPr>
        <w:tab/>
      </w:r>
      <w:r>
        <w:rPr>
          <w:noProof/>
        </w:rPr>
        <w:fldChar w:fldCharType="begin"/>
      </w:r>
      <w:r>
        <w:rPr>
          <w:noProof/>
        </w:rPr>
        <w:instrText xml:space="preserve"> PAGEREF _Toc482560326 \h </w:instrText>
      </w:r>
      <w:r>
        <w:rPr>
          <w:noProof/>
        </w:rPr>
      </w:r>
      <w:r>
        <w:rPr>
          <w:noProof/>
        </w:rPr>
        <w:fldChar w:fldCharType="separate"/>
      </w:r>
      <w:r>
        <w:rPr>
          <w:noProof/>
        </w:rPr>
        <w:t>1</w:t>
      </w:r>
      <w:r>
        <w:rPr>
          <w:noProof/>
        </w:rPr>
        <w:fldChar w:fldCharType="end"/>
      </w:r>
    </w:p>
    <w:p w14:paraId="2544782B"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1.3</w:t>
      </w:r>
      <w:r>
        <w:rPr>
          <w:rFonts w:asciiTheme="minorHAnsi" w:eastAsiaTheme="minorEastAsia" w:hAnsiTheme="minorHAnsi" w:cstheme="minorBidi"/>
          <w:smallCaps w:val="0"/>
          <w:noProof/>
          <w:kern w:val="2"/>
          <w:sz w:val="24"/>
          <w:szCs w:val="24"/>
        </w:rPr>
        <w:tab/>
      </w:r>
      <w:r>
        <w:rPr>
          <w:noProof/>
        </w:rPr>
        <w:t>主要考虑特性</w:t>
      </w:r>
      <w:r>
        <w:rPr>
          <w:noProof/>
        </w:rPr>
        <w:tab/>
      </w:r>
      <w:r>
        <w:rPr>
          <w:noProof/>
        </w:rPr>
        <w:fldChar w:fldCharType="begin"/>
      </w:r>
      <w:r>
        <w:rPr>
          <w:noProof/>
        </w:rPr>
        <w:instrText xml:space="preserve"> PAGEREF _Toc482560327 \h </w:instrText>
      </w:r>
      <w:r>
        <w:rPr>
          <w:noProof/>
        </w:rPr>
      </w:r>
      <w:r>
        <w:rPr>
          <w:noProof/>
        </w:rPr>
        <w:fldChar w:fldCharType="separate"/>
      </w:r>
      <w:r>
        <w:rPr>
          <w:noProof/>
        </w:rPr>
        <w:t>1</w:t>
      </w:r>
      <w:r>
        <w:rPr>
          <w:noProof/>
        </w:rPr>
        <w:fldChar w:fldCharType="end"/>
      </w:r>
    </w:p>
    <w:p w14:paraId="4EC2CF3B"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1.4</w:t>
      </w:r>
      <w:r>
        <w:rPr>
          <w:rFonts w:asciiTheme="minorHAnsi" w:eastAsiaTheme="minorEastAsia" w:hAnsiTheme="minorHAnsi" w:cstheme="minorBidi"/>
          <w:smallCaps w:val="0"/>
          <w:noProof/>
          <w:kern w:val="2"/>
          <w:sz w:val="24"/>
          <w:szCs w:val="24"/>
        </w:rPr>
        <w:tab/>
      </w:r>
      <w:r>
        <w:rPr>
          <w:noProof/>
        </w:rPr>
        <w:t>车型确定</w:t>
      </w:r>
      <w:r>
        <w:rPr>
          <w:noProof/>
        </w:rPr>
        <w:tab/>
      </w:r>
      <w:r>
        <w:rPr>
          <w:noProof/>
        </w:rPr>
        <w:fldChar w:fldCharType="begin"/>
      </w:r>
      <w:r>
        <w:rPr>
          <w:noProof/>
        </w:rPr>
        <w:instrText xml:space="preserve"> PAGEREF _Toc482560328 \h </w:instrText>
      </w:r>
      <w:r>
        <w:rPr>
          <w:noProof/>
        </w:rPr>
      </w:r>
      <w:r>
        <w:rPr>
          <w:noProof/>
        </w:rPr>
        <w:fldChar w:fldCharType="separate"/>
      </w:r>
      <w:r>
        <w:rPr>
          <w:noProof/>
        </w:rPr>
        <w:t>2</w:t>
      </w:r>
      <w:r>
        <w:rPr>
          <w:noProof/>
        </w:rPr>
        <w:fldChar w:fldCharType="end"/>
      </w:r>
    </w:p>
    <w:p w14:paraId="2294DA76"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1.5</w:t>
      </w:r>
      <w:r>
        <w:rPr>
          <w:rFonts w:asciiTheme="minorHAnsi" w:eastAsiaTheme="minorEastAsia" w:hAnsiTheme="minorHAnsi" w:cstheme="minorBidi"/>
          <w:smallCaps w:val="0"/>
          <w:noProof/>
          <w:kern w:val="2"/>
          <w:sz w:val="24"/>
          <w:szCs w:val="24"/>
        </w:rPr>
        <w:tab/>
      </w:r>
      <w:r>
        <w:rPr>
          <w:noProof/>
        </w:rPr>
        <w:t>轴数选择</w:t>
      </w:r>
      <w:r>
        <w:rPr>
          <w:noProof/>
        </w:rPr>
        <w:tab/>
      </w:r>
      <w:r>
        <w:rPr>
          <w:noProof/>
        </w:rPr>
        <w:fldChar w:fldCharType="begin"/>
      </w:r>
      <w:r>
        <w:rPr>
          <w:noProof/>
        </w:rPr>
        <w:instrText xml:space="preserve"> PAGEREF _Toc482560329 \h </w:instrText>
      </w:r>
      <w:r>
        <w:rPr>
          <w:noProof/>
        </w:rPr>
      </w:r>
      <w:r>
        <w:rPr>
          <w:noProof/>
        </w:rPr>
        <w:fldChar w:fldCharType="separate"/>
      </w:r>
      <w:r>
        <w:rPr>
          <w:noProof/>
        </w:rPr>
        <w:t>2</w:t>
      </w:r>
      <w:r>
        <w:rPr>
          <w:noProof/>
        </w:rPr>
        <w:fldChar w:fldCharType="end"/>
      </w:r>
    </w:p>
    <w:p w14:paraId="438D940B"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1.6</w:t>
      </w:r>
      <w:r>
        <w:rPr>
          <w:rFonts w:asciiTheme="minorHAnsi" w:eastAsiaTheme="minorEastAsia" w:hAnsiTheme="minorHAnsi" w:cstheme="minorBidi"/>
          <w:smallCaps w:val="0"/>
          <w:noProof/>
          <w:kern w:val="2"/>
          <w:sz w:val="24"/>
          <w:szCs w:val="24"/>
        </w:rPr>
        <w:tab/>
      </w:r>
      <w:r>
        <w:rPr>
          <w:noProof/>
        </w:rPr>
        <w:t>布置形式选择</w:t>
      </w:r>
      <w:r>
        <w:rPr>
          <w:noProof/>
        </w:rPr>
        <w:tab/>
      </w:r>
      <w:r>
        <w:rPr>
          <w:noProof/>
        </w:rPr>
        <w:fldChar w:fldCharType="begin"/>
      </w:r>
      <w:r>
        <w:rPr>
          <w:noProof/>
        </w:rPr>
        <w:instrText xml:space="preserve"> PAGEREF _Toc482560330 \h </w:instrText>
      </w:r>
      <w:r>
        <w:rPr>
          <w:noProof/>
        </w:rPr>
      </w:r>
      <w:r>
        <w:rPr>
          <w:noProof/>
        </w:rPr>
        <w:fldChar w:fldCharType="separate"/>
      </w:r>
      <w:r>
        <w:rPr>
          <w:noProof/>
        </w:rPr>
        <w:t>2</w:t>
      </w:r>
      <w:r>
        <w:rPr>
          <w:noProof/>
        </w:rPr>
        <w:fldChar w:fldCharType="end"/>
      </w:r>
    </w:p>
    <w:p w14:paraId="29754629"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1.7</w:t>
      </w:r>
      <w:r>
        <w:rPr>
          <w:rFonts w:asciiTheme="minorHAnsi" w:eastAsiaTheme="minorEastAsia" w:hAnsiTheme="minorHAnsi" w:cstheme="minorBidi"/>
          <w:smallCaps w:val="0"/>
          <w:noProof/>
          <w:kern w:val="2"/>
          <w:sz w:val="24"/>
          <w:szCs w:val="24"/>
        </w:rPr>
        <w:tab/>
      </w:r>
      <w:r>
        <w:rPr>
          <w:noProof/>
        </w:rPr>
        <w:t>发动机选型</w:t>
      </w:r>
      <w:r>
        <w:rPr>
          <w:noProof/>
        </w:rPr>
        <w:tab/>
      </w:r>
      <w:r>
        <w:rPr>
          <w:noProof/>
        </w:rPr>
        <w:fldChar w:fldCharType="begin"/>
      </w:r>
      <w:r>
        <w:rPr>
          <w:noProof/>
        </w:rPr>
        <w:instrText xml:space="preserve"> PAGEREF _Toc482560331 \h </w:instrText>
      </w:r>
      <w:r>
        <w:rPr>
          <w:noProof/>
        </w:rPr>
      </w:r>
      <w:r>
        <w:rPr>
          <w:noProof/>
        </w:rPr>
        <w:fldChar w:fldCharType="separate"/>
      </w:r>
      <w:r>
        <w:rPr>
          <w:noProof/>
        </w:rPr>
        <w:t>3</w:t>
      </w:r>
      <w:r>
        <w:rPr>
          <w:noProof/>
        </w:rPr>
        <w:fldChar w:fldCharType="end"/>
      </w:r>
    </w:p>
    <w:p w14:paraId="13115668"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1.8</w:t>
      </w:r>
      <w:r>
        <w:rPr>
          <w:rFonts w:asciiTheme="minorHAnsi" w:eastAsiaTheme="minorEastAsia" w:hAnsiTheme="minorHAnsi" w:cstheme="minorBidi"/>
          <w:smallCaps w:val="0"/>
          <w:noProof/>
          <w:kern w:val="2"/>
          <w:sz w:val="24"/>
          <w:szCs w:val="24"/>
        </w:rPr>
        <w:tab/>
      </w:r>
      <w:r>
        <w:rPr>
          <w:noProof/>
        </w:rPr>
        <w:t>轮胎选型</w:t>
      </w:r>
      <w:r>
        <w:rPr>
          <w:noProof/>
        </w:rPr>
        <w:tab/>
      </w:r>
      <w:r>
        <w:rPr>
          <w:noProof/>
        </w:rPr>
        <w:fldChar w:fldCharType="begin"/>
      </w:r>
      <w:r>
        <w:rPr>
          <w:noProof/>
        </w:rPr>
        <w:instrText xml:space="preserve"> PAGEREF _Toc482560332 \h </w:instrText>
      </w:r>
      <w:r>
        <w:rPr>
          <w:noProof/>
        </w:rPr>
      </w:r>
      <w:r>
        <w:rPr>
          <w:noProof/>
        </w:rPr>
        <w:fldChar w:fldCharType="separate"/>
      </w:r>
      <w:r>
        <w:rPr>
          <w:noProof/>
        </w:rPr>
        <w:t>3</w:t>
      </w:r>
      <w:r>
        <w:rPr>
          <w:noProof/>
        </w:rPr>
        <w:fldChar w:fldCharType="end"/>
      </w:r>
    </w:p>
    <w:p w14:paraId="1B2CA083"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1.9</w:t>
      </w:r>
      <w:r>
        <w:rPr>
          <w:rFonts w:asciiTheme="minorHAnsi" w:eastAsiaTheme="minorEastAsia" w:hAnsiTheme="minorHAnsi" w:cstheme="minorBidi"/>
          <w:smallCaps w:val="0"/>
          <w:noProof/>
          <w:kern w:val="2"/>
          <w:sz w:val="24"/>
          <w:szCs w:val="24"/>
        </w:rPr>
        <w:tab/>
      </w:r>
      <w:r>
        <w:rPr>
          <w:noProof/>
        </w:rPr>
        <w:t>车身形式</w:t>
      </w:r>
      <w:r>
        <w:rPr>
          <w:noProof/>
        </w:rPr>
        <w:tab/>
      </w:r>
      <w:r>
        <w:rPr>
          <w:noProof/>
        </w:rPr>
        <w:fldChar w:fldCharType="begin"/>
      </w:r>
      <w:r>
        <w:rPr>
          <w:noProof/>
        </w:rPr>
        <w:instrText xml:space="preserve"> PAGEREF _Toc482560333 \h </w:instrText>
      </w:r>
      <w:r>
        <w:rPr>
          <w:noProof/>
        </w:rPr>
      </w:r>
      <w:r>
        <w:rPr>
          <w:noProof/>
        </w:rPr>
        <w:fldChar w:fldCharType="separate"/>
      </w:r>
      <w:r>
        <w:rPr>
          <w:noProof/>
        </w:rPr>
        <w:t>3</w:t>
      </w:r>
      <w:r>
        <w:rPr>
          <w:noProof/>
        </w:rPr>
        <w:fldChar w:fldCharType="end"/>
      </w:r>
    </w:p>
    <w:p w14:paraId="1A167511" w14:textId="77777777" w:rsidR="00EB3CC7" w:rsidRDefault="00EB3CC7">
      <w:pPr>
        <w:pStyle w:val="11"/>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2</w:t>
      </w:r>
      <w:r>
        <w:rPr>
          <w:rFonts w:asciiTheme="minorHAnsi" w:eastAsiaTheme="minorEastAsia" w:hAnsiTheme="minorHAnsi" w:cstheme="minorBidi"/>
          <w:b w:val="0"/>
          <w:bCs w:val="0"/>
          <w:caps w:val="0"/>
          <w:noProof/>
          <w:kern w:val="2"/>
          <w:sz w:val="24"/>
          <w:szCs w:val="24"/>
        </w:rPr>
        <w:tab/>
      </w:r>
      <w:r>
        <w:rPr>
          <w:noProof/>
        </w:rPr>
        <w:t>主要参数及尺寸的确定</w:t>
      </w:r>
      <w:r>
        <w:rPr>
          <w:noProof/>
        </w:rPr>
        <w:tab/>
      </w:r>
      <w:r>
        <w:rPr>
          <w:noProof/>
        </w:rPr>
        <w:fldChar w:fldCharType="begin"/>
      </w:r>
      <w:r>
        <w:rPr>
          <w:noProof/>
        </w:rPr>
        <w:instrText xml:space="preserve"> PAGEREF _Toc482560334 \h </w:instrText>
      </w:r>
      <w:r>
        <w:rPr>
          <w:noProof/>
        </w:rPr>
      </w:r>
      <w:r>
        <w:rPr>
          <w:noProof/>
        </w:rPr>
        <w:fldChar w:fldCharType="separate"/>
      </w:r>
      <w:r>
        <w:rPr>
          <w:noProof/>
        </w:rPr>
        <w:t>4</w:t>
      </w:r>
      <w:r>
        <w:rPr>
          <w:noProof/>
        </w:rPr>
        <w:fldChar w:fldCharType="end"/>
      </w:r>
    </w:p>
    <w:p w14:paraId="6A95DED8"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2.1</w:t>
      </w:r>
      <w:r>
        <w:rPr>
          <w:rFonts w:asciiTheme="minorHAnsi" w:eastAsiaTheme="minorEastAsia" w:hAnsiTheme="minorHAnsi" w:cstheme="minorBidi"/>
          <w:smallCaps w:val="0"/>
          <w:noProof/>
          <w:kern w:val="2"/>
          <w:sz w:val="24"/>
          <w:szCs w:val="24"/>
        </w:rPr>
        <w:tab/>
      </w:r>
      <w:r>
        <w:rPr>
          <w:noProof/>
        </w:rPr>
        <w:t>轴距及轮距</w:t>
      </w:r>
      <w:r>
        <w:rPr>
          <w:noProof/>
        </w:rPr>
        <w:tab/>
      </w:r>
      <w:r>
        <w:rPr>
          <w:noProof/>
        </w:rPr>
        <w:fldChar w:fldCharType="begin"/>
      </w:r>
      <w:r>
        <w:rPr>
          <w:noProof/>
        </w:rPr>
        <w:instrText xml:space="preserve"> PAGEREF _Toc482560335 \h </w:instrText>
      </w:r>
      <w:r>
        <w:rPr>
          <w:noProof/>
        </w:rPr>
      </w:r>
      <w:r>
        <w:rPr>
          <w:noProof/>
        </w:rPr>
        <w:fldChar w:fldCharType="separate"/>
      </w:r>
      <w:r>
        <w:rPr>
          <w:noProof/>
        </w:rPr>
        <w:t>4</w:t>
      </w:r>
      <w:r>
        <w:rPr>
          <w:noProof/>
        </w:rPr>
        <w:fldChar w:fldCharType="end"/>
      </w:r>
    </w:p>
    <w:p w14:paraId="12930439"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2.2</w:t>
      </w:r>
      <w:r>
        <w:rPr>
          <w:rFonts w:asciiTheme="minorHAnsi" w:eastAsiaTheme="minorEastAsia" w:hAnsiTheme="minorHAnsi" w:cstheme="minorBidi"/>
          <w:smallCaps w:val="0"/>
          <w:noProof/>
          <w:kern w:val="2"/>
          <w:sz w:val="24"/>
          <w:szCs w:val="24"/>
        </w:rPr>
        <w:tab/>
      </w:r>
      <w:r>
        <w:rPr>
          <w:noProof/>
        </w:rPr>
        <w:t>轮廓尺寸</w:t>
      </w:r>
      <w:r>
        <w:rPr>
          <w:noProof/>
        </w:rPr>
        <w:tab/>
      </w:r>
      <w:r>
        <w:rPr>
          <w:noProof/>
        </w:rPr>
        <w:fldChar w:fldCharType="begin"/>
      </w:r>
      <w:r>
        <w:rPr>
          <w:noProof/>
        </w:rPr>
        <w:instrText xml:space="preserve"> PAGEREF _Toc482560336 \h </w:instrText>
      </w:r>
      <w:r>
        <w:rPr>
          <w:noProof/>
        </w:rPr>
      </w:r>
      <w:r>
        <w:rPr>
          <w:noProof/>
        </w:rPr>
        <w:fldChar w:fldCharType="separate"/>
      </w:r>
      <w:r>
        <w:rPr>
          <w:noProof/>
        </w:rPr>
        <w:t>5</w:t>
      </w:r>
      <w:r>
        <w:rPr>
          <w:noProof/>
        </w:rPr>
        <w:fldChar w:fldCharType="end"/>
      </w:r>
    </w:p>
    <w:p w14:paraId="2D15CCEF"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2.3</w:t>
      </w:r>
      <w:r>
        <w:rPr>
          <w:rFonts w:asciiTheme="minorHAnsi" w:eastAsiaTheme="minorEastAsia" w:hAnsiTheme="minorHAnsi" w:cstheme="minorBidi"/>
          <w:smallCaps w:val="0"/>
          <w:noProof/>
          <w:kern w:val="2"/>
          <w:sz w:val="24"/>
          <w:szCs w:val="24"/>
        </w:rPr>
        <w:tab/>
      </w:r>
      <w:r>
        <w:rPr>
          <w:noProof/>
        </w:rPr>
        <w:t>前悬L</w:t>
      </w:r>
      <w:r w:rsidRPr="00050B84">
        <w:rPr>
          <w:noProof/>
          <w:vertAlign w:val="subscript"/>
        </w:rPr>
        <w:t>F</w:t>
      </w:r>
      <w:r>
        <w:rPr>
          <w:noProof/>
        </w:rPr>
        <w:t>和后悬L</w:t>
      </w:r>
      <w:r w:rsidRPr="00050B84">
        <w:rPr>
          <w:noProof/>
          <w:vertAlign w:val="subscript"/>
        </w:rPr>
        <w:t>R</w:t>
      </w:r>
      <w:r>
        <w:rPr>
          <w:noProof/>
        </w:rPr>
        <w:tab/>
      </w:r>
      <w:r>
        <w:rPr>
          <w:noProof/>
        </w:rPr>
        <w:fldChar w:fldCharType="begin"/>
      </w:r>
      <w:r>
        <w:rPr>
          <w:noProof/>
        </w:rPr>
        <w:instrText xml:space="preserve"> PAGEREF _Toc482560337 \h </w:instrText>
      </w:r>
      <w:r>
        <w:rPr>
          <w:noProof/>
        </w:rPr>
      </w:r>
      <w:r>
        <w:rPr>
          <w:noProof/>
        </w:rPr>
        <w:fldChar w:fldCharType="separate"/>
      </w:r>
      <w:r>
        <w:rPr>
          <w:noProof/>
        </w:rPr>
        <w:t>5</w:t>
      </w:r>
      <w:r>
        <w:rPr>
          <w:noProof/>
        </w:rPr>
        <w:fldChar w:fldCharType="end"/>
      </w:r>
    </w:p>
    <w:p w14:paraId="3863B894"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2.4</w:t>
      </w:r>
      <w:r>
        <w:rPr>
          <w:rFonts w:asciiTheme="minorHAnsi" w:eastAsiaTheme="minorEastAsia" w:hAnsiTheme="minorHAnsi" w:cstheme="minorBidi"/>
          <w:smallCaps w:val="0"/>
          <w:noProof/>
          <w:kern w:val="2"/>
          <w:sz w:val="24"/>
          <w:szCs w:val="24"/>
        </w:rPr>
        <w:tab/>
      </w:r>
      <w:r>
        <w:rPr>
          <w:noProof/>
        </w:rPr>
        <w:t>轴荷分配</w:t>
      </w:r>
      <w:r>
        <w:rPr>
          <w:noProof/>
        </w:rPr>
        <w:tab/>
      </w:r>
      <w:r>
        <w:rPr>
          <w:noProof/>
        </w:rPr>
        <w:fldChar w:fldCharType="begin"/>
      </w:r>
      <w:r>
        <w:rPr>
          <w:noProof/>
        </w:rPr>
        <w:instrText xml:space="preserve"> PAGEREF _Toc482560338 \h </w:instrText>
      </w:r>
      <w:r>
        <w:rPr>
          <w:noProof/>
        </w:rPr>
      </w:r>
      <w:r>
        <w:rPr>
          <w:noProof/>
        </w:rPr>
        <w:fldChar w:fldCharType="separate"/>
      </w:r>
      <w:r>
        <w:rPr>
          <w:noProof/>
        </w:rPr>
        <w:t>5</w:t>
      </w:r>
      <w:r>
        <w:rPr>
          <w:noProof/>
        </w:rPr>
        <w:fldChar w:fldCharType="end"/>
      </w:r>
    </w:p>
    <w:p w14:paraId="64ACD1BE"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2.5</w:t>
      </w:r>
      <w:r>
        <w:rPr>
          <w:rFonts w:asciiTheme="minorHAnsi" w:eastAsiaTheme="minorEastAsia" w:hAnsiTheme="minorHAnsi" w:cstheme="minorBidi"/>
          <w:smallCaps w:val="0"/>
          <w:noProof/>
          <w:kern w:val="2"/>
          <w:sz w:val="24"/>
          <w:szCs w:val="24"/>
        </w:rPr>
        <w:tab/>
      </w:r>
      <w:r>
        <w:rPr>
          <w:noProof/>
        </w:rPr>
        <w:t>发动机主要性能指标计算</w:t>
      </w:r>
      <w:r>
        <w:rPr>
          <w:noProof/>
        </w:rPr>
        <w:tab/>
      </w:r>
      <w:r>
        <w:rPr>
          <w:noProof/>
        </w:rPr>
        <w:fldChar w:fldCharType="begin"/>
      </w:r>
      <w:r>
        <w:rPr>
          <w:noProof/>
        </w:rPr>
        <w:instrText xml:space="preserve"> PAGEREF _Toc482560339 \h </w:instrText>
      </w:r>
      <w:r>
        <w:rPr>
          <w:noProof/>
        </w:rPr>
      </w:r>
      <w:r>
        <w:rPr>
          <w:noProof/>
        </w:rPr>
        <w:fldChar w:fldCharType="separate"/>
      </w:r>
      <w:r>
        <w:rPr>
          <w:noProof/>
        </w:rPr>
        <w:t>5</w:t>
      </w:r>
      <w:r>
        <w:rPr>
          <w:noProof/>
        </w:rPr>
        <w:fldChar w:fldCharType="end"/>
      </w:r>
    </w:p>
    <w:p w14:paraId="54F746E8" w14:textId="77777777" w:rsidR="00EB3CC7" w:rsidRDefault="00EB3CC7">
      <w:pPr>
        <w:pStyle w:val="11"/>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3</w:t>
      </w:r>
      <w:r>
        <w:rPr>
          <w:rFonts w:asciiTheme="minorHAnsi" w:eastAsiaTheme="minorEastAsia" w:hAnsiTheme="minorHAnsi" w:cstheme="minorBidi"/>
          <w:b w:val="0"/>
          <w:bCs w:val="0"/>
          <w:caps w:val="0"/>
          <w:noProof/>
          <w:kern w:val="2"/>
          <w:sz w:val="24"/>
          <w:szCs w:val="24"/>
        </w:rPr>
        <w:tab/>
      </w:r>
      <w:r>
        <w:rPr>
          <w:noProof/>
        </w:rPr>
        <w:t>总体布置设计</w:t>
      </w:r>
      <w:r>
        <w:rPr>
          <w:noProof/>
        </w:rPr>
        <w:tab/>
      </w:r>
      <w:r>
        <w:rPr>
          <w:noProof/>
        </w:rPr>
        <w:fldChar w:fldCharType="begin"/>
      </w:r>
      <w:r>
        <w:rPr>
          <w:noProof/>
        </w:rPr>
        <w:instrText xml:space="preserve"> PAGEREF _Toc482560340 \h </w:instrText>
      </w:r>
      <w:r>
        <w:rPr>
          <w:noProof/>
        </w:rPr>
      </w:r>
      <w:r>
        <w:rPr>
          <w:noProof/>
        </w:rPr>
        <w:fldChar w:fldCharType="separate"/>
      </w:r>
      <w:r>
        <w:rPr>
          <w:noProof/>
        </w:rPr>
        <w:t>6</w:t>
      </w:r>
      <w:r>
        <w:rPr>
          <w:noProof/>
        </w:rPr>
        <w:fldChar w:fldCharType="end"/>
      </w:r>
    </w:p>
    <w:p w14:paraId="2D6806CD"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3.1</w:t>
      </w:r>
      <w:r>
        <w:rPr>
          <w:rFonts w:asciiTheme="minorHAnsi" w:eastAsiaTheme="minorEastAsia" w:hAnsiTheme="minorHAnsi" w:cstheme="minorBidi"/>
          <w:smallCaps w:val="0"/>
          <w:noProof/>
          <w:kern w:val="2"/>
          <w:sz w:val="24"/>
          <w:szCs w:val="24"/>
        </w:rPr>
        <w:tab/>
      </w:r>
      <w:r>
        <w:rPr>
          <w:noProof/>
        </w:rPr>
        <w:t>整车布置的基准线</w:t>
      </w:r>
      <w:r>
        <w:rPr>
          <w:noProof/>
        </w:rPr>
        <w:tab/>
      </w:r>
      <w:r>
        <w:rPr>
          <w:noProof/>
        </w:rPr>
        <w:fldChar w:fldCharType="begin"/>
      </w:r>
      <w:r>
        <w:rPr>
          <w:noProof/>
        </w:rPr>
        <w:instrText xml:space="preserve"> PAGEREF _Toc482560341 \h </w:instrText>
      </w:r>
      <w:r>
        <w:rPr>
          <w:noProof/>
        </w:rPr>
      </w:r>
      <w:r>
        <w:rPr>
          <w:noProof/>
        </w:rPr>
        <w:fldChar w:fldCharType="separate"/>
      </w:r>
      <w:r>
        <w:rPr>
          <w:noProof/>
        </w:rPr>
        <w:t>7</w:t>
      </w:r>
      <w:r>
        <w:rPr>
          <w:noProof/>
        </w:rPr>
        <w:fldChar w:fldCharType="end"/>
      </w:r>
    </w:p>
    <w:p w14:paraId="0AD9BC1F"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3.2</w:t>
      </w:r>
      <w:r>
        <w:rPr>
          <w:rFonts w:asciiTheme="minorHAnsi" w:eastAsiaTheme="minorEastAsia" w:hAnsiTheme="minorHAnsi" w:cstheme="minorBidi"/>
          <w:smallCaps w:val="0"/>
          <w:noProof/>
          <w:kern w:val="2"/>
          <w:sz w:val="24"/>
          <w:szCs w:val="24"/>
        </w:rPr>
        <w:tab/>
      </w:r>
      <w:r>
        <w:rPr>
          <w:noProof/>
        </w:rPr>
        <w:t>发动机的布置</w:t>
      </w:r>
      <w:r>
        <w:rPr>
          <w:noProof/>
        </w:rPr>
        <w:tab/>
      </w:r>
      <w:r>
        <w:rPr>
          <w:noProof/>
        </w:rPr>
        <w:fldChar w:fldCharType="begin"/>
      </w:r>
      <w:r>
        <w:rPr>
          <w:noProof/>
        </w:rPr>
        <w:instrText xml:space="preserve"> PAGEREF _Toc482560342 \h </w:instrText>
      </w:r>
      <w:r>
        <w:rPr>
          <w:noProof/>
        </w:rPr>
      </w:r>
      <w:r>
        <w:rPr>
          <w:noProof/>
        </w:rPr>
        <w:fldChar w:fldCharType="separate"/>
      </w:r>
      <w:r>
        <w:rPr>
          <w:noProof/>
        </w:rPr>
        <w:t>7</w:t>
      </w:r>
      <w:r>
        <w:rPr>
          <w:noProof/>
        </w:rPr>
        <w:fldChar w:fldCharType="end"/>
      </w:r>
    </w:p>
    <w:p w14:paraId="5E1295FA"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3.3</w:t>
      </w:r>
      <w:r>
        <w:rPr>
          <w:rFonts w:asciiTheme="minorHAnsi" w:eastAsiaTheme="minorEastAsia" w:hAnsiTheme="minorHAnsi" w:cstheme="minorBidi"/>
          <w:smallCaps w:val="0"/>
          <w:noProof/>
          <w:kern w:val="2"/>
          <w:sz w:val="24"/>
          <w:szCs w:val="24"/>
        </w:rPr>
        <w:tab/>
      </w:r>
      <w:r>
        <w:rPr>
          <w:noProof/>
        </w:rPr>
        <w:t>传动系的布置</w:t>
      </w:r>
      <w:r>
        <w:rPr>
          <w:noProof/>
        </w:rPr>
        <w:tab/>
      </w:r>
      <w:r>
        <w:rPr>
          <w:noProof/>
        </w:rPr>
        <w:fldChar w:fldCharType="begin"/>
      </w:r>
      <w:r>
        <w:rPr>
          <w:noProof/>
        </w:rPr>
        <w:instrText xml:space="preserve"> PAGEREF _Toc482560343 \h </w:instrText>
      </w:r>
      <w:r>
        <w:rPr>
          <w:noProof/>
        </w:rPr>
      </w:r>
      <w:r>
        <w:rPr>
          <w:noProof/>
        </w:rPr>
        <w:fldChar w:fldCharType="separate"/>
      </w:r>
      <w:r>
        <w:rPr>
          <w:noProof/>
        </w:rPr>
        <w:t>7</w:t>
      </w:r>
      <w:r>
        <w:rPr>
          <w:noProof/>
        </w:rPr>
        <w:fldChar w:fldCharType="end"/>
      </w:r>
    </w:p>
    <w:p w14:paraId="0A1071D0"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3.4</w:t>
      </w:r>
      <w:r>
        <w:rPr>
          <w:rFonts w:asciiTheme="minorHAnsi" w:eastAsiaTheme="minorEastAsia" w:hAnsiTheme="minorHAnsi" w:cstheme="minorBidi"/>
          <w:smallCaps w:val="0"/>
          <w:noProof/>
          <w:kern w:val="2"/>
          <w:sz w:val="24"/>
          <w:szCs w:val="24"/>
        </w:rPr>
        <w:tab/>
      </w:r>
      <w:r>
        <w:rPr>
          <w:noProof/>
        </w:rPr>
        <w:t>转向装置的布置</w:t>
      </w:r>
      <w:r>
        <w:rPr>
          <w:noProof/>
        </w:rPr>
        <w:tab/>
      </w:r>
      <w:r>
        <w:rPr>
          <w:noProof/>
        </w:rPr>
        <w:fldChar w:fldCharType="begin"/>
      </w:r>
      <w:r>
        <w:rPr>
          <w:noProof/>
        </w:rPr>
        <w:instrText xml:space="preserve"> PAGEREF _Toc482560344 \h </w:instrText>
      </w:r>
      <w:r>
        <w:rPr>
          <w:noProof/>
        </w:rPr>
      </w:r>
      <w:r>
        <w:rPr>
          <w:noProof/>
        </w:rPr>
        <w:fldChar w:fldCharType="separate"/>
      </w:r>
      <w:r>
        <w:rPr>
          <w:noProof/>
        </w:rPr>
        <w:t>7</w:t>
      </w:r>
      <w:r>
        <w:rPr>
          <w:noProof/>
        </w:rPr>
        <w:fldChar w:fldCharType="end"/>
      </w:r>
    </w:p>
    <w:p w14:paraId="33EAF1CF"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3.5</w:t>
      </w:r>
      <w:r>
        <w:rPr>
          <w:rFonts w:asciiTheme="minorHAnsi" w:eastAsiaTheme="minorEastAsia" w:hAnsiTheme="minorHAnsi" w:cstheme="minorBidi"/>
          <w:smallCaps w:val="0"/>
          <w:noProof/>
          <w:kern w:val="2"/>
          <w:sz w:val="24"/>
          <w:szCs w:val="24"/>
        </w:rPr>
        <w:tab/>
      </w:r>
      <w:r>
        <w:rPr>
          <w:noProof/>
        </w:rPr>
        <w:t>悬架的布置</w:t>
      </w:r>
      <w:r>
        <w:rPr>
          <w:noProof/>
        </w:rPr>
        <w:tab/>
      </w:r>
      <w:r>
        <w:rPr>
          <w:noProof/>
        </w:rPr>
        <w:fldChar w:fldCharType="begin"/>
      </w:r>
      <w:r>
        <w:rPr>
          <w:noProof/>
        </w:rPr>
        <w:instrText xml:space="preserve"> PAGEREF _Toc482560345 \h </w:instrText>
      </w:r>
      <w:r>
        <w:rPr>
          <w:noProof/>
        </w:rPr>
      </w:r>
      <w:r>
        <w:rPr>
          <w:noProof/>
        </w:rPr>
        <w:fldChar w:fldCharType="separate"/>
      </w:r>
      <w:r>
        <w:rPr>
          <w:noProof/>
        </w:rPr>
        <w:t>7</w:t>
      </w:r>
      <w:r>
        <w:rPr>
          <w:noProof/>
        </w:rPr>
        <w:fldChar w:fldCharType="end"/>
      </w:r>
    </w:p>
    <w:p w14:paraId="574B6358"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3.6</w:t>
      </w:r>
      <w:r>
        <w:rPr>
          <w:rFonts w:asciiTheme="minorHAnsi" w:eastAsiaTheme="minorEastAsia" w:hAnsiTheme="minorHAnsi" w:cstheme="minorBidi"/>
          <w:smallCaps w:val="0"/>
          <w:noProof/>
          <w:kern w:val="2"/>
          <w:sz w:val="24"/>
          <w:szCs w:val="24"/>
        </w:rPr>
        <w:tab/>
      </w:r>
      <w:r>
        <w:rPr>
          <w:noProof/>
        </w:rPr>
        <w:t>制动系的布置</w:t>
      </w:r>
      <w:r>
        <w:rPr>
          <w:noProof/>
        </w:rPr>
        <w:tab/>
      </w:r>
      <w:r>
        <w:rPr>
          <w:noProof/>
        </w:rPr>
        <w:fldChar w:fldCharType="begin"/>
      </w:r>
      <w:r>
        <w:rPr>
          <w:noProof/>
        </w:rPr>
        <w:instrText xml:space="preserve"> PAGEREF _Toc482560346 \h </w:instrText>
      </w:r>
      <w:r>
        <w:rPr>
          <w:noProof/>
        </w:rPr>
      </w:r>
      <w:r>
        <w:rPr>
          <w:noProof/>
        </w:rPr>
        <w:fldChar w:fldCharType="separate"/>
      </w:r>
      <w:r>
        <w:rPr>
          <w:noProof/>
        </w:rPr>
        <w:t>7</w:t>
      </w:r>
      <w:r>
        <w:rPr>
          <w:noProof/>
        </w:rPr>
        <w:fldChar w:fldCharType="end"/>
      </w:r>
    </w:p>
    <w:p w14:paraId="022F1C50"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3.7</w:t>
      </w:r>
      <w:r>
        <w:rPr>
          <w:rFonts w:asciiTheme="minorHAnsi" w:eastAsiaTheme="minorEastAsia" w:hAnsiTheme="minorHAnsi" w:cstheme="minorBidi"/>
          <w:smallCaps w:val="0"/>
          <w:noProof/>
          <w:kern w:val="2"/>
          <w:sz w:val="24"/>
          <w:szCs w:val="24"/>
        </w:rPr>
        <w:tab/>
      </w:r>
      <w:r>
        <w:rPr>
          <w:noProof/>
        </w:rPr>
        <w:t>踏板的布置</w:t>
      </w:r>
      <w:r>
        <w:rPr>
          <w:noProof/>
        </w:rPr>
        <w:tab/>
      </w:r>
      <w:r>
        <w:rPr>
          <w:noProof/>
        </w:rPr>
        <w:fldChar w:fldCharType="begin"/>
      </w:r>
      <w:r>
        <w:rPr>
          <w:noProof/>
        </w:rPr>
        <w:instrText xml:space="preserve"> PAGEREF _Toc482560347 \h </w:instrText>
      </w:r>
      <w:r>
        <w:rPr>
          <w:noProof/>
        </w:rPr>
      </w:r>
      <w:r>
        <w:rPr>
          <w:noProof/>
        </w:rPr>
        <w:fldChar w:fldCharType="separate"/>
      </w:r>
      <w:r>
        <w:rPr>
          <w:noProof/>
        </w:rPr>
        <w:t>7</w:t>
      </w:r>
      <w:r>
        <w:rPr>
          <w:noProof/>
        </w:rPr>
        <w:fldChar w:fldCharType="end"/>
      </w:r>
    </w:p>
    <w:p w14:paraId="645DC768"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3.8</w:t>
      </w:r>
      <w:r>
        <w:rPr>
          <w:rFonts w:asciiTheme="minorHAnsi" w:eastAsiaTheme="minorEastAsia" w:hAnsiTheme="minorHAnsi" w:cstheme="minorBidi"/>
          <w:smallCaps w:val="0"/>
          <w:noProof/>
          <w:kern w:val="2"/>
          <w:sz w:val="24"/>
          <w:szCs w:val="24"/>
        </w:rPr>
        <w:tab/>
      </w:r>
      <w:r>
        <w:rPr>
          <w:noProof/>
        </w:rPr>
        <w:t>油箱、备胎、行李箱、蓄电池的布置</w:t>
      </w:r>
      <w:r>
        <w:rPr>
          <w:noProof/>
        </w:rPr>
        <w:tab/>
      </w:r>
      <w:r>
        <w:rPr>
          <w:noProof/>
        </w:rPr>
        <w:fldChar w:fldCharType="begin"/>
      </w:r>
      <w:r>
        <w:rPr>
          <w:noProof/>
        </w:rPr>
        <w:instrText xml:space="preserve"> PAGEREF _Toc482560348 \h </w:instrText>
      </w:r>
      <w:r>
        <w:rPr>
          <w:noProof/>
        </w:rPr>
      </w:r>
      <w:r>
        <w:rPr>
          <w:noProof/>
        </w:rPr>
        <w:fldChar w:fldCharType="separate"/>
      </w:r>
      <w:r>
        <w:rPr>
          <w:noProof/>
        </w:rPr>
        <w:t>7</w:t>
      </w:r>
      <w:r>
        <w:rPr>
          <w:noProof/>
        </w:rPr>
        <w:fldChar w:fldCharType="end"/>
      </w:r>
    </w:p>
    <w:p w14:paraId="7CB7D046"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3.9</w:t>
      </w:r>
      <w:r>
        <w:rPr>
          <w:rFonts w:asciiTheme="minorHAnsi" w:eastAsiaTheme="minorEastAsia" w:hAnsiTheme="minorHAnsi" w:cstheme="minorBidi"/>
          <w:smallCaps w:val="0"/>
          <w:noProof/>
          <w:kern w:val="2"/>
          <w:sz w:val="24"/>
          <w:szCs w:val="24"/>
        </w:rPr>
        <w:tab/>
      </w:r>
      <w:r>
        <w:rPr>
          <w:noProof/>
        </w:rPr>
        <w:t>车身内部布置</w:t>
      </w:r>
      <w:r>
        <w:rPr>
          <w:noProof/>
        </w:rPr>
        <w:tab/>
      </w:r>
      <w:r>
        <w:rPr>
          <w:noProof/>
        </w:rPr>
        <w:fldChar w:fldCharType="begin"/>
      </w:r>
      <w:r>
        <w:rPr>
          <w:noProof/>
        </w:rPr>
        <w:instrText xml:space="preserve"> PAGEREF _Toc482560349 \h </w:instrText>
      </w:r>
      <w:r>
        <w:rPr>
          <w:noProof/>
        </w:rPr>
      </w:r>
      <w:r>
        <w:rPr>
          <w:noProof/>
        </w:rPr>
        <w:fldChar w:fldCharType="separate"/>
      </w:r>
      <w:r>
        <w:rPr>
          <w:noProof/>
        </w:rPr>
        <w:t>7</w:t>
      </w:r>
      <w:r>
        <w:rPr>
          <w:noProof/>
        </w:rPr>
        <w:fldChar w:fldCharType="end"/>
      </w:r>
    </w:p>
    <w:p w14:paraId="32BE0910" w14:textId="77777777" w:rsidR="00EB3CC7" w:rsidRDefault="00EB3CC7">
      <w:pPr>
        <w:pStyle w:val="11"/>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4</w:t>
      </w:r>
      <w:r>
        <w:rPr>
          <w:rFonts w:asciiTheme="minorHAnsi" w:eastAsiaTheme="minorEastAsia" w:hAnsiTheme="minorHAnsi" w:cstheme="minorBidi"/>
          <w:b w:val="0"/>
          <w:bCs w:val="0"/>
          <w:caps w:val="0"/>
          <w:noProof/>
          <w:kern w:val="2"/>
          <w:sz w:val="24"/>
          <w:szCs w:val="24"/>
        </w:rPr>
        <w:tab/>
      </w:r>
      <w:r>
        <w:rPr>
          <w:noProof/>
        </w:rPr>
        <w:t>驱动系统设计</w:t>
      </w:r>
      <w:r>
        <w:rPr>
          <w:noProof/>
        </w:rPr>
        <w:tab/>
      </w:r>
      <w:r>
        <w:rPr>
          <w:noProof/>
        </w:rPr>
        <w:fldChar w:fldCharType="begin"/>
      </w:r>
      <w:r>
        <w:rPr>
          <w:noProof/>
        </w:rPr>
        <w:instrText xml:space="preserve"> PAGEREF _Toc482560350 \h </w:instrText>
      </w:r>
      <w:r>
        <w:rPr>
          <w:noProof/>
        </w:rPr>
      </w:r>
      <w:r>
        <w:rPr>
          <w:noProof/>
        </w:rPr>
        <w:fldChar w:fldCharType="separate"/>
      </w:r>
      <w:r>
        <w:rPr>
          <w:noProof/>
        </w:rPr>
        <w:t>7</w:t>
      </w:r>
      <w:r>
        <w:rPr>
          <w:noProof/>
        </w:rPr>
        <w:fldChar w:fldCharType="end"/>
      </w:r>
    </w:p>
    <w:p w14:paraId="3F6E7990"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4.1</w:t>
      </w:r>
      <w:r>
        <w:rPr>
          <w:rFonts w:asciiTheme="minorHAnsi" w:eastAsiaTheme="minorEastAsia" w:hAnsiTheme="minorHAnsi" w:cstheme="minorBidi"/>
          <w:smallCaps w:val="0"/>
          <w:noProof/>
          <w:kern w:val="2"/>
          <w:sz w:val="24"/>
          <w:szCs w:val="24"/>
        </w:rPr>
        <w:tab/>
      </w:r>
      <w:r>
        <w:rPr>
          <w:noProof/>
        </w:rPr>
        <w:t>原理</w:t>
      </w:r>
      <w:r>
        <w:rPr>
          <w:noProof/>
        </w:rPr>
        <w:tab/>
      </w:r>
      <w:r>
        <w:rPr>
          <w:noProof/>
        </w:rPr>
        <w:fldChar w:fldCharType="begin"/>
      </w:r>
      <w:r>
        <w:rPr>
          <w:noProof/>
        </w:rPr>
        <w:instrText xml:space="preserve"> PAGEREF _Toc482560351 \h </w:instrText>
      </w:r>
      <w:r>
        <w:rPr>
          <w:noProof/>
        </w:rPr>
      </w:r>
      <w:r>
        <w:rPr>
          <w:noProof/>
        </w:rPr>
        <w:fldChar w:fldCharType="separate"/>
      </w:r>
      <w:r>
        <w:rPr>
          <w:noProof/>
        </w:rPr>
        <w:t>7</w:t>
      </w:r>
      <w:r>
        <w:rPr>
          <w:noProof/>
        </w:rPr>
        <w:fldChar w:fldCharType="end"/>
      </w:r>
    </w:p>
    <w:p w14:paraId="0C3A5F7C"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4.2</w:t>
      </w:r>
      <w:r>
        <w:rPr>
          <w:rFonts w:asciiTheme="minorHAnsi" w:eastAsiaTheme="minorEastAsia" w:hAnsiTheme="minorHAnsi" w:cstheme="minorBidi"/>
          <w:smallCaps w:val="0"/>
          <w:noProof/>
          <w:kern w:val="2"/>
          <w:sz w:val="24"/>
          <w:szCs w:val="24"/>
        </w:rPr>
        <w:tab/>
      </w:r>
      <w:r>
        <w:rPr>
          <w:noProof/>
        </w:rPr>
        <w:t>特点</w:t>
      </w:r>
      <w:r>
        <w:rPr>
          <w:noProof/>
        </w:rPr>
        <w:tab/>
      </w:r>
      <w:r>
        <w:rPr>
          <w:noProof/>
        </w:rPr>
        <w:fldChar w:fldCharType="begin"/>
      </w:r>
      <w:r>
        <w:rPr>
          <w:noProof/>
        </w:rPr>
        <w:instrText xml:space="preserve"> PAGEREF _Toc482560352 \h </w:instrText>
      </w:r>
      <w:r>
        <w:rPr>
          <w:noProof/>
        </w:rPr>
      </w:r>
      <w:r>
        <w:rPr>
          <w:noProof/>
        </w:rPr>
        <w:fldChar w:fldCharType="separate"/>
      </w:r>
      <w:r>
        <w:rPr>
          <w:noProof/>
        </w:rPr>
        <w:t>8</w:t>
      </w:r>
      <w:r>
        <w:rPr>
          <w:noProof/>
        </w:rPr>
        <w:fldChar w:fldCharType="end"/>
      </w:r>
    </w:p>
    <w:p w14:paraId="366DC72D" w14:textId="77777777" w:rsidR="00EB3CC7" w:rsidRDefault="00EB3CC7">
      <w:pPr>
        <w:pStyle w:val="22"/>
        <w:tabs>
          <w:tab w:val="left" w:pos="960"/>
          <w:tab w:val="right" w:leader="dot" w:pos="9060"/>
        </w:tabs>
        <w:rPr>
          <w:rFonts w:asciiTheme="minorHAnsi" w:eastAsiaTheme="minorEastAsia" w:hAnsiTheme="minorHAnsi" w:cstheme="minorBidi"/>
          <w:smallCaps w:val="0"/>
          <w:noProof/>
          <w:kern w:val="2"/>
          <w:sz w:val="24"/>
          <w:szCs w:val="24"/>
        </w:rPr>
      </w:pPr>
      <w:r>
        <w:rPr>
          <w:noProof/>
        </w:rPr>
        <w:t>4.3</w:t>
      </w:r>
      <w:r>
        <w:rPr>
          <w:rFonts w:asciiTheme="minorHAnsi" w:eastAsiaTheme="minorEastAsia" w:hAnsiTheme="minorHAnsi" w:cstheme="minorBidi"/>
          <w:smallCaps w:val="0"/>
          <w:noProof/>
          <w:kern w:val="2"/>
          <w:sz w:val="24"/>
          <w:szCs w:val="24"/>
        </w:rPr>
        <w:tab/>
      </w:r>
      <w:r>
        <w:rPr>
          <w:noProof/>
        </w:rPr>
        <w:t>转矩耦合和转速耦合</w:t>
      </w:r>
      <w:r>
        <w:rPr>
          <w:noProof/>
        </w:rPr>
        <w:tab/>
      </w:r>
      <w:r>
        <w:rPr>
          <w:noProof/>
        </w:rPr>
        <w:fldChar w:fldCharType="begin"/>
      </w:r>
      <w:r>
        <w:rPr>
          <w:noProof/>
        </w:rPr>
        <w:instrText xml:space="preserve"> PAGEREF _Toc482560353 \h </w:instrText>
      </w:r>
      <w:r>
        <w:rPr>
          <w:noProof/>
        </w:rPr>
      </w:r>
      <w:r>
        <w:rPr>
          <w:noProof/>
        </w:rPr>
        <w:fldChar w:fldCharType="separate"/>
      </w:r>
      <w:r>
        <w:rPr>
          <w:noProof/>
        </w:rPr>
        <w:t>9</w:t>
      </w:r>
      <w:r>
        <w:rPr>
          <w:noProof/>
        </w:rPr>
        <w:fldChar w:fldCharType="end"/>
      </w:r>
    </w:p>
    <w:p w14:paraId="2C7EECDB" w14:textId="77777777" w:rsidR="00EB3CC7" w:rsidRDefault="00EB3CC7">
      <w:pPr>
        <w:pStyle w:val="11"/>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5</w:t>
      </w:r>
      <w:r>
        <w:rPr>
          <w:rFonts w:asciiTheme="minorHAnsi" w:eastAsiaTheme="minorEastAsia" w:hAnsiTheme="minorHAnsi" w:cstheme="minorBidi"/>
          <w:b w:val="0"/>
          <w:bCs w:val="0"/>
          <w:caps w:val="0"/>
          <w:noProof/>
          <w:kern w:val="2"/>
          <w:sz w:val="24"/>
          <w:szCs w:val="24"/>
        </w:rPr>
        <w:tab/>
      </w:r>
      <w:r>
        <w:rPr>
          <w:noProof/>
        </w:rPr>
        <w:t>运动校核</w:t>
      </w:r>
      <w:r>
        <w:rPr>
          <w:noProof/>
        </w:rPr>
        <w:tab/>
      </w:r>
      <w:r>
        <w:rPr>
          <w:noProof/>
        </w:rPr>
        <w:fldChar w:fldCharType="begin"/>
      </w:r>
      <w:r>
        <w:rPr>
          <w:noProof/>
        </w:rPr>
        <w:instrText xml:space="preserve"> PAGEREF _Toc482560354 \h </w:instrText>
      </w:r>
      <w:r>
        <w:rPr>
          <w:noProof/>
        </w:rPr>
      </w:r>
      <w:r>
        <w:rPr>
          <w:noProof/>
        </w:rPr>
        <w:fldChar w:fldCharType="separate"/>
      </w:r>
      <w:r>
        <w:rPr>
          <w:noProof/>
        </w:rPr>
        <w:t>9</w:t>
      </w:r>
      <w:r>
        <w:rPr>
          <w:noProof/>
        </w:rPr>
        <w:fldChar w:fldCharType="end"/>
      </w:r>
    </w:p>
    <w:p w14:paraId="1C51496E" w14:textId="77777777" w:rsidR="00EB3CC7" w:rsidRDefault="00EB3CC7">
      <w:pPr>
        <w:pStyle w:val="11"/>
        <w:tabs>
          <w:tab w:val="right" w:leader="dot" w:pos="9060"/>
        </w:tabs>
        <w:rPr>
          <w:rFonts w:asciiTheme="minorHAnsi" w:eastAsiaTheme="minorEastAsia" w:hAnsiTheme="minorHAnsi" w:cstheme="minorBidi"/>
          <w:b w:val="0"/>
          <w:bCs w:val="0"/>
          <w:caps w:val="0"/>
          <w:noProof/>
          <w:kern w:val="2"/>
          <w:sz w:val="24"/>
          <w:szCs w:val="24"/>
        </w:rPr>
      </w:pPr>
      <w:r>
        <w:rPr>
          <w:noProof/>
        </w:rPr>
        <w:t>致    谢</w:t>
      </w:r>
      <w:r>
        <w:rPr>
          <w:noProof/>
        </w:rPr>
        <w:tab/>
      </w:r>
      <w:r>
        <w:rPr>
          <w:noProof/>
        </w:rPr>
        <w:fldChar w:fldCharType="begin"/>
      </w:r>
      <w:r>
        <w:rPr>
          <w:noProof/>
        </w:rPr>
        <w:instrText xml:space="preserve"> PAGEREF _Toc482560355 \h </w:instrText>
      </w:r>
      <w:r>
        <w:rPr>
          <w:noProof/>
        </w:rPr>
      </w:r>
      <w:r>
        <w:rPr>
          <w:noProof/>
        </w:rPr>
        <w:fldChar w:fldCharType="separate"/>
      </w:r>
      <w:r>
        <w:rPr>
          <w:noProof/>
        </w:rPr>
        <w:t>11</w:t>
      </w:r>
      <w:r>
        <w:rPr>
          <w:noProof/>
        </w:rPr>
        <w:fldChar w:fldCharType="end"/>
      </w:r>
    </w:p>
    <w:p w14:paraId="757AB974" w14:textId="77777777" w:rsidR="00EB3CC7" w:rsidRDefault="00EB3CC7">
      <w:pPr>
        <w:pStyle w:val="11"/>
        <w:tabs>
          <w:tab w:val="right" w:leader="dot" w:pos="9060"/>
        </w:tabs>
        <w:rPr>
          <w:rFonts w:asciiTheme="minorHAnsi" w:eastAsiaTheme="minorEastAsia" w:hAnsiTheme="minorHAnsi" w:cstheme="minorBidi"/>
          <w:b w:val="0"/>
          <w:bCs w:val="0"/>
          <w:caps w:val="0"/>
          <w:noProof/>
          <w:kern w:val="2"/>
          <w:sz w:val="24"/>
          <w:szCs w:val="24"/>
        </w:rPr>
      </w:pPr>
      <w:r>
        <w:rPr>
          <w:noProof/>
          <w:lang w:bidi="en-US"/>
        </w:rPr>
        <w:t>参 考 文 献</w:t>
      </w:r>
      <w:r>
        <w:rPr>
          <w:noProof/>
        </w:rPr>
        <w:tab/>
      </w:r>
      <w:r>
        <w:rPr>
          <w:noProof/>
        </w:rPr>
        <w:fldChar w:fldCharType="begin"/>
      </w:r>
      <w:r>
        <w:rPr>
          <w:noProof/>
        </w:rPr>
        <w:instrText xml:space="preserve"> PAGEREF _Toc482560356 \h </w:instrText>
      </w:r>
      <w:r>
        <w:rPr>
          <w:noProof/>
        </w:rPr>
      </w:r>
      <w:r>
        <w:rPr>
          <w:noProof/>
        </w:rPr>
        <w:fldChar w:fldCharType="separate"/>
      </w:r>
      <w:r>
        <w:rPr>
          <w:noProof/>
        </w:rPr>
        <w:t>12</w:t>
      </w:r>
      <w:r>
        <w:rPr>
          <w:noProof/>
        </w:rPr>
        <w:fldChar w:fldCharType="end"/>
      </w:r>
    </w:p>
    <w:p w14:paraId="002995B3" w14:textId="77777777" w:rsidR="00EB3CC7" w:rsidRDefault="00EB3CC7">
      <w:pPr>
        <w:pStyle w:val="11"/>
        <w:tabs>
          <w:tab w:val="right" w:leader="dot" w:pos="9060"/>
        </w:tabs>
        <w:rPr>
          <w:rFonts w:asciiTheme="minorHAnsi" w:eastAsiaTheme="minorEastAsia" w:hAnsiTheme="minorHAnsi" w:cstheme="minorBidi"/>
          <w:b w:val="0"/>
          <w:bCs w:val="0"/>
          <w:caps w:val="0"/>
          <w:noProof/>
          <w:kern w:val="2"/>
          <w:sz w:val="24"/>
          <w:szCs w:val="24"/>
        </w:rPr>
      </w:pPr>
      <w:r w:rsidRPr="00050B84">
        <w:rPr>
          <w:rFonts w:ascii="Cambria" w:hAnsi="Cambria" w:cs="宋体"/>
          <w:bCs w:val="0"/>
          <w:noProof/>
          <w:kern w:val="32"/>
          <w:lang w:bidi="en-US"/>
        </w:rPr>
        <w:t>附录</w:t>
      </w:r>
      <w:r w:rsidRPr="00050B84">
        <w:rPr>
          <w:rFonts w:ascii="Cambria" w:hAnsi="Cambria" w:cs="宋体"/>
          <w:bCs w:val="0"/>
          <w:noProof/>
          <w:kern w:val="32"/>
          <w:lang w:bidi="en-US"/>
        </w:rPr>
        <w:t>A</w:t>
      </w:r>
      <w:r>
        <w:rPr>
          <w:noProof/>
        </w:rPr>
        <w:tab/>
      </w:r>
      <w:r>
        <w:rPr>
          <w:noProof/>
        </w:rPr>
        <w:fldChar w:fldCharType="begin"/>
      </w:r>
      <w:r>
        <w:rPr>
          <w:noProof/>
        </w:rPr>
        <w:instrText xml:space="preserve"> PAGEREF _Toc482560357 \h </w:instrText>
      </w:r>
      <w:r>
        <w:rPr>
          <w:noProof/>
        </w:rPr>
      </w:r>
      <w:r>
        <w:rPr>
          <w:noProof/>
        </w:rPr>
        <w:fldChar w:fldCharType="separate"/>
      </w:r>
      <w:r>
        <w:rPr>
          <w:noProof/>
        </w:rPr>
        <w:t>13</w:t>
      </w:r>
      <w:r>
        <w:rPr>
          <w:noProof/>
        </w:rPr>
        <w:fldChar w:fldCharType="end"/>
      </w:r>
    </w:p>
    <w:p w14:paraId="0C9A2D42" w14:textId="77777777" w:rsidR="00983794" w:rsidRDefault="0087693D">
      <w:pPr>
        <w:pStyle w:val="11"/>
        <w:tabs>
          <w:tab w:val="right" w:leader="dot" w:pos="9060"/>
        </w:tabs>
        <w:rPr>
          <w:rFonts w:hint="eastAsia"/>
        </w:rPr>
      </w:pPr>
      <w:r>
        <w:lastRenderedPageBreak/>
        <w:fldChar w:fldCharType="end"/>
      </w:r>
    </w:p>
    <w:p w14:paraId="11C6F241" w14:textId="77777777" w:rsidR="00983794" w:rsidRDefault="00983794">
      <w:pPr>
        <w:sectPr w:rsidR="00983794">
          <w:pgSz w:w="11906" w:h="16838"/>
          <w:pgMar w:top="1985" w:right="1418" w:bottom="1418" w:left="1418" w:header="1418" w:footer="1134" w:gutter="0"/>
          <w:pgNumType w:fmt="upperRoman"/>
          <w:cols w:space="720"/>
          <w:docGrid w:linePitch="326" w:charSpace="-2048"/>
        </w:sectPr>
      </w:pPr>
    </w:p>
    <w:p w14:paraId="5C6FCEDF" w14:textId="507A9CE2" w:rsidR="00D22ADF" w:rsidRPr="00D22ADF" w:rsidRDefault="00011C71" w:rsidP="002503BF">
      <w:pPr>
        <w:pStyle w:val="1"/>
        <w:numPr>
          <w:ilvl w:val="0"/>
          <w:numId w:val="1"/>
        </w:numPr>
      </w:pPr>
      <w:bookmarkStart w:id="3" w:name="_Toc482560324"/>
      <w:r>
        <w:rPr>
          <w:rFonts w:hint="eastAsia"/>
        </w:rPr>
        <w:lastRenderedPageBreak/>
        <w:t>设计</w:t>
      </w:r>
      <w:r w:rsidR="00D22ADF">
        <w:rPr>
          <w:rFonts w:hint="eastAsia"/>
        </w:rPr>
        <w:t>选型</w:t>
      </w:r>
      <w:bookmarkEnd w:id="3"/>
    </w:p>
    <w:p w14:paraId="4343DB4C" w14:textId="56EAEC3D" w:rsidR="005400E7" w:rsidRDefault="005400E7" w:rsidP="002503BF">
      <w:pPr>
        <w:pStyle w:val="2"/>
        <w:numPr>
          <w:ilvl w:val="1"/>
          <w:numId w:val="1"/>
        </w:numPr>
        <w:spacing w:before="120"/>
        <w:rPr>
          <w:rFonts w:hint="eastAsia"/>
        </w:rPr>
      </w:pPr>
      <w:bookmarkStart w:id="4" w:name="_Toc482560325"/>
      <w:r>
        <w:rPr>
          <w:rFonts w:hint="eastAsia"/>
        </w:rPr>
        <w:t>基本要求</w:t>
      </w:r>
      <w:bookmarkEnd w:id="4"/>
    </w:p>
    <w:p w14:paraId="35E1F3F4" w14:textId="77777777" w:rsidR="005400E7" w:rsidRDefault="005400E7" w:rsidP="002503BF">
      <w:pPr>
        <w:pStyle w:val="21"/>
        <w:numPr>
          <w:ilvl w:val="0"/>
          <w:numId w:val="2"/>
        </w:numPr>
        <w:rPr>
          <w:rFonts w:hint="eastAsia"/>
        </w:rPr>
      </w:pPr>
      <w:r>
        <w:rPr>
          <w:rFonts w:hint="eastAsia"/>
        </w:rPr>
        <w:t>汽车外轮廓尺寸应符合</w:t>
      </w:r>
      <w:r>
        <w:t>GB</w:t>
      </w:r>
      <w:r>
        <w:rPr>
          <w:rFonts w:hint="eastAsia"/>
        </w:rPr>
        <w:t>1589-89</w:t>
      </w:r>
      <w:r>
        <w:rPr>
          <w:rFonts w:hint="eastAsia"/>
        </w:rPr>
        <w:t>的外轮廓尺寸限界规定</w:t>
      </w:r>
    </w:p>
    <w:p w14:paraId="398E5D5A" w14:textId="77777777" w:rsidR="005400E7" w:rsidRDefault="005400E7" w:rsidP="002503BF">
      <w:pPr>
        <w:pStyle w:val="21"/>
        <w:numPr>
          <w:ilvl w:val="0"/>
          <w:numId w:val="2"/>
        </w:numPr>
        <w:rPr>
          <w:rFonts w:hint="eastAsia"/>
        </w:rPr>
      </w:pPr>
      <w:r>
        <w:rPr>
          <w:rFonts w:hint="eastAsia"/>
        </w:rPr>
        <w:t>轴荷分布合理，并符合相关公路法规限定要求</w:t>
      </w:r>
    </w:p>
    <w:p w14:paraId="27D89B21" w14:textId="77777777" w:rsidR="005400E7" w:rsidRDefault="005400E7" w:rsidP="002503BF">
      <w:pPr>
        <w:pStyle w:val="21"/>
        <w:numPr>
          <w:ilvl w:val="0"/>
          <w:numId w:val="2"/>
        </w:numPr>
        <w:rPr>
          <w:rFonts w:hint="eastAsia"/>
        </w:rPr>
      </w:pPr>
      <w:r>
        <w:rPr>
          <w:rFonts w:hint="eastAsia"/>
        </w:rPr>
        <w:t>汽车各项性能满足任务书中的指标</w:t>
      </w:r>
    </w:p>
    <w:p w14:paraId="3E0A7226" w14:textId="77777777" w:rsidR="005400E7" w:rsidRDefault="005400E7" w:rsidP="002503BF">
      <w:pPr>
        <w:pStyle w:val="21"/>
        <w:numPr>
          <w:ilvl w:val="0"/>
          <w:numId w:val="2"/>
        </w:numPr>
        <w:rPr>
          <w:rFonts w:hint="eastAsia"/>
        </w:rPr>
      </w:pPr>
      <w:r>
        <w:rPr>
          <w:rFonts w:hint="eastAsia"/>
        </w:rPr>
        <w:t>进行运动学方面的较核，确保汽车正确的运动</w:t>
      </w:r>
    </w:p>
    <w:p w14:paraId="1E3361CA" w14:textId="52CE3C7E" w:rsidR="005400E7" w:rsidRPr="005400E7" w:rsidRDefault="005400E7" w:rsidP="002503BF">
      <w:pPr>
        <w:pStyle w:val="21"/>
        <w:numPr>
          <w:ilvl w:val="0"/>
          <w:numId w:val="2"/>
        </w:numPr>
        <w:rPr>
          <w:rFonts w:hint="eastAsia"/>
        </w:rPr>
      </w:pPr>
      <w:r>
        <w:rPr>
          <w:rFonts w:hint="eastAsia"/>
        </w:rPr>
        <w:t>拆装和维修方便</w:t>
      </w:r>
    </w:p>
    <w:p w14:paraId="2BB2E954" w14:textId="77777777" w:rsidR="000934F9" w:rsidRDefault="000934F9" w:rsidP="002503BF">
      <w:pPr>
        <w:pStyle w:val="2"/>
        <w:numPr>
          <w:ilvl w:val="1"/>
          <w:numId w:val="1"/>
        </w:numPr>
        <w:spacing w:before="120"/>
        <w:rPr>
          <w:rFonts w:hint="eastAsia"/>
        </w:rPr>
      </w:pPr>
      <w:bookmarkStart w:id="5" w:name="_Toc482560326"/>
      <w:r>
        <w:rPr>
          <w:rFonts w:hint="eastAsia"/>
        </w:rPr>
        <w:t>参数要求</w:t>
      </w:r>
      <w:bookmarkEnd w:id="5"/>
    </w:p>
    <w:tbl>
      <w:tblPr>
        <w:tblW w:w="7004" w:type="dxa"/>
        <w:tblInd w:w="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1168"/>
        <w:gridCol w:w="1167"/>
        <w:gridCol w:w="2335"/>
      </w:tblGrid>
      <w:tr w:rsidR="000934F9" w14:paraId="178C0627" w14:textId="77777777" w:rsidTr="00240AE7">
        <w:trPr>
          <w:trHeight w:val="551"/>
        </w:trPr>
        <w:tc>
          <w:tcPr>
            <w:tcW w:w="3502" w:type="dxa"/>
            <w:gridSpan w:val="2"/>
            <w:shd w:val="clear" w:color="auto" w:fill="auto"/>
            <w:vAlign w:val="center"/>
          </w:tcPr>
          <w:p w14:paraId="09AE12BC" w14:textId="77777777" w:rsidR="000934F9" w:rsidRDefault="000934F9" w:rsidP="00240AE7">
            <w:pPr>
              <w:widowControl w:val="0"/>
              <w:jc w:val="center"/>
              <w:rPr>
                <w:rFonts w:hint="eastAsia"/>
              </w:rPr>
            </w:pPr>
            <w:r>
              <w:rPr>
                <w:rFonts w:hint="eastAsia"/>
              </w:rPr>
              <w:t>参数值</w:t>
            </w:r>
          </w:p>
        </w:tc>
        <w:tc>
          <w:tcPr>
            <w:tcW w:w="3502" w:type="dxa"/>
            <w:gridSpan w:val="2"/>
            <w:shd w:val="clear" w:color="auto" w:fill="auto"/>
            <w:vAlign w:val="center"/>
          </w:tcPr>
          <w:p w14:paraId="76117A41" w14:textId="77777777" w:rsidR="000934F9" w:rsidRDefault="000934F9" w:rsidP="00240AE7">
            <w:pPr>
              <w:widowControl w:val="0"/>
              <w:jc w:val="center"/>
              <w:rPr>
                <w:rFonts w:hint="eastAsia"/>
              </w:rPr>
            </w:pPr>
            <w:r>
              <w:rPr>
                <w:rFonts w:hint="eastAsia"/>
              </w:rPr>
              <w:t>参数</w:t>
            </w:r>
          </w:p>
        </w:tc>
      </w:tr>
      <w:tr w:rsidR="000934F9" w14:paraId="5E3C28DF" w14:textId="77777777" w:rsidTr="00240AE7">
        <w:trPr>
          <w:trHeight w:val="586"/>
        </w:trPr>
        <w:tc>
          <w:tcPr>
            <w:tcW w:w="2334" w:type="dxa"/>
            <w:vMerge w:val="restart"/>
            <w:shd w:val="clear" w:color="auto" w:fill="auto"/>
            <w:vAlign w:val="center"/>
          </w:tcPr>
          <w:p w14:paraId="71D4C76E" w14:textId="77777777" w:rsidR="000934F9" w:rsidRDefault="000934F9" w:rsidP="00240AE7">
            <w:pPr>
              <w:widowControl w:val="0"/>
              <w:jc w:val="center"/>
              <w:rPr>
                <w:rFonts w:hint="eastAsia"/>
              </w:rPr>
            </w:pPr>
            <w:r>
              <w:rPr>
                <w:rFonts w:hint="eastAsia"/>
              </w:rPr>
              <w:t>质量参数</w:t>
            </w:r>
          </w:p>
        </w:tc>
        <w:tc>
          <w:tcPr>
            <w:tcW w:w="2335" w:type="dxa"/>
            <w:gridSpan w:val="2"/>
            <w:shd w:val="clear" w:color="auto" w:fill="auto"/>
            <w:vAlign w:val="center"/>
          </w:tcPr>
          <w:p w14:paraId="0AF3A8D2" w14:textId="77777777" w:rsidR="000934F9" w:rsidRDefault="000934F9" w:rsidP="00240AE7">
            <w:pPr>
              <w:widowControl w:val="0"/>
              <w:jc w:val="center"/>
            </w:pPr>
            <w:r>
              <w:rPr>
                <w:rFonts w:hint="eastAsia"/>
              </w:rPr>
              <w:t>整备质量</w:t>
            </w:r>
            <w:r>
              <w:t>(kg)</w:t>
            </w:r>
          </w:p>
        </w:tc>
        <w:tc>
          <w:tcPr>
            <w:tcW w:w="2335" w:type="dxa"/>
            <w:shd w:val="clear" w:color="auto" w:fill="auto"/>
            <w:vAlign w:val="center"/>
          </w:tcPr>
          <w:p w14:paraId="40A03C75" w14:textId="77777777" w:rsidR="000934F9" w:rsidRDefault="000934F9" w:rsidP="00240AE7">
            <w:pPr>
              <w:widowControl w:val="0"/>
              <w:jc w:val="center"/>
            </w:pPr>
            <w:r>
              <w:t>1486</w:t>
            </w:r>
          </w:p>
        </w:tc>
      </w:tr>
      <w:tr w:rsidR="000934F9" w14:paraId="193E229C" w14:textId="77777777" w:rsidTr="00240AE7">
        <w:trPr>
          <w:trHeight w:val="612"/>
        </w:trPr>
        <w:tc>
          <w:tcPr>
            <w:tcW w:w="2334" w:type="dxa"/>
            <w:vMerge/>
            <w:shd w:val="clear" w:color="auto" w:fill="auto"/>
            <w:vAlign w:val="center"/>
          </w:tcPr>
          <w:p w14:paraId="44F8E115" w14:textId="77777777" w:rsidR="000934F9" w:rsidRDefault="000934F9" w:rsidP="00240AE7">
            <w:pPr>
              <w:widowControl w:val="0"/>
              <w:jc w:val="center"/>
              <w:rPr>
                <w:rFonts w:hint="eastAsia"/>
              </w:rPr>
            </w:pPr>
          </w:p>
        </w:tc>
        <w:tc>
          <w:tcPr>
            <w:tcW w:w="2335" w:type="dxa"/>
            <w:gridSpan w:val="2"/>
            <w:shd w:val="clear" w:color="auto" w:fill="auto"/>
            <w:vAlign w:val="center"/>
          </w:tcPr>
          <w:p w14:paraId="1ADFB5F4" w14:textId="77777777" w:rsidR="000934F9" w:rsidRDefault="000934F9" w:rsidP="00240AE7">
            <w:pPr>
              <w:widowControl w:val="0"/>
              <w:jc w:val="center"/>
            </w:pPr>
            <w:r>
              <w:rPr>
                <w:rFonts w:hint="eastAsia"/>
              </w:rPr>
              <w:t>最大总质量</w:t>
            </w:r>
            <w:r>
              <w:t>(kg)</w:t>
            </w:r>
          </w:p>
        </w:tc>
        <w:tc>
          <w:tcPr>
            <w:tcW w:w="2335" w:type="dxa"/>
            <w:shd w:val="clear" w:color="auto" w:fill="auto"/>
            <w:vAlign w:val="center"/>
          </w:tcPr>
          <w:p w14:paraId="13540485" w14:textId="77777777" w:rsidR="000934F9" w:rsidRDefault="000934F9" w:rsidP="00240AE7">
            <w:pPr>
              <w:widowControl w:val="0"/>
              <w:jc w:val="center"/>
            </w:pPr>
            <w:r>
              <w:t>1866</w:t>
            </w:r>
          </w:p>
        </w:tc>
      </w:tr>
      <w:tr w:rsidR="000934F9" w14:paraId="4B18A287" w14:textId="77777777" w:rsidTr="00240AE7">
        <w:trPr>
          <w:trHeight w:val="586"/>
        </w:trPr>
        <w:tc>
          <w:tcPr>
            <w:tcW w:w="2334" w:type="dxa"/>
            <w:vMerge w:val="restart"/>
            <w:shd w:val="clear" w:color="auto" w:fill="auto"/>
            <w:vAlign w:val="center"/>
          </w:tcPr>
          <w:p w14:paraId="7FC2684D" w14:textId="77777777" w:rsidR="000934F9" w:rsidRDefault="000934F9" w:rsidP="00240AE7">
            <w:pPr>
              <w:widowControl w:val="0"/>
              <w:jc w:val="center"/>
              <w:rPr>
                <w:rFonts w:hint="eastAsia"/>
              </w:rPr>
            </w:pPr>
            <w:r>
              <w:rPr>
                <w:rFonts w:hint="eastAsia"/>
              </w:rPr>
              <w:t>性能参数</w:t>
            </w:r>
          </w:p>
        </w:tc>
        <w:tc>
          <w:tcPr>
            <w:tcW w:w="2335" w:type="dxa"/>
            <w:gridSpan w:val="2"/>
            <w:shd w:val="clear" w:color="auto" w:fill="auto"/>
            <w:vAlign w:val="center"/>
          </w:tcPr>
          <w:p w14:paraId="60284390" w14:textId="77777777" w:rsidR="000934F9" w:rsidRDefault="000934F9" w:rsidP="00240AE7">
            <w:pPr>
              <w:widowControl w:val="0"/>
              <w:jc w:val="center"/>
            </w:pPr>
            <w:r>
              <w:rPr>
                <w:rFonts w:hint="eastAsia"/>
              </w:rPr>
              <w:t>最高车速</w:t>
            </w:r>
            <w:r>
              <w:t>(km/h)</w:t>
            </w:r>
          </w:p>
        </w:tc>
        <w:tc>
          <w:tcPr>
            <w:tcW w:w="2335" w:type="dxa"/>
            <w:shd w:val="clear" w:color="auto" w:fill="auto"/>
            <w:vAlign w:val="center"/>
          </w:tcPr>
          <w:p w14:paraId="03B4D33E" w14:textId="77777777" w:rsidR="000934F9" w:rsidRDefault="000934F9" w:rsidP="00240AE7">
            <w:pPr>
              <w:widowControl w:val="0"/>
              <w:jc w:val="center"/>
            </w:pPr>
            <w:r>
              <w:t>150</w:t>
            </w:r>
          </w:p>
        </w:tc>
      </w:tr>
      <w:tr w:rsidR="000934F9" w14:paraId="1F1A4086" w14:textId="77777777" w:rsidTr="00240AE7">
        <w:trPr>
          <w:trHeight w:val="551"/>
        </w:trPr>
        <w:tc>
          <w:tcPr>
            <w:tcW w:w="2334" w:type="dxa"/>
            <w:vMerge/>
            <w:shd w:val="clear" w:color="auto" w:fill="auto"/>
            <w:vAlign w:val="center"/>
          </w:tcPr>
          <w:p w14:paraId="0B1FE6F1" w14:textId="77777777" w:rsidR="000934F9" w:rsidRDefault="000934F9" w:rsidP="00240AE7">
            <w:pPr>
              <w:widowControl w:val="0"/>
              <w:jc w:val="center"/>
              <w:rPr>
                <w:rFonts w:hint="eastAsia"/>
              </w:rPr>
            </w:pPr>
          </w:p>
        </w:tc>
        <w:tc>
          <w:tcPr>
            <w:tcW w:w="2335" w:type="dxa"/>
            <w:gridSpan w:val="2"/>
            <w:shd w:val="clear" w:color="auto" w:fill="auto"/>
            <w:vAlign w:val="center"/>
          </w:tcPr>
          <w:p w14:paraId="61EB737B" w14:textId="77777777" w:rsidR="000934F9" w:rsidRDefault="000934F9" w:rsidP="00240AE7">
            <w:pPr>
              <w:widowControl w:val="0"/>
              <w:jc w:val="center"/>
            </w:pPr>
            <w:r>
              <w:rPr>
                <w:rFonts w:hint="eastAsia"/>
              </w:rPr>
              <w:t>最大爬坡度</w:t>
            </w:r>
            <w:r>
              <w:t>(%)</w:t>
            </w:r>
          </w:p>
        </w:tc>
        <w:tc>
          <w:tcPr>
            <w:tcW w:w="2335" w:type="dxa"/>
            <w:shd w:val="clear" w:color="auto" w:fill="auto"/>
            <w:vAlign w:val="center"/>
          </w:tcPr>
          <w:p w14:paraId="20BA1DE9" w14:textId="77777777" w:rsidR="000934F9" w:rsidRDefault="000934F9" w:rsidP="00240AE7">
            <w:pPr>
              <w:widowControl w:val="0"/>
              <w:jc w:val="center"/>
            </w:pPr>
            <w:r>
              <w:t>30%</w:t>
            </w:r>
          </w:p>
        </w:tc>
      </w:tr>
      <w:tr w:rsidR="000934F9" w14:paraId="2CC8EA19" w14:textId="77777777" w:rsidTr="00240AE7">
        <w:trPr>
          <w:trHeight w:val="586"/>
        </w:trPr>
        <w:tc>
          <w:tcPr>
            <w:tcW w:w="2334" w:type="dxa"/>
            <w:vMerge/>
            <w:shd w:val="clear" w:color="auto" w:fill="auto"/>
            <w:vAlign w:val="center"/>
          </w:tcPr>
          <w:p w14:paraId="4D2A1617" w14:textId="77777777" w:rsidR="000934F9" w:rsidRDefault="000934F9" w:rsidP="00240AE7">
            <w:pPr>
              <w:widowControl w:val="0"/>
              <w:jc w:val="center"/>
              <w:rPr>
                <w:rFonts w:hint="eastAsia"/>
              </w:rPr>
            </w:pPr>
          </w:p>
        </w:tc>
        <w:tc>
          <w:tcPr>
            <w:tcW w:w="2335" w:type="dxa"/>
            <w:gridSpan w:val="2"/>
            <w:shd w:val="clear" w:color="auto" w:fill="auto"/>
            <w:vAlign w:val="center"/>
          </w:tcPr>
          <w:p w14:paraId="629E6026" w14:textId="77777777" w:rsidR="000934F9" w:rsidRDefault="000934F9" w:rsidP="00240AE7">
            <w:pPr>
              <w:widowControl w:val="0"/>
              <w:jc w:val="center"/>
              <w:rPr>
                <w:rFonts w:hint="eastAsia"/>
              </w:rPr>
            </w:pPr>
            <w:r>
              <w:t>0-100km/h</w:t>
            </w:r>
            <w:r>
              <w:rPr>
                <w:rFonts w:hint="eastAsia"/>
              </w:rPr>
              <w:t>加速时间</w:t>
            </w:r>
          </w:p>
        </w:tc>
        <w:tc>
          <w:tcPr>
            <w:tcW w:w="2335" w:type="dxa"/>
            <w:shd w:val="clear" w:color="auto" w:fill="auto"/>
            <w:vAlign w:val="center"/>
          </w:tcPr>
          <w:p w14:paraId="70DB6BF1" w14:textId="77777777" w:rsidR="000934F9" w:rsidRDefault="000934F9" w:rsidP="00240AE7">
            <w:pPr>
              <w:widowControl w:val="0"/>
              <w:jc w:val="center"/>
            </w:pPr>
            <w:r>
              <w:t>13s</w:t>
            </w:r>
          </w:p>
        </w:tc>
      </w:tr>
      <w:tr w:rsidR="000934F9" w14:paraId="32E374DE" w14:textId="77777777" w:rsidTr="00240AE7">
        <w:trPr>
          <w:trHeight w:val="586"/>
        </w:trPr>
        <w:tc>
          <w:tcPr>
            <w:tcW w:w="2334" w:type="dxa"/>
            <w:vMerge w:val="restart"/>
            <w:shd w:val="clear" w:color="auto" w:fill="auto"/>
            <w:vAlign w:val="center"/>
          </w:tcPr>
          <w:p w14:paraId="32C98A23" w14:textId="77777777" w:rsidR="000934F9" w:rsidRDefault="000934F9" w:rsidP="00240AE7">
            <w:pPr>
              <w:widowControl w:val="0"/>
              <w:jc w:val="center"/>
              <w:rPr>
                <w:rFonts w:hint="eastAsia"/>
              </w:rPr>
            </w:pPr>
            <w:r>
              <w:rPr>
                <w:rFonts w:hint="eastAsia"/>
              </w:rPr>
              <w:t>总成参数</w:t>
            </w:r>
          </w:p>
        </w:tc>
        <w:tc>
          <w:tcPr>
            <w:tcW w:w="2335" w:type="dxa"/>
            <w:gridSpan w:val="2"/>
            <w:shd w:val="clear" w:color="auto" w:fill="auto"/>
            <w:vAlign w:val="center"/>
          </w:tcPr>
          <w:p w14:paraId="78C53E5F" w14:textId="77777777" w:rsidR="000934F9" w:rsidRDefault="000934F9" w:rsidP="00240AE7">
            <w:pPr>
              <w:widowControl w:val="0"/>
              <w:jc w:val="center"/>
            </w:pPr>
            <w:r>
              <w:rPr>
                <w:rFonts w:hint="eastAsia"/>
              </w:rPr>
              <w:t>最大功率</w:t>
            </w:r>
            <w:r>
              <w:t>(K</w:t>
            </w:r>
            <w:r>
              <w:rPr>
                <w:rFonts w:hint="eastAsia"/>
              </w:rPr>
              <w:t>w</w:t>
            </w:r>
            <w:r>
              <w:t>)</w:t>
            </w:r>
          </w:p>
        </w:tc>
        <w:tc>
          <w:tcPr>
            <w:tcW w:w="2335" w:type="dxa"/>
            <w:shd w:val="clear" w:color="auto" w:fill="auto"/>
            <w:vAlign w:val="center"/>
          </w:tcPr>
          <w:p w14:paraId="41F6C4AA" w14:textId="77777777" w:rsidR="000934F9" w:rsidRDefault="000934F9" w:rsidP="00240AE7">
            <w:pPr>
              <w:widowControl w:val="0"/>
              <w:jc w:val="center"/>
            </w:pPr>
            <w:r>
              <w:t>105</w:t>
            </w:r>
          </w:p>
        </w:tc>
      </w:tr>
      <w:tr w:rsidR="000934F9" w14:paraId="56323F5C" w14:textId="77777777" w:rsidTr="00240AE7">
        <w:trPr>
          <w:trHeight w:val="586"/>
        </w:trPr>
        <w:tc>
          <w:tcPr>
            <w:tcW w:w="2334" w:type="dxa"/>
            <w:vMerge/>
            <w:shd w:val="clear" w:color="auto" w:fill="auto"/>
            <w:vAlign w:val="center"/>
          </w:tcPr>
          <w:p w14:paraId="5B072A96" w14:textId="77777777" w:rsidR="000934F9" w:rsidRDefault="000934F9" w:rsidP="00240AE7">
            <w:pPr>
              <w:widowControl w:val="0"/>
              <w:jc w:val="center"/>
              <w:rPr>
                <w:rFonts w:hint="eastAsia"/>
              </w:rPr>
            </w:pPr>
          </w:p>
        </w:tc>
        <w:tc>
          <w:tcPr>
            <w:tcW w:w="2335" w:type="dxa"/>
            <w:gridSpan w:val="2"/>
            <w:shd w:val="clear" w:color="auto" w:fill="auto"/>
            <w:vAlign w:val="center"/>
          </w:tcPr>
          <w:p w14:paraId="3CF99056" w14:textId="77777777" w:rsidR="000934F9" w:rsidRDefault="000934F9" w:rsidP="00240AE7">
            <w:pPr>
              <w:widowControl w:val="0"/>
              <w:jc w:val="center"/>
            </w:pPr>
            <w:r>
              <w:rPr>
                <w:rFonts w:hint="eastAsia"/>
              </w:rPr>
              <w:t>最大扭矩</w:t>
            </w:r>
            <w:r>
              <w:t>(</w:t>
            </w:r>
            <w:proofErr w:type="spellStart"/>
            <w:r>
              <w:t>N</w:t>
            </w:r>
            <w:r>
              <w:rPr>
                <w:rFonts w:hint="eastAsia"/>
              </w:rPr>
              <w:t>.m</w:t>
            </w:r>
            <w:proofErr w:type="spellEnd"/>
            <w:r>
              <w:t>)</w:t>
            </w:r>
          </w:p>
        </w:tc>
        <w:tc>
          <w:tcPr>
            <w:tcW w:w="2335" w:type="dxa"/>
            <w:shd w:val="clear" w:color="auto" w:fill="auto"/>
            <w:vAlign w:val="center"/>
          </w:tcPr>
          <w:p w14:paraId="4D2316E5" w14:textId="77777777" w:rsidR="000934F9" w:rsidRDefault="000934F9" w:rsidP="00240AE7">
            <w:pPr>
              <w:widowControl w:val="0"/>
              <w:jc w:val="center"/>
            </w:pPr>
            <w:r>
              <w:t>165</w:t>
            </w:r>
          </w:p>
        </w:tc>
      </w:tr>
      <w:tr w:rsidR="000934F9" w14:paraId="4A04BA31" w14:textId="77777777" w:rsidTr="00240AE7">
        <w:trPr>
          <w:trHeight w:val="586"/>
        </w:trPr>
        <w:tc>
          <w:tcPr>
            <w:tcW w:w="2334" w:type="dxa"/>
            <w:vMerge/>
            <w:shd w:val="clear" w:color="auto" w:fill="auto"/>
            <w:vAlign w:val="center"/>
          </w:tcPr>
          <w:p w14:paraId="60B5830A" w14:textId="77777777" w:rsidR="000934F9" w:rsidRDefault="000934F9" w:rsidP="00240AE7">
            <w:pPr>
              <w:widowControl w:val="0"/>
              <w:jc w:val="center"/>
              <w:rPr>
                <w:rFonts w:hint="eastAsia"/>
              </w:rPr>
            </w:pPr>
          </w:p>
        </w:tc>
        <w:tc>
          <w:tcPr>
            <w:tcW w:w="2335" w:type="dxa"/>
            <w:gridSpan w:val="2"/>
            <w:shd w:val="clear" w:color="auto" w:fill="auto"/>
            <w:vAlign w:val="center"/>
          </w:tcPr>
          <w:p w14:paraId="2E70EF93" w14:textId="77777777" w:rsidR="000934F9" w:rsidRDefault="000934F9" w:rsidP="00240AE7">
            <w:pPr>
              <w:widowControl w:val="0"/>
              <w:jc w:val="center"/>
              <w:rPr>
                <w:rFonts w:hint="eastAsia"/>
              </w:rPr>
            </w:pPr>
            <w:r>
              <w:rPr>
                <w:rFonts w:hint="eastAsia"/>
              </w:rPr>
              <w:t>最高档速比</w:t>
            </w:r>
          </w:p>
        </w:tc>
        <w:tc>
          <w:tcPr>
            <w:tcW w:w="2335" w:type="dxa"/>
            <w:shd w:val="clear" w:color="auto" w:fill="auto"/>
            <w:vAlign w:val="center"/>
          </w:tcPr>
          <w:p w14:paraId="3DA3A52E" w14:textId="77777777" w:rsidR="000934F9" w:rsidRDefault="000934F9" w:rsidP="00240AE7">
            <w:pPr>
              <w:widowControl w:val="0"/>
              <w:jc w:val="center"/>
            </w:pPr>
            <w:r>
              <w:t>0.8</w:t>
            </w:r>
          </w:p>
        </w:tc>
      </w:tr>
      <w:tr w:rsidR="000934F9" w14:paraId="0E20D236" w14:textId="77777777" w:rsidTr="00240AE7">
        <w:trPr>
          <w:trHeight w:val="586"/>
        </w:trPr>
        <w:tc>
          <w:tcPr>
            <w:tcW w:w="2334" w:type="dxa"/>
            <w:vMerge/>
            <w:shd w:val="clear" w:color="auto" w:fill="auto"/>
            <w:vAlign w:val="center"/>
          </w:tcPr>
          <w:p w14:paraId="3267B388" w14:textId="77777777" w:rsidR="000934F9" w:rsidRDefault="000934F9" w:rsidP="00240AE7">
            <w:pPr>
              <w:widowControl w:val="0"/>
              <w:jc w:val="center"/>
              <w:rPr>
                <w:rFonts w:hint="eastAsia"/>
              </w:rPr>
            </w:pPr>
          </w:p>
        </w:tc>
        <w:tc>
          <w:tcPr>
            <w:tcW w:w="2335" w:type="dxa"/>
            <w:gridSpan w:val="2"/>
            <w:shd w:val="clear" w:color="auto" w:fill="auto"/>
            <w:vAlign w:val="center"/>
          </w:tcPr>
          <w:p w14:paraId="4F5F380E" w14:textId="77777777" w:rsidR="000934F9" w:rsidRDefault="000934F9" w:rsidP="00240AE7">
            <w:pPr>
              <w:widowControl w:val="0"/>
              <w:jc w:val="center"/>
              <w:rPr>
                <w:rFonts w:hint="eastAsia"/>
              </w:rPr>
            </w:pPr>
            <w:r>
              <w:rPr>
                <w:rFonts w:hint="eastAsia"/>
              </w:rPr>
              <w:t>主减速比</w:t>
            </w:r>
          </w:p>
        </w:tc>
        <w:tc>
          <w:tcPr>
            <w:tcW w:w="2335" w:type="dxa"/>
            <w:shd w:val="clear" w:color="auto" w:fill="auto"/>
            <w:vAlign w:val="center"/>
          </w:tcPr>
          <w:p w14:paraId="12F64E26" w14:textId="77777777" w:rsidR="000934F9" w:rsidRDefault="000934F9" w:rsidP="00240AE7">
            <w:pPr>
              <w:widowControl w:val="0"/>
              <w:jc w:val="center"/>
            </w:pPr>
            <w:r>
              <w:t>4.286</w:t>
            </w:r>
          </w:p>
        </w:tc>
      </w:tr>
    </w:tbl>
    <w:p w14:paraId="1C2D2342" w14:textId="77777777" w:rsidR="000934F9" w:rsidRPr="000934F9" w:rsidRDefault="000934F9" w:rsidP="000934F9">
      <w:pPr>
        <w:rPr>
          <w:rFonts w:hint="eastAsia"/>
        </w:rPr>
      </w:pPr>
    </w:p>
    <w:p w14:paraId="0AAE52F4" w14:textId="77777777" w:rsidR="00A118C2" w:rsidRDefault="00C16621" w:rsidP="002503BF">
      <w:pPr>
        <w:pStyle w:val="2"/>
        <w:numPr>
          <w:ilvl w:val="1"/>
          <w:numId w:val="1"/>
        </w:numPr>
        <w:spacing w:before="120"/>
        <w:rPr>
          <w:rFonts w:hint="eastAsia"/>
        </w:rPr>
      </w:pPr>
      <w:bookmarkStart w:id="6" w:name="_Toc482560327"/>
      <w:r>
        <w:rPr>
          <w:rFonts w:hint="eastAsia"/>
        </w:rPr>
        <w:t>主要</w:t>
      </w:r>
      <w:r w:rsidR="007227F2">
        <w:rPr>
          <w:rFonts w:hint="eastAsia"/>
        </w:rPr>
        <w:t>考虑</w:t>
      </w:r>
      <w:r>
        <w:rPr>
          <w:rFonts w:hint="eastAsia"/>
        </w:rPr>
        <w:t>特性</w:t>
      </w:r>
      <w:bookmarkEnd w:id="6"/>
    </w:p>
    <w:p w14:paraId="5CB1020D" w14:textId="77777777" w:rsidR="00C16621" w:rsidRDefault="00C16621" w:rsidP="002503BF">
      <w:pPr>
        <w:pStyle w:val="3"/>
        <w:numPr>
          <w:ilvl w:val="2"/>
          <w:numId w:val="1"/>
        </w:numPr>
        <w:spacing w:before="120"/>
        <w:rPr>
          <w:rFonts w:hint="eastAsia"/>
        </w:rPr>
      </w:pPr>
      <w:r>
        <w:rPr>
          <w:rFonts w:hint="eastAsia"/>
        </w:rPr>
        <w:t>动力性</w:t>
      </w:r>
    </w:p>
    <w:p w14:paraId="0DA89B65" w14:textId="77777777" w:rsidR="005867CD" w:rsidRPr="005867CD" w:rsidRDefault="005867CD" w:rsidP="00E6698C">
      <w:pPr>
        <w:pStyle w:val="10"/>
        <w:rPr>
          <w:rFonts w:hint="eastAsia"/>
          <w:lang w:eastAsia="zh-CN"/>
        </w:rPr>
      </w:pPr>
      <w:r>
        <w:rPr>
          <w:rFonts w:hint="eastAsia"/>
          <w:lang w:eastAsia="zh-CN"/>
        </w:rPr>
        <w:t>汽车的动力性主要由三个方面的指标来评定：最高车速</w:t>
      </w:r>
      <w:r w:rsidR="00E6698C">
        <w:rPr>
          <w:rFonts w:hint="eastAsia"/>
          <w:lang w:eastAsia="zh-CN"/>
        </w:rPr>
        <w:t>、</w:t>
      </w:r>
      <w:r>
        <w:rPr>
          <w:rFonts w:hint="eastAsia"/>
          <w:lang w:eastAsia="zh-CN"/>
        </w:rPr>
        <w:t>加速时间</w:t>
      </w:r>
      <w:r w:rsidR="00E6698C">
        <w:rPr>
          <w:rFonts w:hint="eastAsia"/>
          <w:lang w:eastAsia="zh-CN"/>
        </w:rPr>
        <w:t>、</w:t>
      </w:r>
      <w:r>
        <w:rPr>
          <w:rFonts w:hint="eastAsia"/>
          <w:lang w:eastAsia="zh-CN"/>
        </w:rPr>
        <w:t>最大爬坡度</w:t>
      </w:r>
      <w:r w:rsidR="00E6698C">
        <w:rPr>
          <w:rFonts w:hint="eastAsia"/>
          <w:lang w:eastAsia="zh-CN"/>
        </w:rPr>
        <w:t>。</w:t>
      </w:r>
    </w:p>
    <w:p w14:paraId="185E3009" w14:textId="77777777" w:rsidR="00C16621" w:rsidRDefault="004E41FC" w:rsidP="002503BF">
      <w:pPr>
        <w:pStyle w:val="3"/>
        <w:numPr>
          <w:ilvl w:val="2"/>
          <w:numId w:val="1"/>
        </w:numPr>
        <w:spacing w:before="120"/>
        <w:rPr>
          <w:rFonts w:hint="eastAsia"/>
        </w:rPr>
      </w:pPr>
      <w:r>
        <w:rPr>
          <w:rFonts w:hint="eastAsia"/>
        </w:rPr>
        <w:lastRenderedPageBreak/>
        <w:t>燃油</w:t>
      </w:r>
      <w:r w:rsidR="00C16621">
        <w:rPr>
          <w:rFonts w:hint="eastAsia"/>
        </w:rPr>
        <w:t>经济性</w:t>
      </w:r>
    </w:p>
    <w:p w14:paraId="7065818A" w14:textId="77777777" w:rsidR="004E41FC" w:rsidRPr="004E41FC" w:rsidRDefault="004E41FC" w:rsidP="00E6695A">
      <w:pPr>
        <w:pStyle w:val="10"/>
      </w:pPr>
      <w:r>
        <w:rPr>
          <w:rFonts w:hint="eastAsia"/>
        </w:rPr>
        <w:t>混合动力汽车燃油经济性体现在加速和减速较频繁的场合，采用不同的控制策略可以降低油耗，而长时间匀速行驶时效果不明显。</w:t>
      </w:r>
      <w:r w:rsidR="004C5933">
        <w:rPr>
          <w:rFonts w:hint="eastAsia"/>
        </w:rPr>
        <w:t>影响因素有：发动机热效率、传动系统、造型影响、控制策略。</w:t>
      </w:r>
    </w:p>
    <w:p w14:paraId="012774C9" w14:textId="77777777" w:rsidR="00C16621" w:rsidRDefault="00C16621" w:rsidP="002503BF">
      <w:pPr>
        <w:pStyle w:val="3"/>
        <w:numPr>
          <w:ilvl w:val="2"/>
          <w:numId w:val="1"/>
        </w:numPr>
        <w:spacing w:before="120"/>
        <w:rPr>
          <w:rFonts w:hint="eastAsia"/>
        </w:rPr>
      </w:pPr>
      <w:r>
        <w:rPr>
          <w:rFonts w:hint="eastAsia"/>
        </w:rPr>
        <w:t>制动性能</w:t>
      </w:r>
    </w:p>
    <w:p w14:paraId="61B7FAFD" w14:textId="77777777" w:rsidR="00BC37FE" w:rsidRDefault="00C16621" w:rsidP="002503BF">
      <w:pPr>
        <w:pStyle w:val="3"/>
        <w:numPr>
          <w:ilvl w:val="2"/>
          <w:numId w:val="1"/>
        </w:numPr>
        <w:spacing w:before="120"/>
        <w:rPr>
          <w:rFonts w:hint="eastAsia"/>
        </w:rPr>
      </w:pPr>
      <w:r>
        <w:rPr>
          <w:rFonts w:hint="eastAsia"/>
        </w:rPr>
        <w:t>动力性能</w:t>
      </w:r>
    </w:p>
    <w:p w14:paraId="6A24B00C" w14:textId="77777777" w:rsidR="00C16621" w:rsidRDefault="00C16621" w:rsidP="002503BF">
      <w:pPr>
        <w:pStyle w:val="3"/>
        <w:numPr>
          <w:ilvl w:val="2"/>
          <w:numId w:val="1"/>
        </w:numPr>
        <w:spacing w:before="120"/>
        <w:rPr>
          <w:rFonts w:hint="eastAsia"/>
        </w:rPr>
      </w:pPr>
      <w:r>
        <w:rPr>
          <w:rFonts w:hint="eastAsia"/>
        </w:rPr>
        <w:t>舒适性</w:t>
      </w:r>
    </w:p>
    <w:p w14:paraId="1C82B67F" w14:textId="77777777" w:rsidR="00C16621" w:rsidRDefault="00C16621" w:rsidP="002503BF">
      <w:pPr>
        <w:pStyle w:val="3"/>
        <w:numPr>
          <w:ilvl w:val="2"/>
          <w:numId w:val="1"/>
        </w:numPr>
        <w:spacing w:before="120"/>
        <w:rPr>
          <w:rFonts w:hint="eastAsia"/>
        </w:rPr>
      </w:pPr>
      <w:r>
        <w:rPr>
          <w:rFonts w:hint="eastAsia"/>
        </w:rPr>
        <w:t>可靠性</w:t>
      </w:r>
    </w:p>
    <w:p w14:paraId="5D9FDC75" w14:textId="77777777" w:rsidR="00C16621" w:rsidRDefault="00C16621" w:rsidP="002503BF">
      <w:pPr>
        <w:pStyle w:val="3"/>
        <w:numPr>
          <w:ilvl w:val="2"/>
          <w:numId w:val="1"/>
        </w:numPr>
        <w:spacing w:before="120"/>
        <w:rPr>
          <w:rFonts w:hint="eastAsia"/>
        </w:rPr>
      </w:pPr>
      <w:r>
        <w:rPr>
          <w:rFonts w:hint="eastAsia"/>
        </w:rPr>
        <w:t>稳定性</w:t>
      </w:r>
    </w:p>
    <w:p w14:paraId="58D968CB" w14:textId="77777777" w:rsidR="00536AA4" w:rsidRDefault="00996185" w:rsidP="002503BF">
      <w:pPr>
        <w:pStyle w:val="2"/>
        <w:numPr>
          <w:ilvl w:val="1"/>
          <w:numId w:val="1"/>
        </w:numPr>
        <w:spacing w:before="120"/>
        <w:rPr>
          <w:rFonts w:hint="eastAsia"/>
        </w:rPr>
      </w:pPr>
      <w:bookmarkStart w:id="7" w:name="_Toc482560328"/>
      <w:r>
        <w:rPr>
          <w:rFonts w:hint="eastAsia"/>
        </w:rPr>
        <w:t>车型</w:t>
      </w:r>
      <w:r w:rsidR="00AF2347">
        <w:rPr>
          <w:rFonts w:hint="eastAsia"/>
        </w:rPr>
        <w:t>确定</w:t>
      </w:r>
      <w:bookmarkEnd w:id="7"/>
    </w:p>
    <w:p w14:paraId="279609FE" w14:textId="77777777" w:rsidR="00996185" w:rsidRDefault="00C669E0" w:rsidP="00996185">
      <w:pPr>
        <w:rPr>
          <w:rFonts w:hint="eastAsia"/>
        </w:rPr>
      </w:pPr>
      <w:r>
        <w:rPr>
          <w:rFonts w:hint="eastAsia"/>
        </w:rPr>
        <w:t>常见汽车按最大总质量分类</w:t>
      </w:r>
      <w:r w:rsidR="003213EE">
        <w:rPr>
          <w:rFonts w:hint="eastAsia"/>
        </w:rPr>
        <w:t>（</w:t>
      </w:r>
      <w:r w:rsidR="003213EE">
        <w:t>GB3730.1</w:t>
      </w:r>
      <w:r w:rsidR="003213EE">
        <w:rPr>
          <w:rFonts w:hint="eastAsia"/>
        </w:rPr>
        <w:t>-1988</w:t>
      </w:r>
      <w:r w:rsidR="003213EE">
        <w:rPr>
          <w:rFonts w:hint="eastAsia"/>
        </w:rPr>
        <w:t>）</w:t>
      </w:r>
      <w:r>
        <w:rPr>
          <w:rFonts w:hint="eastAsia"/>
        </w:rPr>
        <w:t>：</w:t>
      </w:r>
    </w:p>
    <w:tbl>
      <w:tblPr>
        <w:tblW w:w="919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1"/>
        <w:gridCol w:w="1418"/>
        <w:gridCol w:w="1701"/>
        <w:gridCol w:w="1559"/>
        <w:gridCol w:w="1574"/>
      </w:tblGrid>
      <w:tr w:rsidR="00363622" w14:paraId="77911459" w14:textId="77777777" w:rsidTr="00240AE7">
        <w:trPr>
          <w:trHeight w:val="490"/>
        </w:trPr>
        <w:tc>
          <w:tcPr>
            <w:tcW w:w="2941" w:type="dxa"/>
            <w:shd w:val="clear" w:color="auto" w:fill="auto"/>
            <w:vAlign w:val="center"/>
          </w:tcPr>
          <w:p w14:paraId="420A0B5F" w14:textId="77777777" w:rsidR="00C669E0" w:rsidRDefault="00C669E0" w:rsidP="00240AE7">
            <w:pPr>
              <w:widowControl w:val="0"/>
              <w:jc w:val="center"/>
              <w:rPr>
                <w:rFonts w:hint="eastAsia"/>
              </w:rPr>
            </w:pPr>
            <w:r>
              <w:rPr>
                <w:rFonts w:hint="eastAsia"/>
              </w:rPr>
              <w:t>汽车类型</w:t>
            </w:r>
          </w:p>
        </w:tc>
        <w:tc>
          <w:tcPr>
            <w:tcW w:w="1418" w:type="dxa"/>
            <w:shd w:val="clear" w:color="auto" w:fill="auto"/>
            <w:vAlign w:val="center"/>
          </w:tcPr>
          <w:p w14:paraId="16631AE6" w14:textId="77777777" w:rsidR="00C669E0" w:rsidRDefault="00C669E0" w:rsidP="00240AE7">
            <w:pPr>
              <w:widowControl w:val="0"/>
              <w:jc w:val="center"/>
              <w:rPr>
                <w:rFonts w:hint="eastAsia"/>
              </w:rPr>
            </w:pPr>
            <w:r>
              <w:rPr>
                <w:rFonts w:hint="eastAsia"/>
              </w:rPr>
              <w:t>微型</w:t>
            </w:r>
          </w:p>
        </w:tc>
        <w:tc>
          <w:tcPr>
            <w:tcW w:w="1701" w:type="dxa"/>
            <w:shd w:val="clear" w:color="auto" w:fill="auto"/>
            <w:vAlign w:val="center"/>
          </w:tcPr>
          <w:p w14:paraId="730BA5CB" w14:textId="77777777" w:rsidR="00C669E0" w:rsidRDefault="00363622" w:rsidP="00240AE7">
            <w:pPr>
              <w:widowControl w:val="0"/>
              <w:jc w:val="center"/>
              <w:rPr>
                <w:rFonts w:hint="eastAsia"/>
              </w:rPr>
            </w:pPr>
            <w:r>
              <w:rPr>
                <w:rFonts w:hint="eastAsia"/>
              </w:rPr>
              <w:t>轻型</w:t>
            </w:r>
          </w:p>
        </w:tc>
        <w:tc>
          <w:tcPr>
            <w:tcW w:w="1559" w:type="dxa"/>
            <w:shd w:val="clear" w:color="auto" w:fill="auto"/>
            <w:vAlign w:val="center"/>
          </w:tcPr>
          <w:p w14:paraId="20E45E73" w14:textId="77777777" w:rsidR="00C669E0" w:rsidRDefault="00363622" w:rsidP="00240AE7">
            <w:pPr>
              <w:widowControl w:val="0"/>
              <w:jc w:val="center"/>
              <w:rPr>
                <w:rFonts w:hint="eastAsia"/>
              </w:rPr>
            </w:pPr>
            <w:r>
              <w:rPr>
                <w:rFonts w:hint="eastAsia"/>
              </w:rPr>
              <w:t>中型</w:t>
            </w:r>
          </w:p>
        </w:tc>
        <w:tc>
          <w:tcPr>
            <w:tcW w:w="1574" w:type="dxa"/>
            <w:shd w:val="clear" w:color="auto" w:fill="auto"/>
            <w:vAlign w:val="center"/>
          </w:tcPr>
          <w:p w14:paraId="7408256F" w14:textId="77777777" w:rsidR="00C669E0" w:rsidRDefault="00363622" w:rsidP="00240AE7">
            <w:pPr>
              <w:widowControl w:val="0"/>
              <w:jc w:val="center"/>
              <w:rPr>
                <w:rFonts w:hint="eastAsia"/>
              </w:rPr>
            </w:pPr>
            <w:r>
              <w:rPr>
                <w:rFonts w:hint="eastAsia"/>
              </w:rPr>
              <w:t>重型</w:t>
            </w:r>
          </w:p>
        </w:tc>
      </w:tr>
      <w:tr w:rsidR="00363622" w14:paraId="53531F2E" w14:textId="77777777" w:rsidTr="00240AE7">
        <w:trPr>
          <w:trHeight w:val="552"/>
        </w:trPr>
        <w:tc>
          <w:tcPr>
            <w:tcW w:w="2941" w:type="dxa"/>
            <w:shd w:val="clear" w:color="auto" w:fill="auto"/>
            <w:vAlign w:val="center"/>
          </w:tcPr>
          <w:p w14:paraId="13C69272" w14:textId="77777777" w:rsidR="00C669E0" w:rsidRDefault="00363622" w:rsidP="00240AE7">
            <w:pPr>
              <w:widowControl w:val="0"/>
              <w:jc w:val="center"/>
              <w:rPr>
                <w:rFonts w:hint="eastAsia"/>
              </w:rPr>
            </w:pPr>
            <w:r>
              <w:rPr>
                <w:rFonts w:hint="eastAsia"/>
              </w:rPr>
              <w:t>厂定汽车最大总质量</w:t>
            </w:r>
            <w:r>
              <w:t>/t</w:t>
            </w:r>
          </w:p>
        </w:tc>
        <w:tc>
          <w:tcPr>
            <w:tcW w:w="1418" w:type="dxa"/>
            <w:shd w:val="clear" w:color="auto" w:fill="auto"/>
            <w:vAlign w:val="center"/>
          </w:tcPr>
          <w:p w14:paraId="43ECD97C" w14:textId="77777777" w:rsidR="00C669E0" w:rsidRDefault="00C669E0" w:rsidP="00240AE7">
            <w:pPr>
              <w:widowControl w:val="0"/>
              <w:jc w:val="center"/>
            </w:pPr>
            <w:r w:rsidRPr="00C669E0">
              <w:rPr>
                <w:rFonts w:hint="eastAsia"/>
              </w:rPr>
              <w:t>≤</w:t>
            </w:r>
            <w:r>
              <w:rPr>
                <w:rFonts w:hint="eastAsia"/>
              </w:rPr>
              <w:t>1.8</w:t>
            </w:r>
          </w:p>
        </w:tc>
        <w:tc>
          <w:tcPr>
            <w:tcW w:w="1701" w:type="dxa"/>
            <w:shd w:val="clear" w:color="auto" w:fill="auto"/>
            <w:vAlign w:val="center"/>
          </w:tcPr>
          <w:p w14:paraId="70603B1E" w14:textId="77777777" w:rsidR="00C669E0" w:rsidRDefault="00363622" w:rsidP="00240AE7">
            <w:pPr>
              <w:widowControl w:val="0"/>
              <w:jc w:val="center"/>
              <w:rPr>
                <w:rFonts w:hint="eastAsia"/>
              </w:rPr>
            </w:pPr>
            <w:r>
              <w:t>&gt;1.8</w:t>
            </w:r>
            <w:r w:rsidR="00BB1EED">
              <w:t>~</w:t>
            </w:r>
            <w:r>
              <w:t>6</w:t>
            </w:r>
          </w:p>
        </w:tc>
        <w:tc>
          <w:tcPr>
            <w:tcW w:w="1559" w:type="dxa"/>
            <w:shd w:val="clear" w:color="auto" w:fill="auto"/>
            <w:vAlign w:val="center"/>
          </w:tcPr>
          <w:p w14:paraId="36C8DC45" w14:textId="77777777" w:rsidR="00C669E0" w:rsidRDefault="00363622" w:rsidP="00240AE7">
            <w:pPr>
              <w:widowControl w:val="0"/>
              <w:jc w:val="center"/>
            </w:pPr>
            <w:r>
              <w:t>&gt;6~14</w:t>
            </w:r>
          </w:p>
        </w:tc>
        <w:tc>
          <w:tcPr>
            <w:tcW w:w="1574" w:type="dxa"/>
            <w:shd w:val="clear" w:color="auto" w:fill="auto"/>
            <w:vAlign w:val="center"/>
          </w:tcPr>
          <w:p w14:paraId="52B70BF9" w14:textId="77777777" w:rsidR="00C669E0" w:rsidRDefault="00363622" w:rsidP="00240AE7">
            <w:pPr>
              <w:widowControl w:val="0"/>
              <w:jc w:val="center"/>
              <w:rPr>
                <w:rFonts w:hint="eastAsia"/>
              </w:rPr>
            </w:pPr>
            <w:r>
              <w:t>&gt;14</w:t>
            </w:r>
          </w:p>
        </w:tc>
      </w:tr>
    </w:tbl>
    <w:p w14:paraId="36E00BBE" w14:textId="77777777" w:rsidR="00C669E0" w:rsidRPr="00996185" w:rsidRDefault="00363622" w:rsidP="00996185">
      <w:pPr>
        <w:rPr>
          <w:rFonts w:hint="eastAsia"/>
        </w:rPr>
      </w:pPr>
      <w:r>
        <w:rPr>
          <w:rFonts w:hint="eastAsia"/>
        </w:rPr>
        <w:t>此处应为轻型汽车</w:t>
      </w:r>
    </w:p>
    <w:p w14:paraId="4C2F3E4E" w14:textId="77777777" w:rsidR="00536AA4" w:rsidRDefault="00536AA4" w:rsidP="002503BF">
      <w:pPr>
        <w:pStyle w:val="2"/>
        <w:numPr>
          <w:ilvl w:val="1"/>
          <w:numId w:val="1"/>
        </w:numPr>
        <w:spacing w:before="120"/>
        <w:rPr>
          <w:rFonts w:hint="eastAsia"/>
        </w:rPr>
      </w:pPr>
      <w:bookmarkStart w:id="8" w:name="_Toc482560329"/>
      <w:r>
        <w:rPr>
          <w:rFonts w:hint="eastAsia"/>
        </w:rPr>
        <w:t>轴数选择</w:t>
      </w:r>
      <w:bookmarkEnd w:id="8"/>
    </w:p>
    <w:p w14:paraId="4B761EB6" w14:textId="77777777" w:rsidR="00B10F7B" w:rsidRDefault="00B10F7B" w:rsidP="00262F15">
      <w:pPr>
        <w:rPr>
          <w:rFonts w:hint="eastAsia"/>
        </w:rPr>
      </w:pPr>
      <w:r>
        <w:rPr>
          <w:rFonts w:hint="eastAsia"/>
        </w:rPr>
        <w:t>常见轴数通常有二轴、三轴、四轴。轿车、轻型及以下的车辆均采用二轴型式，中型及以上的汽车多采用三轴，少数采用四轴。</w:t>
      </w:r>
    </w:p>
    <w:p w14:paraId="0D8506EF" w14:textId="77777777" w:rsidR="00E6695A" w:rsidRDefault="00E6695A" w:rsidP="00262F15">
      <w:r>
        <w:rPr>
          <w:rFonts w:hint="eastAsia"/>
        </w:rPr>
        <w:t>结合参数要求</w:t>
      </w:r>
      <w:r w:rsidR="00AB6050">
        <w:rPr>
          <w:rFonts w:hint="eastAsia"/>
        </w:rPr>
        <w:t>，此处采用二轴。</w:t>
      </w:r>
    </w:p>
    <w:p w14:paraId="4367B7FF" w14:textId="77777777" w:rsidR="005867CD" w:rsidRDefault="004C5933" w:rsidP="002503BF">
      <w:pPr>
        <w:pStyle w:val="2"/>
        <w:numPr>
          <w:ilvl w:val="1"/>
          <w:numId w:val="1"/>
        </w:numPr>
        <w:spacing w:before="120"/>
        <w:rPr>
          <w:rFonts w:hint="eastAsia"/>
        </w:rPr>
      </w:pPr>
      <w:bookmarkStart w:id="9" w:name="_Toc482560330"/>
      <w:r>
        <w:rPr>
          <w:rFonts w:hint="eastAsia"/>
        </w:rPr>
        <w:t>布置</w:t>
      </w:r>
      <w:r w:rsidR="005867CD">
        <w:rPr>
          <w:rFonts w:hint="eastAsia"/>
        </w:rPr>
        <w:t>形式选择</w:t>
      </w:r>
      <w:bookmarkEnd w:id="9"/>
    </w:p>
    <w:p w14:paraId="7D0A7BD0" w14:textId="77777777" w:rsidR="004E7D5C" w:rsidRDefault="004C5933" w:rsidP="00262F15">
      <w:pPr>
        <w:rPr>
          <w:rFonts w:hint="eastAsia"/>
        </w:rPr>
      </w:pPr>
      <w:r>
        <w:rPr>
          <w:rFonts w:hint="eastAsia"/>
        </w:rPr>
        <w:t>现在的乘用车的布置</w:t>
      </w:r>
      <w:r w:rsidR="004E7D5C">
        <w:rPr>
          <w:rFonts w:hint="eastAsia"/>
        </w:rPr>
        <w:t>形式主要有：</w:t>
      </w:r>
      <w:r w:rsidR="004E7D5C" w:rsidRPr="004E7D5C">
        <w:rPr>
          <w:rFonts w:hint="eastAsia"/>
        </w:rPr>
        <w:t>前置前驱、前置后驱、前置四驱、中置后驱、中置四驱、后置后驱、后置四驱</w:t>
      </w:r>
      <w:r w:rsidR="004E7D5C">
        <w:rPr>
          <w:rFonts w:hint="eastAsia"/>
        </w:rPr>
        <w:t>。</w:t>
      </w:r>
    </w:p>
    <w:p w14:paraId="163CD406" w14:textId="77777777" w:rsidR="004E7D5C" w:rsidRDefault="004E7D5C" w:rsidP="002503BF">
      <w:pPr>
        <w:pStyle w:val="3"/>
        <w:numPr>
          <w:ilvl w:val="2"/>
          <w:numId w:val="1"/>
        </w:numPr>
        <w:spacing w:before="120"/>
        <w:rPr>
          <w:rFonts w:hint="eastAsia"/>
        </w:rPr>
      </w:pPr>
      <w:r>
        <w:rPr>
          <w:rFonts w:hint="eastAsia"/>
        </w:rPr>
        <w:t>前置前驱</w:t>
      </w:r>
    </w:p>
    <w:p w14:paraId="369EAE97" w14:textId="77777777" w:rsidR="005E7621" w:rsidRDefault="004E7D5C" w:rsidP="005400E7">
      <w:pPr>
        <w:pStyle w:val="21"/>
        <w:rPr>
          <w:rFonts w:hint="eastAsia"/>
        </w:rPr>
      </w:pPr>
      <w:r>
        <w:rPr>
          <w:rFonts w:hint="eastAsia"/>
        </w:rPr>
        <w:t>大多数轿车上比较流行的驱动方式，但货车和大客车基本不采用。主要用于</w:t>
      </w:r>
      <w:r>
        <w:rPr>
          <w:rFonts w:hint="eastAsia"/>
        </w:rPr>
        <w:t>2</w:t>
      </w:r>
      <w:r>
        <w:t>.5L</w:t>
      </w:r>
      <w:r>
        <w:rPr>
          <w:rFonts w:hint="eastAsia"/>
        </w:rPr>
        <w:t>以下乘用车。</w:t>
      </w:r>
      <w:r w:rsidR="005E7621">
        <w:rPr>
          <w:rFonts w:hint="eastAsia"/>
        </w:rPr>
        <w:t>布局一般是将发动机横置，与设计紧凑的变速驱动桥相连。优点主要为结构紧凑、空间利用率高、动力传递效率高、稳定性好。缺点主要</w:t>
      </w:r>
      <w:r w:rsidR="000F7595">
        <w:rPr>
          <w:rFonts w:hint="eastAsia"/>
        </w:rPr>
        <w:t>为</w:t>
      </w:r>
      <w:r w:rsidR="005E7621">
        <w:rPr>
          <w:rFonts w:hint="eastAsia"/>
        </w:rPr>
        <w:t>前轮负荷小牵引力下降、前桥复杂成本高、前端驱动需要等速转向节工艺复杂。</w:t>
      </w:r>
    </w:p>
    <w:p w14:paraId="009CAA7B" w14:textId="77777777" w:rsidR="005E7621" w:rsidRDefault="005E7621" w:rsidP="002503BF">
      <w:pPr>
        <w:pStyle w:val="3"/>
        <w:numPr>
          <w:ilvl w:val="2"/>
          <w:numId w:val="1"/>
        </w:numPr>
        <w:spacing w:before="120"/>
        <w:rPr>
          <w:rFonts w:hint="eastAsia"/>
        </w:rPr>
      </w:pPr>
      <w:r>
        <w:rPr>
          <w:rFonts w:hint="eastAsia"/>
        </w:rPr>
        <w:t>前置后驱</w:t>
      </w:r>
    </w:p>
    <w:p w14:paraId="1544D913" w14:textId="77777777" w:rsidR="005E7621" w:rsidRDefault="005E7621" w:rsidP="005400E7">
      <w:pPr>
        <w:pStyle w:val="21"/>
        <w:rPr>
          <w:rFonts w:hint="eastAsia"/>
        </w:rPr>
      </w:pPr>
      <w:r>
        <w:rPr>
          <w:rFonts w:hint="eastAsia"/>
        </w:rPr>
        <w:t>较传统的驱动方式，国内外大多数货车、部分轿车和客车</w:t>
      </w:r>
      <w:r w:rsidR="000F7595">
        <w:rPr>
          <w:rFonts w:hint="eastAsia"/>
        </w:rPr>
        <w:t>采用，小型车较少采</w:t>
      </w:r>
      <w:r w:rsidR="000F7595">
        <w:rPr>
          <w:rFonts w:hint="eastAsia"/>
        </w:rPr>
        <w:lastRenderedPageBreak/>
        <w:t>用。优点主要为驱动轮牵引性能好、轴荷分配较均匀、操作机构布置简单、转向机构结构简单。缺点主要为传动轴影响燃油经济性、驾驶室空间小，影响舒适性。</w:t>
      </w:r>
    </w:p>
    <w:p w14:paraId="0D485DB6" w14:textId="77777777" w:rsidR="000F7595" w:rsidRDefault="000F7595" w:rsidP="002503BF">
      <w:pPr>
        <w:pStyle w:val="3"/>
        <w:numPr>
          <w:ilvl w:val="2"/>
          <w:numId w:val="1"/>
        </w:numPr>
        <w:spacing w:before="120"/>
        <w:rPr>
          <w:rFonts w:hint="eastAsia"/>
        </w:rPr>
      </w:pPr>
      <w:r>
        <w:rPr>
          <w:rFonts w:hint="eastAsia"/>
        </w:rPr>
        <w:t>前置四驱</w:t>
      </w:r>
    </w:p>
    <w:p w14:paraId="2C3FC9C0" w14:textId="77777777" w:rsidR="005E7621" w:rsidRDefault="000F7595" w:rsidP="005E7621">
      <w:pPr>
        <w:rPr>
          <w:rFonts w:hint="eastAsia"/>
        </w:rPr>
      </w:pPr>
      <w:r>
        <w:rPr>
          <w:rFonts w:hint="eastAsia"/>
        </w:rPr>
        <w:t>多用于高性能轿车或越野车，暂不考虑。</w:t>
      </w:r>
    </w:p>
    <w:p w14:paraId="262B968B" w14:textId="77777777" w:rsidR="000F7595" w:rsidRDefault="000F7595" w:rsidP="002503BF">
      <w:pPr>
        <w:pStyle w:val="3"/>
        <w:numPr>
          <w:ilvl w:val="2"/>
          <w:numId w:val="1"/>
        </w:numPr>
        <w:spacing w:before="120"/>
        <w:rPr>
          <w:rFonts w:hint="eastAsia"/>
        </w:rPr>
      </w:pPr>
      <w:r>
        <w:rPr>
          <w:rFonts w:hint="eastAsia"/>
        </w:rPr>
        <w:t>中置后驱</w:t>
      </w:r>
    </w:p>
    <w:p w14:paraId="713B0EC6" w14:textId="77777777" w:rsidR="000F7595" w:rsidRDefault="000F7595" w:rsidP="000F7595">
      <w:pPr>
        <w:rPr>
          <w:rFonts w:hint="eastAsia"/>
        </w:rPr>
      </w:pPr>
      <w:r>
        <w:rPr>
          <w:rFonts w:hint="eastAsia"/>
        </w:rPr>
        <w:t>多用于高性能跑车和超级跑车，暂不考虑。</w:t>
      </w:r>
    </w:p>
    <w:p w14:paraId="01B2B3F0" w14:textId="77777777" w:rsidR="000F7595" w:rsidRDefault="000F7595" w:rsidP="002503BF">
      <w:pPr>
        <w:pStyle w:val="3"/>
        <w:numPr>
          <w:ilvl w:val="2"/>
          <w:numId w:val="1"/>
        </w:numPr>
        <w:spacing w:before="120"/>
        <w:rPr>
          <w:rFonts w:hint="eastAsia"/>
        </w:rPr>
      </w:pPr>
      <w:r>
        <w:rPr>
          <w:rFonts w:hint="eastAsia"/>
        </w:rPr>
        <w:t>中置四驱</w:t>
      </w:r>
    </w:p>
    <w:p w14:paraId="3FADAC92" w14:textId="77777777" w:rsidR="000F7595" w:rsidRDefault="000F7595" w:rsidP="000F7595">
      <w:pPr>
        <w:rPr>
          <w:rFonts w:hint="eastAsia"/>
        </w:rPr>
      </w:pPr>
      <w:r>
        <w:rPr>
          <w:rFonts w:hint="eastAsia"/>
        </w:rPr>
        <w:t>多用于高性能跑车和超级跑车，暂不考虑。</w:t>
      </w:r>
    </w:p>
    <w:p w14:paraId="04C2213B" w14:textId="77777777" w:rsidR="000F7595" w:rsidRDefault="000F7595" w:rsidP="002503BF">
      <w:pPr>
        <w:pStyle w:val="3"/>
        <w:numPr>
          <w:ilvl w:val="2"/>
          <w:numId w:val="1"/>
        </w:numPr>
        <w:spacing w:before="120"/>
        <w:rPr>
          <w:rFonts w:hint="eastAsia"/>
        </w:rPr>
      </w:pPr>
      <w:r>
        <w:rPr>
          <w:rFonts w:hint="eastAsia"/>
        </w:rPr>
        <w:t>后置后驱</w:t>
      </w:r>
    </w:p>
    <w:p w14:paraId="268183CA" w14:textId="77777777" w:rsidR="00A6381B" w:rsidRDefault="00A6381B" w:rsidP="00A6381B">
      <w:pPr>
        <w:rPr>
          <w:rFonts w:hint="eastAsia"/>
        </w:rPr>
      </w:pPr>
      <w:r>
        <w:rPr>
          <w:rFonts w:hint="eastAsia"/>
        </w:rPr>
        <w:t>目前大、中型客车比较流行的形式。应用在乘用车上几乎没有优点，暂不考虑。</w:t>
      </w:r>
    </w:p>
    <w:p w14:paraId="51A9AE6E" w14:textId="77777777" w:rsidR="00A6381B" w:rsidRDefault="00A6381B" w:rsidP="002503BF">
      <w:pPr>
        <w:pStyle w:val="3"/>
        <w:numPr>
          <w:ilvl w:val="2"/>
          <w:numId w:val="1"/>
        </w:numPr>
        <w:spacing w:before="120"/>
        <w:rPr>
          <w:rFonts w:hint="eastAsia"/>
        </w:rPr>
      </w:pPr>
      <w:r>
        <w:rPr>
          <w:rFonts w:hint="eastAsia"/>
        </w:rPr>
        <w:t>后置四驱</w:t>
      </w:r>
    </w:p>
    <w:p w14:paraId="759587D3" w14:textId="77777777" w:rsidR="00A6381B" w:rsidRDefault="00A6381B" w:rsidP="00A6381B">
      <w:pPr>
        <w:rPr>
          <w:rFonts w:hint="eastAsia"/>
        </w:rPr>
      </w:pPr>
      <w:r>
        <w:rPr>
          <w:rFonts w:hint="eastAsia"/>
        </w:rPr>
        <w:t>较少车型采用。应用在乘用车上几乎没有优点，暂不考虑。</w:t>
      </w:r>
    </w:p>
    <w:p w14:paraId="0488B001" w14:textId="77777777" w:rsidR="006260BD" w:rsidRDefault="006260BD" w:rsidP="00A6381B">
      <w:pPr>
        <w:rPr>
          <w:rFonts w:hint="eastAsia"/>
        </w:rPr>
      </w:pPr>
    </w:p>
    <w:p w14:paraId="0AD4BDB4" w14:textId="77777777" w:rsidR="005867CD" w:rsidRPr="005867CD" w:rsidRDefault="00FB0E00" w:rsidP="005867CD">
      <w:pPr>
        <w:rPr>
          <w:rFonts w:hint="eastAsia"/>
        </w:rPr>
      </w:pPr>
      <w:r>
        <w:rPr>
          <w:rFonts w:hint="eastAsia"/>
        </w:rPr>
        <w:t>考虑到本车整备质量</w:t>
      </w:r>
      <w:r w:rsidR="00AB6050">
        <w:rPr>
          <w:rFonts w:hint="eastAsia"/>
        </w:rPr>
        <w:t>较轻</w:t>
      </w:r>
      <w:r>
        <w:rPr>
          <w:rFonts w:hint="eastAsia"/>
        </w:rPr>
        <w:t>，且需要电机与发动机为并联式，</w:t>
      </w:r>
      <w:r w:rsidR="004E41FC">
        <w:rPr>
          <w:rFonts w:hint="eastAsia"/>
        </w:rPr>
        <w:t>故初步拟定采用</w:t>
      </w:r>
      <w:r w:rsidR="00523A29">
        <w:rPr>
          <w:rFonts w:hint="eastAsia"/>
        </w:rPr>
        <w:t>4x</w:t>
      </w:r>
      <w:r w:rsidR="004E41FC">
        <w:rPr>
          <w:rFonts w:hint="eastAsia"/>
        </w:rPr>
        <w:t>2</w:t>
      </w:r>
      <w:r w:rsidR="004E41FC">
        <w:rPr>
          <w:rFonts w:hint="eastAsia"/>
        </w:rPr>
        <w:t>前置前驱类型</w:t>
      </w:r>
    </w:p>
    <w:p w14:paraId="32385634" w14:textId="77777777" w:rsidR="005312DE" w:rsidRDefault="005312DE" w:rsidP="005312DE">
      <w:pPr>
        <w:pStyle w:val="2"/>
        <w:numPr>
          <w:ilvl w:val="1"/>
          <w:numId w:val="1"/>
        </w:numPr>
        <w:spacing w:before="120"/>
        <w:rPr>
          <w:rFonts w:hint="eastAsia"/>
        </w:rPr>
      </w:pPr>
      <w:bookmarkStart w:id="10" w:name="_Toc482560331"/>
      <w:r>
        <w:rPr>
          <w:rFonts w:hint="eastAsia"/>
        </w:rPr>
        <w:t>发动机选型</w:t>
      </w:r>
      <w:bookmarkEnd w:id="10"/>
    </w:p>
    <w:p w14:paraId="364FD9BD" w14:textId="77777777" w:rsidR="005312DE" w:rsidRDefault="005312DE" w:rsidP="005312DE">
      <w:pPr>
        <w:pStyle w:val="2"/>
        <w:numPr>
          <w:ilvl w:val="1"/>
          <w:numId w:val="1"/>
        </w:numPr>
        <w:spacing w:before="120"/>
        <w:rPr>
          <w:rFonts w:hint="eastAsia"/>
        </w:rPr>
      </w:pPr>
      <w:bookmarkStart w:id="11" w:name="_Toc482560332"/>
      <w:r>
        <w:rPr>
          <w:rFonts w:hint="eastAsia"/>
        </w:rPr>
        <w:t>轮胎选型</w:t>
      </w:r>
      <w:bookmarkEnd w:id="11"/>
    </w:p>
    <w:p w14:paraId="30610120" w14:textId="77777777" w:rsidR="005312DE" w:rsidRDefault="005312DE" w:rsidP="005312DE">
      <w:pPr>
        <w:pStyle w:val="21"/>
        <w:rPr>
          <w:rFonts w:hint="eastAsia"/>
        </w:rPr>
      </w:pPr>
      <w:r>
        <w:rPr>
          <w:rFonts w:hint="eastAsia"/>
        </w:rPr>
        <w:t>轮胎的尺寸和型号是进行汽车性能计算和绘制总布置图的重要原始数据之一，选择的依据是车型、使用条件、轮胎的静负荷、轮胎的额定负荷以及汽车的行驶速度等</w:t>
      </w:r>
    </w:p>
    <w:p w14:paraId="1474FDD2" w14:textId="77777777" w:rsidR="005312DE" w:rsidRDefault="005312DE" w:rsidP="005312DE">
      <w:pPr>
        <w:pStyle w:val="21"/>
        <w:rPr>
          <w:rFonts w:hint="eastAsia"/>
        </w:rPr>
      </w:pPr>
      <w:r>
        <w:rPr>
          <w:rFonts w:hint="eastAsia"/>
        </w:rPr>
        <w:t>轮胎所承受的最大静负荷与轮胎额定负荷之比，称为轮胎负荷系数。大多数为</w:t>
      </w:r>
      <w:r>
        <w:rPr>
          <w:rFonts w:hint="eastAsia"/>
        </w:rPr>
        <w:t>0</w:t>
      </w:r>
      <w:r>
        <w:t>.9</w:t>
      </w:r>
      <w:r>
        <w:rPr>
          <w:rFonts w:hint="eastAsia"/>
        </w:rPr>
        <w:t>～</w:t>
      </w:r>
      <w:r>
        <w:rPr>
          <w:rFonts w:hint="eastAsia"/>
        </w:rPr>
        <w:t>1.0</w:t>
      </w:r>
      <w:r>
        <w:rPr>
          <w:rFonts w:hint="eastAsia"/>
        </w:rPr>
        <w:t>。</w:t>
      </w:r>
    </w:p>
    <w:p w14:paraId="673A28EB" w14:textId="77777777" w:rsidR="005312DE" w:rsidRDefault="005312DE" w:rsidP="005312DE">
      <w:pPr>
        <w:pStyle w:val="21"/>
        <w:rPr>
          <w:rFonts w:hint="eastAsia"/>
        </w:rPr>
      </w:pPr>
      <w:r>
        <w:rPr>
          <w:rFonts w:hint="eastAsia"/>
        </w:rPr>
        <w:t>为提高汽车的动力因素、降低汽车及其质心的高度，对公路用车在其轮胎负荷系数及汽车离地间隙允许的范围内应尽量选取尺寸较小的轮胎。</w:t>
      </w:r>
    </w:p>
    <w:p w14:paraId="3D40B216" w14:textId="77777777" w:rsidR="005312DE" w:rsidRDefault="005312DE" w:rsidP="005312DE">
      <w:pPr>
        <w:pStyle w:val="21"/>
        <w:rPr>
          <w:rFonts w:hint="eastAsia"/>
        </w:rPr>
      </w:pPr>
      <w:r>
        <w:rPr>
          <w:rFonts w:hint="eastAsia"/>
        </w:rPr>
        <w:t>根据轿车轮胎标准</w:t>
      </w:r>
      <w:r>
        <w:t>GB 2978-82</w:t>
      </w:r>
      <w:r>
        <w:rPr>
          <w:rFonts w:hint="eastAsia"/>
        </w:rPr>
        <w:t xml:space="preserve"> </w:t>
      </w:r>
      <w:r>
        <w:rPr>
          <w:rFonts w:hint="eastAsia"/>
        </w:rPr>
        <w:t>以及常见国产汽车轮胎的规格参数。</w:t>
      </w:r>
    </w:p>
    <w:p w14:paraId="75FCD35A" w14:textId="77777777" w:rsidR="005312DE" w:rsidRDefault="005312DE" w:rsidP="005312DE">
      <w:pPr>
        <w:pStyle w:val="2"/>
        <w:numPr>
          <w:ilvl w:val="1"/>
          <w:numId w:val="1"/>
        </w:numPr>
        <w:spacing w:before="120"/>
        <w:rPr>
          <w:rFonts w:hint="eastAsia"/>
        </w:rPr>
      </w:pPr>
      <w:bookmarkStart w:id="12" w:name="_Toc482560333"/>
      <w:r>
        <w:rPr>
          <w:rFonts w:hint="eastAsia"/>
        </w:rPr>
        <w:t>车身形式</w:t>
      </w:r>
      <w:bookmarkEnd w:id="12"/>
    </w:p>
    <w:p w14:paraId="7F4509F8" w14:textId="77777777" w:rsidR="005312DE" w:rsidRDefault="005312DE" w:rsidP="005312DE">
      <w:pPr>
        <w:pStyle w:val="21"/>
        <w:rPr>
          <w:rFonts w:hint="eastAsia"/>
        </w:rPr>
      </w:pPr>
      <w:r>
        <w:rPr>
          <w:rFonts w:hint="eastAsia"/>
        </w:rPr>
        <w:t>轿车车身是由发动机舱、客厢和行李箱三部分组成。轿车车身的基本形式有折背式、直背式和舱背式三种。三种基本车身形式的主要区别表现在车身顶盖与车身后部形状之间的关系上的差别。</w:t>
      </w:r>
    </w:p>
    <w:p w14:paraId="169C6D0D" w14:textId="77777777" w:rsidR="005312DE" w:rsidRDefault="005312DE" w:rsidP="005312DE">
      <w:pPr>
        <w:pStyle w:val="21"/>
        <w:rPr>
          <w:rFonts w:hint="eastAsia"/>
        </w:rPr>
      </w:pPr>
      <w:r>
        <w:rPr>
          <w:rFonts w:hint="eastAsia"/>
        </w:rPr>
        <w:t>折背式车身有明显的发动机舱、客厢和行李箱，且车身顶盖与车身后部呈折线连接。</w:t>
      </w:r>
    </w:p>
    <w:p w14:paraId="0A104C3D" w14:textId="77777777" w:rsidR="005312DE" w:rsidRDefault="005312DE" w:rsidP="005312DE">
      <w:pPr>
        <w:pStyle w:val="21"/>
        <w:rPr>
          <w:rFonts w:hint="eastAsia"/>
        </w:rPr>
      </w:pPr>
      <w:r>
        <w:rPr>
          <w:rFonts w:hint="eastAsia"/>
        </w:rPr>
        <w:t>直背式车身流线型好，有利于降低空气阻力系数和使行李箱容积增大。</w:t>
      </w:r>
    </w:p>
    <w:p w14:paraId="2E4982B3" w14:textId="77777777" w:rsidR="005312DE" w:rsidRDefault="005312DE" w:rsidP="005312DE">
      <w:pPr>
        <w:pStyle w:val="21"/>
        <w:rPr>
          <w:rFonts w:hint="eastAsia"/>
        </w:rPr>
      </w:pPr>
      <w:r>
        <w:rPr>
          <w:rFonts w:hint="eastAsia"/>
        </w:rPr>
        <w:t>舱背式轿车车身的顶盖比折背式长，同时后窗与后行李箱盖形成一个整体的后部</w:t>
      </w:r>
      <w:r>
        <w:rPr>
          <w:rFonts w:hint="eastAsia"/>
        </w:rPr>
        <w:lastRenderedPageBreak/>
        <w:t>车门，一般情况下行李箱容积小。发动机排量在</w:t>
      </w:r>
      <w:r>
        <w:rPr>
          <w:rFonts w:hint="eastAsia"/>
        </w:rPr>
        <w:t>1.0</w:t>
      </w:r>
      <w:r>
        <w:t>L</w:t>
      </w:r>
      <w:r>
        <w:rPr>
          <w:rFonts w:hint="eastAsia"/>
        </w:rPr>
        <w:t>以下的轿车，以舱背式为主；发动机排量在</w:t>
      </w:r>
      <w:r>
        <w:rPr>
          <w:rFonts w:hint="eastAsia"/>
        </w:rPr>
        <w:t>1.0-4.0</w:t>
      </w:r>
      <w:r>
        <w:t>L</w:t>
      </w:r>
      <w:r>
        <w:rPr>
          <w:rFonts w:hint="eastAsia"/>
        </w:rPr>
        <w:t>时，三种都有；发动机排量大于</w:t>
      </w:r>
      <w:r>
        <w:rPr>
          <w:rFonts w:hint="eastAsia"/>
        </w:rPr>
        <w:t>4.0</w:t>
      </w:r>
      <w:r>
        <w:t>L</w:t>
      </w:r>
      <w:r>
        <w:rPr>
          <w:rFonts w:hint="eastAsia"/>
        </w:rPr>
        <w:t>式，基本采用折背式车身。</w:t>
      </w:r>
    </w:p>
    <w:p w14:paraId="1E7E63BB" w14:textId="77777777" w:rsidR="00C16621" w:rsidRDefault="00C16621" w:rsidP="00262F15">
      <w:pPr>
        <w:rPr>
          <w:rFonts w:hint="eastAsia"/>
        </w:rPr>
      </w:pPr>
    </w:p>
    <w:p w14:paraId="71C4BF64" w14:textId="77777777" w:rsidR="0061736D" w:rsidRDefault="00BC37FE" w:rsidP="005312DE">
      <w:pPr>
        <w:pStyle w:val="1"/>
        <w:numPr>
          <w:ilvl w:val="0"/>
          <w:numId w:val="1"/>
        </w:numPr>
        <w:rPr>
          <w:rFonts w:hint="eastAsia"/>
        </w:rPr>
      </w:pPr>
      <w:bookmarkStart w:id="13" w:name="_Toc482560334"/>
      <w:r>
        <w:rPr>
          <w:rFonts w:hint="eastAsia"/>
        </w:rPr>
        <w:t>主要参数</w:t>
      </w:r>
      <w:r w:rsidR="00C51E32">
        <w:rPr>
          <w:rFonts w:hint="eastAsia"/>
        </w:rPr>
        <w:t>及尺寸</w:t>
      </w:r>
      <w:r>
        <w:rPr>
          <w:rFonts w:hint="eastAsia"/>
        </w:rPr>
        <w:t>的</w:t>
      </w:r>
      <w:r w:rsidR="00C51E32">
        <w:rPr>
          <w:rFonts w:hint="eastAsia"/>
        </w:rPr>
        <w:t>确定</w:t>
      </w:r>
      <w:bookmarkEnd w:id="13"/>
    </w:p>
    <w:p w14:paraId="23EF63F4" w14:textId="77777777" w:rsidR="00C51E32" w:rsidRDefault="00C51E32" w:rsidP="005312DE">
      <w:pPr>
        <w:pStyle w:val="2"/>
        <w:numPr>
          <w:ilvl w:val="1"/>
          <w:numId w:val="1"/>
        </w:numPr>
        <w:spacing w:before="120"/>
        <w:rPr>
          <w:rFonts w:hint="eastAsia"/>
        </w:rPr>
      </w:pPr>
      <w:bookmarkStart w:id="14" w:name="_Toc482560335"/>
      <w:r>
        <w:rPr>
          <w:rFonts w:hint="eastAsia"/>
        </w:rPr>
        <w:t>轴距</w:t>
      </w:r>
      <w:r w:rsidR="00E35623">
        <w:rPr>
          <w:rFonts w:hint="eastAsia"/>
        </w:rPr>
        <w:t>及轮距</w:t>
      </w:r>
      <w:bookmarkEnd w:id="14"/>
    </w:p>
    <w:p w14:paraId="31DA4E99" w14:textId="77777777" w:rsidR="00E35623" w:rsidRDefault="00C16B54" w:rsidP="00E35623">
      <w:pPr>
        <w:rPr>
          <w:rFonts w:hint="eastAsia"/>
        </w:rPr>
      </w:pPr>
      <w:r>
        <w:rPr>
          <w:rFonts w:hint="eastAsia"/>
        </w:rPr>
        <w:t>部分</w:t>
      </w:r>
      <w:r w:rsidR="00E35623">
        <w:rPr>
          <w:rFonts w:hint="eastAsia"/>
        </w:rPr>
        <w:t>汽车的轴距和轮距：</w:t>
      </w:r>
    </w:p>
    <w:tbl>
      <w:tblPr>
        <w:tblW w:w="94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4"/>
        <w:gridCol w:w="2354"/>
        <w:gridCol w:w="2354"/>
        <w:gridCol w:w="2355"/>
      </w:tblGrid>
      <w:tr w:rsidR="00E95CAD" w14:paraId="1C0EAB75" w14:textId="77777777" w:rsidTr="00240AE7">
        <w:trPr>
          <w:trHeight w:val="756"/>
        </w:trPr>
        <w:tc>
          <w:tcPr>
            <w:tcW w:w="2354" w:type="dxa"/>
            <w:shd w:val="clear" w:color="auto" w:fill="auto"/>
            <w:vAlign w:val="center"/>
          </w:tcPr>
          <w:p w14:paraId="1F061DF3" w14:textId="77777777" w:rsidR="00E95CAD" w:rsidRDefault="00E95CAD" w:rsidP="00240AE7">
            <w:pPr>
              <w:widowControl w:val="0"/>
              <w:jc w:val="center"/>
              <w:rPr>
                <w:rFonts w:hint="eastAsia"/>
              </w:rPr>
            </w:pPr>
            <w:r>
              <w:rPr>
                <w:rFonts w:hint="eastAsia"/>
              </w:rPr>
              <w:t>车型</w:t>
            </w:r>
          </w:p>
        </w:tc>
        <w:tc>
          <w:tcPr>
            <w:tcW w:w="2354" w:type="dxa"/>
            <w:shd w:val="clear" w:color="auto" w:fill="auto"/>
            <w:vAlign w:val="center"/>
          </w:tcPr>
          <w:p w14:paraId="48B7A900" w14:textId="77777777" w:rsidR="00E95CAD" w:rsidRDefault="00E95CAD" w:rsidP="00240AE7">
            <w:pPr>
              <w:widowControl w:val="0"/>
              <w:jc w:val="center"/>
              <w:rPr>
                <w:rFonts w:hint="eastAsia"/>
              </w:rPr>
            </w:pPr>
            <w:r>
              <w:rPr>
                <w:rFonts w:hint="eastAsia"/>
              </w:rPr>
              <w:t>类别</w:t>
            </w:r>
          </w:p>
        </w:tc>
        <w:tc>
          <w:tcPr>
            <w:tcW w:w="2354" w:type="dxa"/>
            <w:shd w:val="clear" w:color="auto" w:fill="auto"/>
            <w:vAlign w:val="center"/>
          </w:tcPr>
          <w:p w14:paraId="48DB47E8" w14:textId="77777777" w:rsidR="00E95CAD" w:rsidRDefault="00E95CAD" w:rsidP="00240AE7">
            <w:pPr>
              <w:widowControl w:val="0"/>
              <w:jc w:val="center"/>
            </w:pPr>
            <w:r>
              <w:rPr>
                <w:rFonts w:hint="eastAsia"/>
              </w:rPr>
              <w:t>轴距</w:t>
            </w:r>
            <w:r>
              <w:t>L</w:t>
            </w:r>
            <w:r>
              <w:rPr>
                <w:rFonts w:hint="eastAsia"/>
              </w:rPr>
              <w:t>／</w:t>
            </w:r>
            <w:r>
              <w:rPr>
                <w:rFonts w:hint="eastAsia"/>
              </w:rPr>
              <w:t>mm</w:t>
            </w:r>
          </w:p>
        </w:tc>
        <w:tc>
          <w:tcPr>
            <w:tcW w:w="2355" w:type="dxa"/>
            <w:shd w:val="clear" w:color="auto" w:fill="auto"/>
            <w:vAlign w:val="center"/>
          </w:tcPr>
          <w:p w14:paraId="1F626022" w14:textId="77777777" w:rsidR="00E95CAD" w:rsidRDefault="00E95CAD" w:rsidP="00240AE7">
            <w:pPr>
              <w:widowControl w:val="0"/>
              <w:jc w:val="center"/>
            </w:pPr>
            <w:r>
              <w:rPr>
                <w:rFonts w:hint="eastAsia"/>
              </w:rPr>
              <w:t>轮距</w:t>
            </w:r>
            <w:r>
              <w:t>B</w:t>
            </w:r>
            <w:r>
              <w:rPr>
                <w:rFonts w:hint="eastAsia"/>
              </w:rPr>
              <w:t>／</w:t>
            </w:r>
            <w:r>
              <w:rPr>
                <w:rFonts w:hint="eastAsia"/>
              </w:rPr>
              <w:t>mm</w:t>
            </w:r>
          </w:p>
        </w:tc>
      </w:tr>
      <w:tr w:rsidR="00C16B54" w14:paraId="513969BD" w14:textId="77777777" w:rsidTr="00240AE7">
        <w:trPr>
          <w:trHeight w:val="671"/>
        </w:trPr>
        <w:tc>
          <w:tcPr>
            <w:tcW w:w="2354" w:type="dxa"/>
            <w:vMerge w:val="restart"/>
            <w:shd w:val="clear" w:color="auto" w:fill="auto"/>
            <w:vAlign w:val="center"/>
          </w:tcPr>
          <w:p w14:paraId="79D45655" w14:textId="77777777" w:rsidR="00C16B54" w:rsidRDefault="00C16B54" w:rsidP="00240AE7">
            <w:pPr>
              <w:widowControl w:val="0"/>
              <w:jc w:val="center"/>
              <w:rPr>
                <w:rFonts w:hint="eastAsia"/>
              </w:rPr>
            </w:pPr>
            <w:r>
              <w:rPr>
                <w:rFonts w:hint="eastAsia"/>
              </w:rPr>
              <w:t>轿车</w:t>
            </w:r>
          </w:p>
        </w:tc>
        <w:tc>
          <w:tcPr>
            <w:tcW w:w="2354" w:type="dxa"/>
            <w:shd w:val="clear" w:color="auto" w:fill="auto"/>
            <w:vAlign w:val="center"/>
          </w:tcPr>
          <w:p w14:paraId="6200E8DF" w14:textId="77777777" w:rsidR="00C16B54" w:rsidRDefault="00C16B54" w:rsidP="00240AE7">
            <w:pPr>
              <w:widowControl w:val="0"/>
              <w:jc w:val="center"/>
              <w:rPr>
                <w:rFonts w:hint="eastAsia"/>
              </w:rPr>
            </w:pPr>
            <w:r>
              <w:rPr>
                <w:rFonts w:hint="eastAsia"/>
              </w:rPr>
              <w:t>微型</w:t>
            </w:r>
          </w:p>
        </w:tc>
        <w:tc>
          <w:tcPr>
            <w:tcW w:w="2354" w:type="dxa"/>
            <w:shd w:val="clear" w:color="auto" w:fill="auto"/>
            <w:vAlign w:val="center"/>
          </w:tcPr>
          <w:p w14:paraId="57F2A5BA" w14:textId="77777777" w:rsidR="00C16B54" w:rsidRDefault="00B10F7B" w:rsidP="00240AE7">
            <w:pPr>
              <w:widowControl w:val="0"/>
              <w:jc w:val="center"/>
              <w:rPr>
                <w:rFonts w:hint="eastAsia"/>
              </w:rPr>
            </w:pPr>
            <w:r>
              <w:rPr>
                <w:rFonts w:hint="eastAsia"/>
              </w:rPr>
              <w:t>2000-2200</w:t>
            </w:r>
          </w:p>
        </w:tc>
        <w:tc>
          <w:tcPr>
            <w:tcW w:w="2355" w:type="dxa"/>
            <w:shd w:val="clear" w:color="auto" w:fill="auto"/>
            <w:vAlign w:val="center"/>
          </w:tcPr>
          <w:p w14:paraId="12CCADEF" w14:textId="77777777" w:rsidR="00C16B54" w:rsidRDefault="00B10F7B" w:rsidP="00240AE7">
            <w:pPr>
              <w:widowControl w:val="0"/>
              <w:jc w:val="center"/>
              <w:rPr>
                <w:rFonts w:hint="eastAsia"/>
              </w:rPr>
            </w:pPr>
            <w:r>
              <w:rPr>
                <w:rFonts w:hint="eastAsia"/>
              </w:rPr>
              <w:t>1100-1380</w:t>
            </w:r>
          </w:p>
        </w:tc>
      </w:tr>
      <w:tr w:rsidR="00C16B54" w14:paraId="19A143C3" w14:textId="77777777" w:rsidTr="00240AE7">
        <w:trPr>
          <w:trHeight w:val="635"/>
        </w:trPr>
        <w:tc>
          <w:tcPr>
            <w:tcW w:w="2354" w:type="dxa"/>
            <w:vMerge/>
            <w:shd w:val="clear" w:color="auto" w:fill="auto"/>
            <w:vAlign w:val="center"/>
          </w:tcPr>
          <w:p w14:paraId="229A4F2E" w14:textId="77777777" w:rsidR="00C16B54" w:rsidRDefault="00C16B54" w:rsidP="00240AE7">
            <w:pPr>
              <w:widowControl w:val="0"/>
              <w:jc w:val="center"/>
            </w:pPr>
          </w:p>
        </w:tc>
        <w:tc>
          <w:tcPr>
            <w:tcW w:w="2354" w:type="dxa"/>
            <w:shd w:val="clear" w:color="auto" w:fill="auto"/>
            <w:vAlign w:val="center"/>
          </w:tcPr>
          <w:p w14:paraId="14DC512F" w14:textId="77777777" w:rsidR="00C16B54" w:rsidRDefault="00C16B54" w:rsidP="00240AE7">
            <w:pPr>
              <w:widowControl w:val="0"/>
              <w:jc w:val="center"/>
              <w:rPr>
                <w:rFonts w:hint="eastAsia"/>
              </w:rPr>
            </w:pPr>
            <w:r>
              <w:rPr>
                <w:rFonts w:hint="eastAsia"/>
              </w:rPr>
              <w:t>普通</w:t>
            </w:r>
          </w:p>
        </w:tc>
        <w:tc>
          <w:tcPr>
            <w:tcW w:w="2354" w:type="dxa"/>
            <w:shd w:val="clear" w:color="auto" w:fill="auto"/>
            <w:vAlign w:val="center"/>
          </w:tcPr>
          <w:p w14:paraId="632337C3" w14:textId="77777777" w:rsidR="00C16B54" w:rsidRDefault="00B10F7B" w:rsidP="00240AE7">
            <w:pPr>
              <w:widowControl w:val="0"/>
              <w:jc w:val="center"/>
              <w:rPr>
                <w:rFonts w:hint="eastAsia"/>
              </w:rPr>
            </w:pPr>
            <w:r>
              <w:rPr>
                <w:rFonts w:hint="eastAsia"/>
              </w:rPr>
              <w:t>2100-2540</w:t>
            </w:r>
          </w:p>
        </w:tc>
        <w:tc>
          <w:tcPr>
            <w:tcW w:w="2355" w:type="dxa"/>
            <w:shd w:val="clear" w:color="auto" w:fill="auto"/>
            <w:vAlign w:val="center"/>
          </w:tcPr>
          <w:p w14:paraId="591F1CD0" w14:textId="77777777" w:rsidR="00C16B54" w:rsidRDefault="00B10F7B" w:rsidP="00240AE7">
            <w:pPr>
              <w:widowControl w:val="0"/>
              <w:jc w:val="center"/>
              <w:rPr>
                <w:rFonts w:hint="eastAsia"/>
              </w:rPr>
            </w:pPr>
            <w:r>
              <w:rPr>
                <w:rFonts w:hint="eastAsia"/>
              </w:rPr>
              <w:t>1150-1500</w:t>
            </w:r>
          </w:p>
        </w:tc>
      </w:tr>
      <w:tr w:rsidR="00C16B54" w14:paraId="7CBE5D6F" w14:textId="77777777" w:rsidTr="00240AE7">
        <w:trPr>
          <w:trHeight w:val="671"/>
        </w:trPr>
        <w:tc>
          <w:tcPr>
            <w:tcW w:w="2354" w:type="dxa"/>
            <w:vMerge/>
            <w:shd w:val="clear" w:color="auto" w:fill="auto"/>
            <w:vAlign w:val="center"/>
          </w:tcPr>
          <w:p w14:paraId="5AB14E67" w14:textId="77777777" w:rsidR="00C16B54" w:rsidRDefault="00C16B54" w:rsidP="00240AE7">
            <w:pPr>
              <w:widowControl w:val="0"/>
              <w:jc w:val="center"/>
            </w:pPr>
          </w:p>
        </w:tc>
        <w:tc>
          <w:tcPr>
            <w:tcW w:w="2354" w:type="dxa"/>
            <w:shd w:val="clear" w:color="auto" w:fill="auto"/>
            <w:vAlign w:val="center"/>
          </w:tcPr>
          <w:p w14:paraId="5F19B8F5" w14:textId="77777777" w:rsidR="00C16B54" w:rsidRDefault="00C16B54" w:rsidP="00240AE7">
            <w:pPr>
              <w:widowControl w:val="0"/>
              <w:jc w:val="center"/>
              <w:rPr>
                <w:rFonts w:hint="eastAsia"/>
              </w:rPr>
            </w:pPr>
            <w:r>
              <w:rPr>
                <w:rFonts w:hint="eastAsia"/>
              </w:rPr>
              <w:t>中级</w:t>
            </w:r>
          </w:p>
        </w:tc>
        <w:tc>
          <w:tcPr>
            <w:tcW w:w="2354" w:type="dxa"/>
            <w:shd w:val="clear" w:color="auto" w:fill="auto"/>
            <w:vAlign w:val="center"/>
          </w:tcPr>
          <w:p w14:paraId="78D96C49" w14:textId="77777777" w:rsidR="00C16B54" w:rsidRDefault="00B10F7B" w:rsidP="00240AE7">
            <w:pPr>
              <w:widowControl w:val="0"/>
              <w:jc w:val="center"/>
              <w:rPr>
                <w:rFonts w:hint="eastAsia"/>
              </w:rPr>
            </w:pPr>
            <w:r>
              <w:rPr>
                <w:rFonts w:hint="eastAsia"/>
              </w:rPr>
              <w:t>2500-2860</w:t>
            </w:r>
          </w:p>
        </w:tc>
        <w:tc>
          <w:tcPr>
            <w:tcW w:w="2355" w:type="dxa"/>
            <w:shd w:val="clear" w:color="auto" w:fill="auto"/>
            <w:vAlign w:val="center"/>
          </w:tcPr>
          <w:p w14:paraId="481C3231" w14:textId="77777777" w:rsidR="00C16B54" w:rsidRDefault="00B10F7B" w:rsidP="00240AE7">
            <w:pPr>
              <w:widowControl w:val="0"/>
              <w:jc w:val="center"/>
              <w:rPr>
                <w:rFonts w:hint="eastAsia"/>
              </w:rPr>
            </w:pPr>
            <w:r>
              <w:rPr>
                <w:rFonts w:hint="eastAsia"/>
              </w:rPr>
              <w:t>1300-1500</w:t>
            </w:r>
          </w:p>
        </w:tc>
      </w:tr>
      <w:tr w:rsidR="00C16B54" w14:paraId="628A21FE" w14:textId="77777777" w:rsidTr="00240AE7">
        <w:trPr>
          <w:trHeight w:val="671"/>
        </w:trPr>
        <w:tc>
          <w:tcPr>
            <w:tcW w:w="2354" w:type="dxa"/>
            <w:vMerge/>
            <w:shd w:val="clear" w:color="auto" w:fill="auto"/>
            <w:vAlign w:val="center"/>
          </w:tcPr>
          <w:p w14:paraId="2E137126" w14:textId="77777777" w:rsidR="00C16B54" w:rsidRDefault="00C16B54" w:rsidP="00240AE7">
            <w:pPr>
              <w:widowControl w:val="0"/>
              <w:jc w:val="center"/>
            </w:pPr>
          </w:p>
        </w:tc>
        <w:tc>
          <w:tcPr>
            <w:tcW w:w="2354" w:type="dxa"/>
            <w:shd w:val="clear" w:color="auto" w:fill="auto"/>
            <w:vAlign w:val="center"/>
          </w:tcPr>
          <w:p w14:paraId="3AE8822A" w14:textId="77777777" w:rsidR="00C16B54" w:rsidRDefault="00C16B54" w:rsidP="00240AE7">
            <w:pPr>
              <w:widowControl w:val="0"/>
              <w:jc w:val="center"/>
              <w:rPr>
                <w:rFonts w:hint="eastAsia"/>
              </w:rPr>
            </w:pPr>
            <w:r>
              <w:rPr>
                <w:rFonts w:hint="eastAsia"/>
              </w:rPr>
              <w:t>中、高级</w:t>
            </w:r>
          </w:p>
        </w:tc>
        <w:tc>
          <w:tcPr>
            <w:tcW w:w="2354" w:type="dxa"/>
            <w:shd w:val="clear" w:color="auto" w:fill="auto"/>
            <w:vAlign w:val="center"/>
          </w:tcPr>
          <w:p w14:paraId="04D66A6A" w14:textId="77777777" w:rsidR="00C16B54" w:rsidRDefault="00B10F7B" w:rsidP="00240AE7">
            <w:pPr>
              <w:widowControl w:val="0"/>
              <w:jc w:val="center"/>
              <w:rPr>
                <w:rFonts w:hint="eastAsia"/>
              </w:rPr>
            </w:pPr>
            <w:r>
              <w:rPr>
                <w:rFonts w:hint="eastAsia"/>
              </w:rPr>
              <w:t>2850-3400</w:t>
            </w:r>
          </w:p>
        </w:tc>
        <w:tc>
          <w:tcPr>
            <w:tcW w:w="2355" w:type="dxa"/>
            <w:shd w:val="clear" w:color="auto" w:fill="auto"/>
            <w:vAlign w:val="center"/>
          </w:tcPr>
          <w:p w14:paraId="30BD203A" w14:textId="77777777" w:rsidR="00C16B54" w:rsidRDefault="00B10F7B" w:rsidP="00240AE7">
            <w:pPr>
              <w:widowControl w:val="0"/>
              <w:jc w:val="center"/>
              <w:rPr>
                <w:rFonts w:hint="eastAsia"/>
              </w:rPr>
            </w:pPr>
            <w:r>
              <w:rPr>
                <w:rFonts w:hint="eastAsia"/>
              </w:rPr>
              <w:t>1400-1580</w:t>
            </w:r>
          </w:p>
        </w:tc>
      </w:tr>
      <w:tr w:rsidR="00C16B54" w14:paraId="3A9DB0D9" w14:textId="77777777" w:rsidTr="00240AE7">
        <w:trPr>
          <w:trHeight w:val="671"/>
        </w:trPr>
        <w:tc>
          <w:tcPr>
            <w:tcW w:w="2354" w:type="dxa"/>
            <w:vMerge/>
            <w:shd w:val="clear" w:color="auto" w:fill="auto"/>
            <w:vAlign w:val="center"/>
          </w:tcPr>
          <w:p w14:paraId="6846EDB4" w14:textId="77777777" w:rsidR="00C16B54" w:rsidRDefault="00C16B54" w:rsidP="00240AE7">
            <w:pPr>
              <w:widowControl w:val="0"/>
              <w:jc w:val="center"/>
            </w:pPr>
          </w:p>
        </w:tc>
        <w:tc>
          <w:tcPr>
            <w:tcW w:w="2354" w:type="dxa"/>
            <w:shd w:val="clear" w:color="auto" w:fill="auto"/>
            <w:vAlign w:val="center"/>
          </w:tcPr>
          <w:p w14:paraId="041A09D5" w14:textId="77777777" w:rsidR="00C16B54" w:rsidRDefault="00C16B54" w:rsidP="00240AE7">
            <w:pPr>
              <w:widowControl w:val="0"/>
              <w:jc w:val="center"/>
              <w:rPr>
                <w:rFonts w:hint="eastAsia"/>
              </w:rPr>
            </w:pPr>
            <w:r>
              <w:rPr>
                <w:rFonts w:hint="eastAsia"/>
              </w:rPr>
              <w:t>高级</w:t>
            </w:r>
          </w:p>
        </w:tc>
        <w:tc>
          <w:tcPr>
            <w:tcW w:w="2354" w:type="dxa"/>
            <w:shd w:val="clear" w:color="auto" w:fill="auto"/>
            <w:vAlign w:val="center"/>
          </w:tcPr>
          <w:p w14:paraId="75F7D205" w14:textId="77777777" w:rsidR="00C16B54" w:rsidRDefault="00B10F7B" w:rsidP="00240AE7">
            <w:pPr>
              <w:widowControl w:val="0"/>
              <w:jc w:val="center"/>
              <w:rPr>
                <w:rFonts w:hint="eastAsia"/>
              </w:rPr>
            </w:pPr>
            <w:r>
              <w:rPr>
                <w:rFonts w:hint="eastAsia"/>
              </w:rPr>
              <w:t>2900-3900</w:t>
            </w:r>
          </w:p>
        </w:tc>
        <w:tc>
          <w:tcPr>
            <w:tcW w:w="2355" w:type="dxa"/>
            <w:shd w:val="clear" w:color="auto" w:fill="auto"/>
            <w:vAlign w:val="center"/>
          </w:tcPr>
          <w:p w14:paraId="3F40F903" w14:textId="77777777" w:rsidR="00C16B54" w:rsidRDefault="00B10F7B" w:rsidP="00240AE7">
            <w:pPr>
              <w:widowControl w:val="0"/>
              <w:jc w:val="center"/>
              <w:rPr>
                <w:rFonts w:hint="eastAsia"/>
              </w:rPr>
            </w:pPr>
            <w:r>
              <w:rPr>
                <w:rFonts w:hint="eastAsia"/>
              </w:rPr>
              <w:t>1560-1620</w:t>
            </w:r>
          </w:p>
        </w:tc>
      </w:tr>
      <w:tr w:rsidR="00B10F7B" w14:paraId="3E83AFAC" w14:textId="77777777" w:rsidTr="00240AE7">
        <w:trPr>
          <w:trHeight w:val="635"/>
        </w:trPr>
        <w:tc>
          <w:tcPr>
            <w:tcW w:w="2354" w:type="dxa"/>
            <w:vMerge w:val="restart"/>
            <w:shd w:val="clear" w:color="auto" w:fill="auto"/>
            <w:vAlign w:val="center"/>
          </w:tcPr>
          <w:p w14:paraId="4E96369E" w14:textId="77777777" w:rsidR="00B10F7B" w:rsidRDefault="00B10F7B" w:rsidP="00240AE7">
            <w:pPr>
              <w:widowControl w:val="0"/>
              <w:jc w:val="center"/>
              <w:rPr>
                <w:rFonts w:hint="eastAsia"/>
              </w:rPr>
            </w:pPr>
            <w:r>
              <w:rPr>
                <w:rFonts w:hint="eastAsia"/>
              </w:rPr>
              <w:t>4x</w:t>
            </w:r>
            <w:r>
              <w:t>2</w:t>
            </w:r>
            <w:r>
              <w:rPr>
                <w:rFonts w:hint="eastAsia"/>
              </w:rPr>
              <w:t>货车</w:t>
            </w:r>
          </w:p>
        </w:tc>
        <w:tc>
          <w:tcPr>
            <w:tcW w:w="2354" w:type="dxa"/>
            <w:shd w:val="clear" w:color="auto" w:fill="auto"/>
            <w:vAlign w:val="center"/>
          </w:tcPr>
          <w:p w14:paraId="73BA37AB" w14:textId="77777777" w:rsidR="00B10F7B" w:rsidRDefault="00B10F7B" w:rsidP="00240AE7">
            <w:pPr>
              <w:widowControl w:val="0"/>
              <w:jc w:val="center"/>
              <w:rPr>
                <w:rFonts w:hint="eastAsia"/>
              </w:rPr>
            </w:pPr>
            <w:r>
              <w:rPr>
                <w:rFonts w:hint="eastAsia"/>
              </w:rPr>
              <w:t>微型</w:t>
            </w:r>
          </w:p>
        </w:tc>
        <w:tc>
          <w:tcPr>
            <w:tcW w:w="2354" w:type="dxa"/>
            <w:shd w:val="clear" w:color="auto" w:fill="auto"/>
            <w:vAlign w:val="center"/>
          </w:tcPr>
          <w:p w14:paraId="49F68704" w14:textId="77777777" w:rsidR="00B10F7B" w:rsidRDefault="00B10F7B" w:rsidP="00240AE7">
            <w:pPr>
              <w:widowControl w:val="0"/>
              <w:jc w:val="center"/>
              <w:rPr>
                <w:rFonts w:hint="eastAsia"/>
              </w:rPr>
            </w:pPr>
            <w:r>
              <w:rPr>
                <w:rFonts w:hint="eastAsia"/>
              </w:rPr>
              <w:t>1700-2900</w:t>
            </w:r>
          </w:p>
        </w:tc>
        <w:tc>
          <w:tcPr>
            <w:tcW w:w="2355" w:type="dxa"/>
            <w:shd w:val="clear" w:color="auto" w:fill="auto"/>
            <w:vAlign w:val="center"/>
          </w:tcPr>
          <w:p w14:paraId="11A693E0" w14:textId="77777777" w:rsidR="00B10F7B" w:rsidRDefault="00B10F7B" w:rsidP="00240AE7">
            <w:pPr>
              <w:widowControl w:val="0"/>
              <w:jc w:val="center"/>
              <w:rPr>
                <w:rFonts w:hint="eastAsia"/>
              </w:rPr>
            </w:pPr>
            <w:r>
              <w:rPr>
                <w:rFonts w:hint="eastAsia"/>
              </w:rPr>
              <w:t>1150-1350</w:t>
            </w:r>
          </w:p>
        </w:tc>
      </w:tr>
      <w:tr w:rsidR="00B10F7B" w14:paraId="04017A35" w14:textId="77777777" w:rsidTr="00240AE7">
        <w:trPr>
          <w:trHeight w:val="710"/>
        </w:trPr>
        <w:tc>
          <w:tcPr>
            <w:tcW w:w="2354" w:type="dxa"/>
            <w:vMerge/>
            <w:shd w:val="clear" w:color="auto" w:fill="auto"/>
            <w:vAlign w:val="center"/>
          </w:tcPr>
          <w:p w14:paraId="5CF73545" w14:textId="77777777" w:rsidR="00B10F7B" w:rsidRDefault="00B10F7B" w:rsidP="00240AE7">
            <w:pPr>
              <w:widowControl w:val="0"/>
              <w:jc w:val="center"/>
            </w:pPr>
          </w:p>
        </w:tc>
        <w:tc>
          <w:tcPr>
            <w:tcW w:w="2354" w:type="dxa"/>
            <w:shd w:val="clear" w:color="auto" w:fill="auto"/>
            <w:vAlign w:val="center"/>
          </w:tcPr>
          <w:p w14:paraId="12C38577" w14:textId="77777777" w:rsidR="00B10F7B" w:rsidRDefault="00B10F7B" w:rsidP="00240AE7">
            <w:pPr>
              <w:widowControl w:val="0"/>
              <w:jc w:val="center"/>
              <w:rPr>
                <w:rFonts w:hint="eastAsia"/>
              </w:rPr>
            </w:pPr>
            <w:r>
              <w:rPr>
                <w:rFonts w:hint="eastAsia"/>
              </w:rPr>
              <w:t>轻型</w:t>
            </w:r>
          </w:p>
        </w:tc>
        <w:tc>
          <w:tcPr>
            <w:tcW w:w="2354" w:type="dxa"/>
            <w:shd w:val="clear" w:color="auto" w:fill="auto"/>
            <w:vAlign w:val="center"/>
          </w:tcPr>
          <w:p w14:paraId="71E3E132" w14:textId="77777777" w:rsidR="00B10F7B" w:rsidRDefault="00B10F7B" w:rsidP="00240AE7">
            <w:pPr>
              <w:widowControl w:val="0"/>
              <w:jc w:val="center"/>
              <w:rPr>
                <w:rFonts w:hint="eastAsia"/>
              </w:rPr>
            </w:pPr>
            <w:r>
              <w:rPr>
                <w:rFonts w:hint="eastAsia"/>
              </w:rPr>
              <w:t>2300-3600</w:t>
            </w:r>
          </w:p>
        </w:tc>
        <w:tc>
          <w:tcPr>
            <w:tcW w:w="2355" w:type="dxa"/>
            <w:shd w:val="clear" w:color="auto" w:fill="auto"/>
            <w:vAlign w:val="center"/>
          </w:tcPr>
          <w:p w14:paraId="4E43397E" w14:textId="77777777" w:rsidR="00B10F7B" w:rsidRDefault="00B10F7B" w:rsidP="00240AE7">
            <w:pPr>
              <w:widowControl w:val="0"/>
              <w:jc w:val="center"/>
              <w:rPr>
                <w:rFonts w:hint="eastAsia"/>
              </w:rPr>
            </w:pPr>
            <w:r>
              <w:rPr>
                <w:rFonts w:hint="eastAsia"/>
              </w:rPr>
              <w:t>1300-1650</w:t>
            </w:r>
          </w:p>
        </w:tc>
      </w:tr>
      <w:tr w:rsidR="00B10F7B" w14:paraId="3C3BF661" w14:textId="77777777" w:rsidTr="00240AE7">
        <w:trPr>
          <w:trHeight w:val="710"/>
        </w:trPr>
        <w:tc>
          <w:tcPr>
            <w:tcW w:w="2354" w:type="dxa"/>
            <w:vMerge/>
            <w:shd w:val="clear" w:color="auto" w:fill="auto"/>
            <w:vAlign w:val="center"/>
          </w:tcPr>
          <w:p w14:paraId="47B9F827" w14:textId="77777777" w:rsidR="00B10F7B" w:rsidRDefault="00B10F7B" w:rsidP="00240AE7">
            <w:pPr>
              <w:widowControl w:val="0"/>
              <w:jc w:val="center"/>
            </w:pPr>
          </w:p>
        </w:tc>
        <w:tc>
          <w:tcPr>
            <w:tcW w:w="2354" w:type="dxa"/>
            <w:shd w:val="clear" w:color="auto" w:fill="auto"/>
            <w:vAlign w:val="center"/>
          </w:tcPr>
          <w:p w14:paraId="4471D326" w14:textId="77777777" w:rsidR="00B10F7B" w:rsidRDefault="00B10F7B" w:rsidP="00240AE7">
            <w:pPr>
              <w:widowControl w:val="0"/>
              <w:jc w:val="center"/>
              <w:rPr>
                <w:rFonts w:hint="eastAsia"/>
              </w:rPr>
            </w:pPr>
            <w:r>
              <w:rPr>
                <w:rFonts w:hint="eastAsia"/>
              </w:rPr>
              <w:t>中型</w:t>
            </w:r>
          </w:p>
        </w:tc>
        <w:tc>
          <w:tcPr>
            <w:tcW w:w="2354" w:type="dxa"/>
            <w:shd w:val="clear" w:color="auto" w:fill="auto"/>
            <w:vAlign w:val="center"/>
          </w:tcPr>
          <w:p w14:paraId="5DBE309F" w14:textId="77777777" w:rsidR="00B10F7B" w:rsidRDefault="00B10F7B" w:rsidP="00240AE7">
            <w:pPr>
              <w:widowControl w:val="0"/>
              <w:jc w:val="center"/>
              <w:rPr>
                <w:rFonts w:hint="eastAsia"/>
              </w:rPr>
            </w:pPr>
            <w:r>
              <w:rPr>
                <w:rFonts w:hint="eastAsia"/>
              </w:rPr>
              <w:t>3600-5500</w:t>
            </w:r>
          </w:p>
        </w:tc>
        <w:tc>
          <w:tcPr>
            <w:tcW w:w="2355" w:type="dxa"/>
            <w:shd w:val="clear" w:color="auto" w:fill="auto"/>
            <w:vAlign w:val="center"/>
          </w:tcPr>
          <w:p w14:paraId="645C191A" w14:textId="77777777" w:rsidR="00B10F7B" w:rsidRDefault="00B10F7B" w:rsidP="00240AE7">
            <w:pPr>
              <w:widowControl w:val="0"/>
              <w:jc w:val="center"/>
              <w:rPr>
                <w:rFonts w:hint="eastAsia"/>
              </w:rPr>
            </w:pPr>
            <w:r>
              <w:rPr>
                <w:rFonts w:hint="eastAsia"/>
              </w:rPr>
              <w:t>1700-2000</w:t>
            </w:r>
          </w:p>
        </w:tc>
      </w:tr>
      <w:tr w:rsidR="00B10F7B" w14:paraId="11040306" w14:textId="77777777" w:rsidTr="00240AE7">
        <w:trPr>
          <w:trHeight w:val="710"/>
        </w:trPr>
        <w:tc>
          <w:tcPr>
            <w:tcW w:w="2354" w:type="dxa"/>
            <w:vMerge/>
            <w:shd w:val="clear" w:color="auto" w:fill="auto"/>
            <w:vAlign w:val="center"/>
          </w:tcPr>
          <w:p w14:paraId="6367AB59" w14:textId="77777777" w:rsidR="00B10F7B" w:rsidRDefault="00B10F7B" w:rsidP="00240AE7">
            <w:pPr>
              <w:widowControl w:val="0"/>
              <w:jc w:val="center"/>
            </w:pPr>
          </w:p>
        </w:tc>
        <w:tc>
          <w:tcPr>
            <w:tcW w:w="2354" w:type="dxa"/>
            <w:shd w:val="clear" w:color="auto" w:fill="auto"/>
            <w:vAlign w:val="center"/>
          </w:tcPr>
          <w:p w14:paraId="1B255372" w14:textId="77777777" w:rsidR="00B10F7B" w:rsidRDefault="00B10F7B" w:rsidP="00240AE7">
            <w:pPr>
              <w:widowControl w:val="0"/>
              <w:jc w:val="center"/>
              <w:rPr>
                <w:rFonts w:hint="eastAsia"/>
              </w:rPr>
            </w:pPr>
            <w:r>
              <w:rPr>
                <w:rFonts w:hint="eastAsia"/>
              </w:rPr>
              <w:t>重型</w:t>
            </w:r>
          </w:p>
        </w:tc>
        <w:tc>
          <w:tcPr>
            <w:tcW w:w="2354" w:type="dxa"/>
            <w:shd w:val="clear" w:color="auto" w:fill="auto"/>
            <w:vAlign w:val="center"/>
          </w:tcPr>
          <w:p w14:paraId="01FEF54A" w14:textId="77777777" w:rsidR="00B10F7B" w:rsidRDefault="00B10F7B" w:rsidP="00240AE7">
            <w:pPr>
              <w:widowControl w:val="0"/>
              <w:jc w:val="center"/>
              <w:rPr>
                <w:rFonts w:hint="eastAsia"/>
              </w:rPr>
            </w:pPr>
            <w:r>
              <w:rPr>
                <w:rFonts w:hint="eastAsia"/>
              </w:rPr>
              <w:t>4500-5600</w:t>
            </w:r>
          </w:p>
        </w:tc>
        <w:tc>
          <w:tcPr>
            <w:tcW w:w="2355" w:type="dxa"/>
            <w:shd w:val="clear" w:color="auto" w:fill="auto"/>
            <w:vAlign w:val="center"/>
          </w:tcPr>
          <w:p w14:paraId="2D14C631" w14:textId="77777777" w:rsidR="00B10F7B" w:rsidRDefault="00B10F7B" w:rsidP="00240AE7">
            <w:pPr>
              <w:widowControl w:val="0"/>
              <w:jc w:val="center"/>
              <w:rPr>
                <w:rFonts w:hint="eastAsia"/>
              </w:rPr>
            </w:pPr>
            <w:r>
              <w:rPr>
                <w:rFonts w:hint="eastAsia"/>
              </w:rPr>
              <w:t>1840-2000</w:t>
            </w:r>
          </w:p>
        </w:tc>
      </w:tr>
    </w:tbl>
    <w:p w14:paraId="61F4B0A7" w14:textId="77777777" w:rsidR="00B10F7B" w:rsidRDefault="00C325EC" w:rsidP="00E35623">
      <w:pPr>
        <w:rPr>
          <w:rFonts w:hint="eastAsia"/>
        </w:rPr>
      </w:pPr>
      <w:r>
        <w:rPr>
          <w:rFonts w:hint="eastAsia"/>
        </w:rPr>
        <w:t>结合选定的车型，此处轴距初步选定</w:t>
      </w:r>
      <w:r>
        <w:rPr>
          <w:rFonts w:hint="eastAsia"/>
        </w:rPr>
        <w:t>2100-2540</w:t>
      </w:r>
      <w:r>
        <w:rPr>
          <w:rFonts w:hint="eastAsia"/>
        </w:rPr>
        <w:t>，轮距</w:t>
      </w:r>
      <w:r>
        <w:rPr>
          <w:rFonts w:hint="eastAsia"/>
        </w:rPr>
        <w:t>1150-1500</w:t>
      </w:r>
      <w:r w:rsidR="00BD3FE1">
        <w:rPr>
          <w:rFonts w:hint="eastAsia"/>
        </w:rPr>
        <w:t>。</w:t>
      </w:r>
    </w:p>
    <w:p w14:paraId="0329EEB5" w14:textId="77777777" w:rsidR="00BD3FE1" w:rsidRDefault="00A94F81" w:rsidP="00E35623">
      <w:pPr>
        <w:rPr>
          <w:rFonts w:hint="eastAsia"/>
        </w:rPr>
      </w:pPr>
      <w:r>
        <w:rPr>
          <w:rFonts w:hint="eastAsia"/>
        </w:rPr>
        <w:t>轴距取</w:t>
      </w:r>
      <w:r w:rsidR="002F663F">
        <w:rPr>
          <w:rFonts w:hint="eastAsia"/>
        </w:rPr>
        <w:t>25</w:t>
      </w:r>
      <w:r w:rsidR="00BD3FE1">
        <w:rPr>
          <w:rFonts w:hint="eastAsia"/>
        </w:rPr>
        <w:t>00</w:t>
      </w:r>
      <w:r w:rsidR="00BD3FE1">
        <w:t>mm</w:t>
      </w:r>
      <w:r w:rsidR="00BD3FE1">
        <w:rPr>
          <w:rFonts w:hint="eastAsia"/>
        </w:rPr>
        <w:t>。</w:t>
      </w:r>
    </w:p>
    <w:p w14:paraId="7AB748C7" w14:textId="77777777" w:rsidR="00BD3FE1" w:rsidRDefault="00BD3FE1" w:rsidP="00E35623">
      <w:r>
        <w:rPr>
          <w:rFonts w:hint="eastAsia"/>
        </w:rPr>
        <w:t>根据</w:t>
      </w:r>
      <w:r>
        <w:rPr>
          <w:rFonts w:hint="eastAsia"/>
        </w:rPr>
        <w:t xml:space="preserve"> </w:t>
      </w:r>
      <w:r>
        <w:t>B</w:t>
      </w:r>
      <w:r>
        <w:rPr>
          <w:rFonts w:hint="eastAsia"/>
        </w:rPr>
        <w:t>=</w:t>
      </w:r>
      <w:proofErr w:type="spellStart"/>
      <w:r>
        <w:t>kL</w:t>
      </w:r>
      <w:proofErr w:type="spellEnd"/>
      <w:r>
        <w:rPr>
          <w:rFonts w:hint="eastAsia"/>
        </w:rPr>
        <w:t xml:space="preserve"> </w:t>
      </w:r>
      <w:r>
        <w:rPr>
          <w:rFonts w:hint="eastAsia"/>
        </w:rPr>
        <w:t>，得到轮距约为</w:t>
      </w:r>
      <w:r w:rsidR="00B4785E">
        <w:rPr>
          <w:rFonts w:hint="eastAsia"/>
        </w:rPr>
        <w:t>13</w:t>
      </w:r>
      <w:r>
        <w:rPr>
          <w:rFonts w:hint="eastAsia"/>
        </w:rPr>
        <w:t>00mm</w:t>
      </w:r>
      <w:r>
        <w:rPr>
          <w:rFonts w:hint="eastAsia"/>
        </w:rPr>
        <w:t>。</w:t>
      </w:r>
    </w:p>
    <w:p w14:paraId="646FEEE2" w14:textId="77777777" w:rsidR="00BD3FE1" w:rsidRDefault="00BD3FE1" w:rsidP="00E35623">
      <w:pPr>
        <w:rPr>
          <w:rFonts w:hint="eastAsia"/>
        </w:rPr>
      </w:pPr>
      <w:r>
        <w:rPr>
          <w:rFonts w:hint="eastAsia"/>
        </w:rPr>
        <w:t>式中</w:t>
      </w:r>
      <w:r>
        <w:rPr>
          <w:rFonts w:hint="eastAsia"/>
        </w:rPr>
        <w:t xml:space="preserve"> </w:t>
      </w:r>
    </w:p>
    <w:p w14:paraId="352C36EF" w14:textId="77777777" w:rsidR="00BD3FE1" w:rsidRDefault="00BD3FE1" w:rsidP="00E35623">
      <w:pPr>
        <w:rPr>
          <w:rFonts w:hint="eastAsia"/>
        </w:rPr>
      </w:pPr>
      <w:r>
        <w:t>L</w:t>
      </w:r>
      <w:r>
        <w:rPr>
          <w:rFonts w:hint="eastAsia"/>
        </w:rPr>
        <w:t>为</w:t>
      </w:r>
      <w:r w:rsidR="00A901CC">
        <w:rPr>
          <w:rFonts w:hint="eastAsia"/>
        </w:rPr>
        <w:t>轴</w:t>
      </w:r>
      <w:r>
        <w:rPr>
          <w:rFonts w:hint="eastAsia"/>
        </w:rPr>
        <w:t>距</w:t>
      </w:r>
      <w:r>
        <w:t>(mm)</w:t>
      </w:r>
      <w:r>
        <w:rPr>
          <w:rFonts w:hint="eastAsia"/>
        </w:rPr>
        <w:t>，</w:t>
      </w:r>
    </w:p>
    <w:p w14:paraId="7C4438B3" w14:textId="77777777" w:rsidR="00A901CC" w:rsidRDefault="00A901CC" w:rsidP="00E35623">
      <w:pPr>
        <w:rPr>
          <w:rFonts w:hint="eastAsia"/>
        </w:rPr>
      </w:pPr>
      <w:r>
        <w:t>B</w:t>
      </w:r>
      <w:r>
        <w:rPr>
          <w:rFonts w:hint="eastAsia"/>
        </w:rPr>
        <w:t>为轮距</w:t>
      </w:r>
      <w:r>
        <w:t>(mm)</w:t>
      </w:r>
      <w:r>
        <w:rPr>
          <w:rFonts w:hint="eastAsia"/>
        </w:rPr>
        <w:t>，</w:t>
      </w:r>
    </w:p>
    <w:p w14:paraId="60402EF9" w14:textId="77777777" w:rsidR="00BD3FE1" w:rsidRDefault="00BD3FE1" w:rsidP="00E35623">
      <w:pPr>
        <w:rPr>
          <w:rFonts w:hint="eastAsia"/>
        </w:rPr>
      </w:pPr>
      <w:r>
        <w:rPr>
          <w:rFonts w:hint="eastAsia"/>
        </w:rPr>
        <w:t>k</w:t>
      </w:r>
      <w:r>
        <w:rPr>
          <w:rFonts w:hint="eastAsia"/>
        </w:rPr>
        <w:t>为系数，对于微型轿车，</w:t>
      </w:r>
      <w:r>
        <w:t>k</w:t>
      </w:r>
      <w:r>
        <w:rPr>
          <w:rFonts w:hint="eastAsia"/>
        </w:rPr>
        <w:t>=0.55</w:t>
      </w:r>
      <w:r>
        <w:rPr>
          <w:rFonts w:hint="eastAsia"/>
        </w:rPr>
        <w:t>～</w:t>
      </w:r>
      <w:r>
        <w:rPr>
          <w:rFonts w:hint="eastAsia"/>
        </w:rPr>
        <w:t>0.64</w:t>
      </w:r>
      <w:r>
        <w:rPr>
          <w:rFonts w:hint="eastAsia"/>
        </w:rPr>
        <w:t>，对于其它轿车，</w:t>
      </w:r>
      <w:r>
        <w:rPr>
          <w:rFonts w:hint="eastAsia"/>
        </w:rPr>
        <w:t>k=0.5~0.54</w:t>
      </w:r>
    </w:p>
    <w:p w14:paraId="195701B7" w14:textId="77777777" w:rsidR="00EC62C7" w:rsidRDefault="00EC62C7" w:rsidP="005312DE">
      <w:pPr>
        <w:pStyle w:val="2"/>
        <w:numPr>
          <w:ilvl w:val="1"/>
          <w:numId w:val="1"/>
        </w:numPr>
        <w:spacing w:before="120"/>
        <w:rPr>
          <w:rFonts w:hint="eastAsia"/>
        </w:rPr>
      </w:pPr>
      <w:bookmarkStart w:id="15" w:name="_Toc482560336"/>
      <w:r>
        <w:rPr>
          <w:rFonts w:hint="eastAsia"/>
        </w:rPr>
        <w:lastRenderedPageBreak/>
        <w:t>轮廓尺寸</w:t>
      </w:r>
      <w:bookmarkEnd w:id="15"/>
    </w:p>
    <w:p w14:paraId="39E99B9A" w14:textId="77777777" w:rsidR="00EC62C7" w:rsidRDefault="00EC62C7" w:rsidP="0087693D">
      <w:pPr>
        <w:pStyle w:val="10"/>
        <w:rPr>
          <w:rFonts w:hint="eastAsia"/>
        </w:rPr>
      </w:pPr>
      <w:proofErr w:type="spellStart"/>
      <w:r>
        <w:rPr>
          <w:rFonts w:hint="eastAsia"/>
        </w:rPr>
        <w:t>汽车的轮廓尺寸包括其总长、总宽、总高，它应根据汽车的类型、用途、承载量、道路条件、结构选型以及相关法律法规确定</w:t>
      </w:r>
      <w:proofErr w:type="spellEnd"/>
      <w:r w:rsidR="0087693D">
        <w:rPr>
          <w:rFonts w:hint="eastAsia"/>
        </w:rPr>
        <w:t>。</w:t>
      </w:r>
    </w:p>
    <w:p w14:paraId="52033FC8" w14:textId="77777777" w:rsidR="0015748F" w:rsidRDefault="0087693D" w:rsidP="0087693D">
      <w:pPr>
        <w:pStyle w:val="10"/>
        <w:rPr>
          <w:rFonts w:hint="eastAsia"/>
          <w:lang w:eastAsia="zh-CN"/>
        </w:rPr>
      </w:pPr>
      <w:proofErr w:type="spellStart"/>
      <w:r>
        <w:rPr>
          <w:rFonts w:hint="eastAsia"/>
        </w:rPr>
        <w:t>根据</w:t>
      </w:r>
      <w:r w:rsidRPr="0087693D">
        <w:rPr>
          <w:rFonts w:hint="eastAsia"/>
        </w:rPr>
        <w:t>《汽车、挂车及汽车列车外廓尺寸、轴荷及质量限值</w:t>
      </w:r>
      <w:proofErr w:type="spellEnd"/>
      <w:r w:rsidRPr="0087693D">
        <w:rPr>
          <w:rFonts w:hint="eastAsia"/>
        </w:rPr>
        <w:t>》（</w:t>
      </w:r>
      <w:r w:rsidRPr="0087693D">
        <w:rPr>
          <w:rFonts w:hint="eastAsia"/>
        </w:rPr>
        <w:t>GB1589-2016</w:t>
      </w:r>
      <w:r w:rsidRPr="0087693D">
        <w:rPr>
          <w:rFonts w:hint="eastAsia"/>
        </w:rPr>
        <w:t>）</w:t>
      </w:r>
      <w:r>
        <w:rPr>
          <w:rFonts w:hint="eastAsia"/>
        </w:rPr>
        <w:t>中的要求，二轴客车最大车长、车宽、车高分别为</w:t>
      </w:r>
      <w:r>
        <w:rPr>
          <w:rFonts w:hint="eastAsia"/>
        </w:rPr>
        <w:t>12000</w:t>
      </w:r>
      <w:r>
        <w:rPr>
          <w:rFonts w:hint="eastAsia"/>
          <w:lang w:eastAsia="zh-CN"/>
        </w:rPr>
        <w:t>、</w:t>
      </w:r>
      <w:r>
        <w:rPr>
          <w:rFonts w:hint="eastAsia"/>
          <w:lang w:eastAsia="zh-CN"/>
        </w:rPr>
        <w:t>2500</w:t>
      </w:r>
      <w:r>
        <w:rPr>
          <w:rFonts w:hint="eastAsia"/>
          <w:lang w:eastAsia="zh-CN"/>
        </w:rPr>
        <w:t>、</w:t>
      </w:r>
      <w:r>
        <w:rPr>
          <w:rFonts w:hint="eastAsia"/>
          <w:lang w:eastAsia="zh-CN"/>
        </w:rPr>
        <w:t>4000</w:t>
      </w:r>
      <w:r>
        <w:rPr>
          <w:rFonts w:hint="eastAsia"/>
          <w:lang w:eastAsia="zh-CN"/>
        </w:rPr>
        <w:t>，单位：</w:t>
      </w:r>
      <w:r>
        <w:rPr>
          <w:lang w:eastAsia="zh-CN"/>
        </w:rPr>
        <w:t>mm</w:t>
      </w:r>
      <w:r w:rsidR="009A7BD8">
        <w:rPr>
          <w:rFonts w:hint="eastAsia"/>
          <w:lang w:eastAsia="zh-CN"/>
        </w:rPr>
        <w:t>。</w:t>
      </w:r>
    </w:p>
    <w:p w14:paraId="61B2B784" w14:textId="77777777" w:rsidR="0087693D" w:rsidRDefault="001800CD" w:rsidP="0087693D">
      <w:pPr>
        <w:pStyle w:val="10"/>
        <w:rPr>
          <w:lang w:eastAsia="zh-CN"/>
        </w:rPr>
      </w:pPr>
      <w:r>
        <w:rPr>
          <w:rFonts w:hint="eastAsia"/>
          <w:lang w:eastAsia="zh-CN"/>
        </w:rPr>
        <w:t>通常轿车的轴距约为总长的</w:t>
      </w:r>
      <w:r>
        <w:rPr>
          <w:rFonts w:hint="eastAsia"/>
          <w:lang w:eastAsia="zh-CN"/>
        </w:rPr>
        <w:t>54%</w:t>
      </w:r>
      <w:r>
        <w:rPr>
          <w:rFonts w:hint="eastAsia"/>
          <w:lang w:eastAsia="zh-CN"/>
        </w:rPr>
        <w:t>～</w:t>
      </w:r>
      <w:r>
        <w:rPr>
          <w:rFonts w:hint="eastAsia"/>
          <w:lang w:eastAsia="zh-CN"/>
        </w:rPr>
        <w:t>60%</w:t>
      </w:r>
      <w:r>
        <w:rPr>
          <w:rFonts w:hint="eastAsia"/>
          <w:lang w:eastAsia="zh-CN"/>
        </w:rPr>
        <w:t>，车长取</w:t>
      </w:r>
      <w:r>
        <w:rPr>
          <w:rFonts w:hint="eastAsia"/>
          <w:lang w:eastAsia="zh-CN"/>
        </w:rPr>
        <w:t>4200</w:t>
      </w:r>
      <w:r>
        <w:rPr>
          <w:lang w:eastAsia="zh-CN"/>
        </w:rPr>
        <w:t>。</w:t>
      </w:r>
    </w:p>
    <w:p w14:paraId="20373752" w14:textId="77777777" w:rsidR="00217CEB" w:rsidRDefault="006274F7" w:rsidP="00831420">
      <w:pPr>
        <w:pStyle w:val="10"/>
        <w:rPr>
          <w:rFonts w:hint="eastAsia"/>
          <w:lang w:eastAsia="zh-CN"/>
        </w:rPr>
      </w:pPr>
      <w:r>
        <w:rPr>
          <w:rFonts w:hint="eastAsia"/>
          <w:lang w:eastAsia="zh-CN"/>
        </w:rPr>
        <w:t>轮距</w:t>
      </w:r>
      <w:r>
        <w:rPr>
          <w:lang w:eastAsia="zh-CN"/>
        </w:rPr>
        <w:t>B</w:t>
      </w:r>
      <w:r>
        <w:rPr>
          <w:rFonts w:hint="eastAsia"/>
          <w:lang w:eastAsia="zh-CN"/>
        </w:rPr>
        <w:t>和车宽</w:t>
      </w:r>
      <w:r>
        <w:rPr>
          <w:lang w:eastAsia="zh-CN"/>
        </w:rPr>
        <w:t>W</w:t>
      </w:r>
      <w:r>
        <w:rPr>
          <w:rFonts w:hint="eastAsia"/>
          <w:lang w:eastAsia="zh-CN"/>
        </w:rPr>
        <w:t>之间的关系为</w:t>
      </w:r>
      <w:r w:rsidR="00831420">
        <w:rPr>
          <w:rFonts w:hint="eastAsia"/>
          <w:lang w:eastAsia="zh-CN"/>
        </w:rPr>
        <w:t>：</w:t>
      </w:r>
      <w:r w:rsidR="00217CEB">
        <w:rPr>
          <w:lang w:eastAsia="zh-CN"/>
        </w:rPr>
        <w:t>B=</w:t>
      </w:r>
      <w:r w:rsidR="00217CEB">
        <w:rPr>
          <w:rFonts w:hint="eastAsia"/>
          <w:lang w:eastAsia="zh-CN"/>
        </w:rPr>
        <w:t xml:space="preserve">3/4 </w:t>
      </w:r>
      <w:r w:rsidR="00217CEB">
        <w:rPr>
          <w:lang w:eastAsia="zh-CN"/>
        </w:rPr>
        <w:t>W</w:t>
      </w:r>
      <w:r w:rsidR="00217CEB">
        <w:rPr>
          <w:rFonts w:hint="eastAsia"/>
          <w:lang w:eastAsia="zh-CN"/>
        </w:rPr>
        <w:t xml:space="preserve"> + 100(</w:t>
      </w:r>
      <w:r w:rsidR="00217CEB" w:rsidRPr="00217CEB">
        <w:rPr>
          <w:lang w:eastAsia="zh-CN"/>
        </w:rPr>
        <w:t>±</w:t>
      </w:r>
      <w:r w:rsidR="00217CEB">
        <w:rPr>
          <w:rFonts w:hint="eastAsia"/>
          <w:lang w:eastAsia="zh-CN"/>
        </w:rPr>
        <w:t>80)</w:t>
      </w:r>
      <w:r w:rsidR="00831420">
        <w:rPr>
          <w:rFonts w:hint="eastAsia"/>
          <w:lang w:eastAsia="zh-CN"/>
        </w:rPr>
        <w:t>，故</w:t>
      </w:r>
      <w:r w:rsidR="00217CEB">
        <w:rPr>
          <w:rFonts w:hint="eastAsia"/>
          <w:lang w:eastAsia="zh-CN"/>
        </w:rPr>
        <w:t>车宽</w:t>
      </w:r>
      <w:r w:rsidR="00217CEB">
        <w:rPr>
          <w:lang w:eastAsia="zh-CN"/>
        </w:rPr>
        <w:t>W</w:t>
      </w:r>
      <w:r w:rsidR="00217CEB">
        <w:rPr>
          <w:rFonts w:hint="eastAsia"/>
          <w:lang w:eastAsia="zh-CN"/>
        </w:rPr>
        <w:t>约取</w:t>
      </w:r>
      <w:r w:rsidR="00217CEB">
        <w:rPr>
          <w:rFonts w:hint="eastAsia"/>
          <w:lang w:eastAsia="zh-CN"/>
        </w:rPr>
        <w:t>1600</w:t>
      </w:r>
      <w:r w:rsidR="00217CEB">
        <w:rPr>
          <w:lang w:eastAsia="zh-CN"/>
        </w:rPr>
        <w:t>mm</w:t>
      </w:r>
      <w:r w:rsidR="00831420">
        <w:rPr>
          <w:rFonts w:hint="eastAsia"/>
          <w:lang w:eastAsia="zh-CN"/>
        </w:rPr>
        <w:t>。</w:t>
      </w:r>
    </w:p>
    <w:p w14:paraId="0151FBA4" w14:textId="77777777" w:rsidR="00E35623" w:rsidRDefault="00C1641E" w:rsidP="00D44099">
      <w:pPr>
        <w:pStyle w:val="10"/>
        <w:rPr>
          <w:rFonts w:hint="eastAsia"/>
          <w:lang w:eastAsia="zh-CN"/>
        </w:rPr>
      </w:pPr>
      <w:r>
        <w:rPr>
          <w:rFonts w:hint="eastAsia"/>
          <w:lang w:eastAsia="zh-CN"/>
        </w:rPr>
        <w:t>结合车高和车宽，根据一些常见车辆尺寸，车高初步拟定为</w:t>
      </w:r>
      <w:r>
        <w:rPr>
          <w:rFonts w:hint="eastAsia"/>
          <w:lang w:eastAsia="zh-CN"/>
        </w:rPr>
        <w:t>1300</w:t>
      </w:r>
      <w:r w:rsidR="00F32977">
        <w:rPr>
          <w:rFonts w:hint="eastAsia"/>
          <w:lang w:eastAsia="zh-CN"/>
        </w:rPr>
        <w:t>。</w:t>
      </w:r>
    </w:p>
    <w:p w14:paraId="36ABD254" w14:textId="69CCE289" w:rsidR="000E712A" w:rsidRDefault="000E712A" w:rsidP="005312DE">
      <w:pPr>
        <w:pStyle w:val="2"/>
        <w:numPr>
          <w:ilvl w:val="1"/>
          <w:numId w:val="1"/>
        </w:numPr>
        <w:spacing w:before="120"/>
        <w:rPr>
          <w:rFonts w:hint="eastAsia"/>
        </w:rPr>
      </w:pPr>
      <w:bookmarkStart w:id="16" w:name="_Toc482560337"/>
      <w:r>
        <w:rPr>
          <w:rFonts w:hint="eastAsia"/>
        </w:rPr>
        <w:t>前悬</w:t>
      </w:r>
      <w:r>
        <w:t>L</w:t>
      </w:r>
      <w:r w:rsidRPr="000E712A">
        <w:rPr>
          <w:vertAlign w:val="subscript"/>
        </w:rPr>
        <w:t>F</w:t>
      </w:r>
      <w:r>
        <w:rPr>
          <w:rFonts w:hint="eastAsia"/>
        </w:rPr>
        <w:t>和后悬</w:t>
      </w:r>
      <w:r>
        <w:t>L</w:t>
      </w:r>
      <w:r w:rsidRPr="000E712A">
        <w:rPr>
          <w:vertAlign w:val="subscript"/>
        </w:rPr>
        <w:t>R</w:t>
      </w:r>
      <w:bookmarkEnd w:id="16"/>
    </w:p>
    <w:p w14:paraId="721C974F" w14:textId="7F7E0B43" w:rsidR="000E712A" w:rsidRPr="000E712A" w:rsidRDefault="000E712A" w:rsidP="000E712A">
      <w:pPr>
        <w:pStyle w:val="21"/>
        <w:rPr>
          <w:rFonts w:hint="eastAsia"/>
        </w:rPr>
      </w:pPr>
      <w:r>
        <w:rPr>
          <w:rFonts w:hint="eastAsia"/>
        </w:rPr>
        <w:t>前、后悬长时，汽车接近角和离去角都小，影响汽车通过性能。对长头汽车，前悬不能</w:t>
      </w:r>
      <w:r w:rsidR="00DE687C">
        <w:rPr>
          <w:rFonts w:hint="eastAsia"/>
        </w:rPr>
        <w:t>缩短的原因是这段尺寸内要布置保险杠，散热器、风散、发动机等部件，由总布置后确定。</w:t>
      </w:r>
    </w:p>
    <w:p w14:paraId="412F748E" w14:textId="77777777" w:rsidR="00613B07" w:rsidRDefault="00E35623" w:rsidP="005312DE">
      <w:pPr>
        <w:pStyle w:val="2"/>
        <w:numPr>
          <w:ilvl w:val="1"/>
          <w:numId w:val="1"/>
        </w:numPr>
        <w:spacing w:before="120"/>
        <w:rPr>
          <w:rFonts w:hint="eastAsia"/>
        </w:rPr>
      </w:pPr>
      <w:bookmarkStart w:id="17" w:name="_Toc482560338"/>
      <w:r>
        <w:rPr>
          <w:rFonts w:hint="eastAsia"/>
        </w:rPr>
        <w:t>轴荷分配</w:t>
      </w:r>
      <w:bookmarkEnd w:id="17"/>
    </w:p>
    <w:p w14:paraId="54974B58" w14:textId="77777777" w:rsidR="00D44099" w:rsidRDefault="001A175C" w:rsidP="001A175C">
      <w:pPr>
        <w:pStyle w:val="10"/>
        <w:rPr>
          <w:rFonts w:hint="eastAsia"/>
        </w:rPr>
      </w:pPr>
      <w:proofErr w:type="spellStart"/>
      <w:r>
        <w:rPr>
          <w:rFonts w:hint="eastAsia"/>
        </w:rPr>
        <w:t>轴荷分配时汽车的重要质量参数，对牵引性、通过性、制动性、操控性和稳定性等主要使用性能以及轮胎使用寿命有很大影响</w:t>
      </w:r>
      <w:proofErr w:type="spellEnd"/>
      <w:r>
        <w:rPr>
          <w:rFonts w:hint="eastAsia"/>
        </w:rPr>
        <w:t>。</w:t>
      </w:r>
    </w:p>
    <w:p w14:paraId="4B325984" w14:textId="77777777" w:rsidR="001A175C" w:rsidRDefault="001A175C" w:rsidP="001A175C">
      <w:pPr>
        <w:pStyle w:val="10"/>
        <w:rPr>
          <w:rFonts w:hint="eastAsia"/>
          <w:lang w:eastAsia="zh-CN"/>
        </w:rPr>
      </w:pPr>
      <w:r>
        <w:rPr>
          <w:rFonts w:hint="eastAsia"/>
        </w:rPr>
        <w:t>对于轿车而言，前置前驱满载时的前轴负荷最好在</w:t>
      </w:r>
      <w:r>
        <w:rPr>
          <w:rFonts w:hint="eastAsia"/>
        </w:rPr>
        <w:t>55%</w:t>
      </w:r>
      <w:r>
        <w:rPr>
          <w:rFonts w:hint="eastAsia"/>
          <w:lang w:eastAsia="zh-CN"/>
        </w:rPr>
        <w:t>以上，以保证爬坡时的附着力。</w:t>
      </w:r>
    </w:p>
    <w:p w14:paraId="65A10208" w14:textId="77777777" w:rsidR="001A175C" w:rsidRDefault="001A175C" w:rsidP="001A175C">
      <w:pPr>
        <w:pStyle w:val="10"/>
        <w:rPr>
          <w:rFonts w:hint="eastAsia"/>
          <w:lang w:eastAsia="zh-CN"/>
        </w:rPr>
      </w:pPr>
      <w:r>
        <w:rPr>
          <w:rFonts w:hint="eastAsia"/>
          <w:lang w:eastAsia="zh-CN"/>
        </w:rPr>
        <w:t>部分汽车的轴荷分配范围：</w:t>
      </w:r>
    </w:p>
    <w:tbl>
      <w:tblPr>
        <w:tblW w:w="929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550"/>
        <w:gridCol w:w="1550"/>
        <w:gridCol w:w="1550"/>
        <w:gridCol w:w="1550"/>
        <w:gridCol w:w="1550"/>
      </w:tblGrid>
      <w:tr w:rsidR="001A175C" w14:paraId="052A88A7" w14:textId="77777777" w:rsidTr="00240AE7">
        <w:trPr>
          <w:trHeight w:val="363"/>
        </w:trPr>
        <w:tc>
          <w:tcPr>
            <w:tcW w:w="3099" w:type="dxa"/>
            <w:gridSpan w:val="2"/>
            <w:vMerge w:val="restart"/>
            <w:shd w:val="clear" w:color="auto" w:fill="auto"/>
            <w:vAlign w:val="center"/>
          </w:tcPr>
          <w:p w14:paraId="6CD7C804" w14:textId="77777777" w:rsidR="001A175C" w:rsidRDefault="001A175C" w:rsidP="00240AE7">
            <w:pPr>
              <w:pStyle w:val="10"/>
              <w:widowControl w:val="0"/>
              <w:ind w:firstLineChars="0" w:firstLine="0"/>
              <w:jc w:val="center"/>
              <w:rPr>
                <w:rFonts w:hint="eastAsia"/>
                <w:lang w:eastAsia="zh-CN"/>
              </w:rPr>
            </w:pPr>
            <w:r>
              <w:rPr>
                <w:rFonts w:hint="eastAsia"/>
                <w:lang w:eastAsia="zh-CN"/>
              </w:rPr>
              <w:t>车型</w:t>
            </w:r>
          </w:p>
        </w:tc>
        <w:tc>
          <w:tcPr>
            <w:tcW w:w="3100" w:type="dxa"/>
            <w:gridSpan w:val="2"/>
            <w:shd w:val="clear" w:color="auto" w:fill="auto"/>
            <w:vAlign w:val="center"/>
          </w:tcPr>
          <w:p w14:paraId="2D213CDD" w14:textId="77777777" w:rsidR="001A175C" w:rsidRDefault="001A175C" w:rsidP="00240AE7">
            <w:pPr>
              <w:pStyle w:val="10"/>
              <w:widowControl w:val="0"/>
              <w:ind w:firstLineChars="0" w:firstLine="0"/>
              <w:jc w:val="center"/>
              <w:rPr>
                <w:rFonts w:hint="eastAsia"/>
                <w:lang w:eastAsia="zh-CN"/>
              </w:rPr>
            </w:pPr>
            <w:r>
              <w:rPr>
                <w:rFonts w:hint="eastAsia"/>
                <w:lang w:eastAsia="zh-CN"/>
              </w:rPr>
              <w:t>空载</w:t>
            </w:r>
          </w:p>
        </w:tc>
        <w:tc>
          <w:tcPr>
            <w:tcW w:w="3100" w:type="dxa"/>
            <w:gridSpan w:val="2"/>
            <w:shd w:val="clear" w:color="auto" w:fill="auto"/>
            <w:vAlign w:val="center"/>
          </w:tcPr>
          <w:p w14:paraId="6F28A40D" w14:textId="77777777" w:rsidR="001A175C" w:rsidRDefault="001A175C" w:rsidP="00240AE7">
            <w:pPr>
              <w:pStyle w:val="10"/>
              <w:widowControl w:val="0"/>
              <w:ind w:firstLineChars="0" w:firstLine="0"/>
              <w:jc w:val="center"/>
              <w:rPr>
                <w:rFonts w:hint="eastAsia"/>
                <w:lang w:eastAsia="zh-CN"/>
              </w:rPr>
            </w:pPr>
            <w:r>
              <w:rPr>
                <w:rFonts w:hint="eastAsia"/>
                <w:lang w:eastAsia="zh-CN"/>
              </w:rPr>
              <w:t>满载</w:t>
            </w:r>
          </w:p>
        </w:tc>
      </w:tr>
      <w:tr w:rsidR="001A175C" w14:paraId="3DABF8A6" w14:textId="77777777" w:rsidTr="00240AE7">
        <w:trPr>
          <w:trHeight w:val="363"/>
        </w:trPr>
        <w:tc>
          <w:tcPr>
            <w:tcW w:w="3099" w:type="dxa"/>
            <w:gridSpan w:val="2"/>
            <w:vMerge/>
            <w:shd w:val="clear" w:color="auto" w:fill="auto"/>
            <w:vAlign w:val="center"/>
          </w:tcPr>
          <w:p w14:paraId="4BC920F2" w14:textId="77777777" w:rsidR="001A175C" w:rsidRDefault="001A175C" w:rsidP="00240AE7">
            <w:pPr>
              <w:pStyle w:val="10"/>
              <w:widowControl w:val="0"/>
              <w:ind w:firstLineChars="0" w:firstLine="0"/>
              <w:jc w:val="center"/>
              <w:rPr>
                <w:rFonts w:hint="eastAsia"/>
                <w:lang w:eastAsia="zh-CN"/>
              </w:rPr>
            </w:pPr>
          </w:p>
        </w:tc>
        <w:tc>
          <w:tcPr>
            <w:tcW w:w="1550" w:type="dxa"/>
            <w:shd w:val="clear" w:color="auto" w:fill="auto"/>
            <w:vAlign w:val="center"/>
          </w:tcPr>
          <w:p w14:paraId="7E01B92E" w14:textId="77777777" w:rsidR="001A175C" w:rsidRDefault="001A175C" w:rsidP="00240AE7">
            <w:pPr>
              <w:pStyle w:val="10"/>
              <w:widowControl w:val="0"/>
              <w:ind w:firstLineChars="0" w:firstLine="0"/>
              <w:jc w:val="center"/>
              <w:rPr>
                <w:rFonts w:hint="eastAsia"/>
                <w:lang w:eastAsia="zh-CN"/>
              </w:rPr>
            </w:pPr>
            <w:r>
              <w:rPr>
                <w:rFonts w:hint="eastAsia"/>
                <w:lang w:eastAsia="zh-CN"/>
              </w:rPr>
              <w:t>前轴</w:t>
            </w:r>
          </w:p>
        </w:tc>
        <w:tc>
          <w:tcPr>
            <w:tcW w:w="1550" w:type="dxa"/>
            <w:shd w:val="clear" w:color="auto" w:fill="auto"/>
            <w:vAlign w:val="center"/>
          </w:tcPr>
          <w:p w14:paraId="232A0EAD" w14:textId="77777777" w:rsidR="001A175C" w:rsidRDefault="001A175C" w:rsidP="00240AE7">
            <w:pPr>
              <w:pStyle w:val="10"/>
              <w:widowControl w:val="0"/>
              <w:ind w:firstLineChars="0" w:firstLine="0"/>
              <w:jc w:val="center"/>
              <w:rPr>
                <w:rFonts w:hint="eastAsia"/>
                <w:lang w:eastAsia="zh-CN"/>
              </w:rPr>
            </w:pPr>
            <w:r>
              <w:rPr>
                <w:rFonts w:hint="eastAsia"/>
                <w:lang w:eastAsia="zh-CN"/>
              </w:rPr>
              <w:t>后轴</w:t>
            </w:r>
          </w:p>
        </w:tc>
        <w:tc>
          <w:tcPr>
            <w:tcW w:w="1550" w:type="dxa"/>
            <w:shd w:val="clear" w:color="auto" w:fill="auto"/>
            <w:vAlign w:val="center"/>
          </w:tcPr>
          <w:p w14:paraId="1F81CB28" w14:textId="77777777" w:rsidR="001A175C" w:rsidRDefault="001A175C" w:rsidP="00240AE7">
            <w:pPr>
              <w:pStyle w:val="10"/>
              <w:widowControl w:val="0"/>
              <w:ind w:firstLineChars="0" w:firstLine="0"/>
              <w:jc w:val="center"/>
              <w:rPr>
                <w:rFonts w:hint="eastAsia"/>
                <w:lang w:eastAsia="zh-CN"/>
              </w:rPr>
            </w:pPr>
            <w:r>
              <w:rPr>
                <w:rFonts w:hint="eastAsia"/>
                <w:lang w:eastAsia="zh-CN"/>
              </w:rPr>
              <w:t>前轴</w:t>
            </w:r>
          </w:p>
        </w:tc>
        <w:tc>
          <w:tcPr>
            <w:tcW w:w="1550" w:type="dxa"/>
            <w:shd w:val="clear" w:color="auto" w:fill="auto"/>
            <w:vAlign w:val="center"/>
          </w:tcPr>
          <w:p w14:paraId="515B7BDF" w14:textId="77777777" w:rsidR="001A175C" w:rsidRDefault="001A175C" w:rsidP="00240AE7">
            <w:pPr>
              <w:pStyle w:val="10"/>
              <w:widowControl w:val="0"/>
              <w:ind w:firstLineChars="0" w:firstLine="0"/>
              <w:jc w:val="center"/>
              <w:rPr>
                <w:rFonts w:hint="eastAsia"/>
                <w:lang w:eastAsia="zh-CN"/>
              </w:rPr>
            </w:pPr>
            <w:r>
              <w:rPr>
                <w:rFonts w:hint="eastAsia"/>
                <w:lang w:eastAsia="zh-CN"/>
              </w:rPr>
              <w:t>后轴</w:t>
            </w:r>
          </w:p>
        </w:tc>
      </w:tr>
      <w:tr w:rsidR="001A175C" w14:paraId="1436AF72" w14:textId="77777777" w:rsidTr="00240AE7">
        <w:trPr>
          <w:trHeight w:val="363"/>
        </w:trPr>
        <w:tc>
          <w:tcPr>
            <w:tcW w:w="1549" w:type="dxa"/>
            <w:vMerge w:val="restart"/>
            <w:shd w:val="clear" w:color="auto" w:fill="auto"/>
            <w:vAlign w:val="center"/>
          </w:tcPr>
          <w:p w14:paraId="096EBB98" w14:textId="77777777" w:rsidR="001A175C" w:rsidRDefault="001A175C" w:rsidP="00240AE7">
            <w:pPr>
              <w:pStyle w:val="10"/>
              <w:widowControl w:val="0"/>
              <w:ind w:firstLineChars="0" w:firstLine="0"/>
              <w:jc w:val="center"/>
              <w:rPr>
                <w:rFonts w:hint="eastAsia"/>
                <w:lang w:eastAsia="zh-CN"/>
              </w:rPr>
            </w:pPr>
            <w:r>
              <w:rPr>
                <w:rFonts w:hint="eastAsia"/>
                <w:lang w:eastAsia="zh-CN"/>
              </w:rPr>
              <w:t>轿车</w:t>
            </w:r>
          </w:p>
        </w:tc>
        <w:tc>
          <w:tcPr>
            <w:tcW w:w="1550" w:type="dxa"/>
            <w:shd w:val="clear" w:color="auto" w:fill="auto"/>
            <w:vAlign w:val="center"/>
          </w:tcPr>
          <w:p w14:paraId="781F6E0A" w14:textId="77777777" w:rsidR="001A175C" w:rsidRDefault="001A175C" w:rsidP="00240AE7">
            <w:pPr>
              <w:pStyle w:val="10"/>
              <w:widowControl w:val="0"/>
              <w:ind w:firstLineChars="0" w:firstLine="0"/>
              <w:jc w:val="center"/>
              <w:rPr>
                <w:rFonts w:hint="eastAsia"/>
                <w:lang w:eastAsia="zh-CN"/>
              </w:rPr>
            </w:pPr>
            <w:r>
              <w:rPr>
                <w:rFonts w:hint="eastAsia"/>
                <w:lang w:eastAsia="zh-CN"/>
              </w:rPr>
              <w:t>前置前驱</w:t>
            </w:r>
          </w:p>
        </w:tc>
        <w:tc>
          <w:tcPr>
            <w:tcW w:w="1550" w:type="dxa"/>
            <w:shd w:val="clear" w:color="auto" w:fill="auto"/>
            <w:vAlign w:val="center"/>
          </w:tcPr>
          <w:p w14:paraId="68CD5BD5" w14:textId="77777777" w:rsidR="001A175C" w:rsidRDefault="001A175C" w:rsidP="00240AE7">
            <w:pPr>
              <w:pStyle w:val="10"/>
              <w:widowControl w:val="0"/>
              <w:ind w:firstLineChars="0" w:firstLine="0"/>
              <w:jc w:val="center"/>
              <w:rPr>
                <w:rFonts w:hint="eastAsia"/>
                <w:lang w:eastAsia="zh-CN"/>
              </w:rPr>
            </w:pPr>
            <w:r>
              <w:rPr>
                <w:rFonts w:hint="eastAsia"/>
                <w:lang w:eastAsia="zh-CN"/>
              </w:rPr>
              <w:t>56%</w:t>
            </w:r>
            <w:r>
              <w:rPr>
                <w:rFonts w:hint="eastAsia"/>
                <w:lang w:eastAsia="zh-CN"/>
              </w:rPr>
              <w:t>～</w:t>
            </w:r>
            <w:r>
              <w:rPr>
                <w:rFonts w:hint="eastAsia"/>
                <w:lang w:eastAsia="zh-CN"/>
              </w:rPr>
              <w:t>66%</w:t>
            </w:r>
          </w:p>
        </w:tc>
        <w:tc>
          <w:tcPr>
            <w:tcW w:w="1550" w:type="dxa"/>
            <w:shd w:val="clear" w:color="auto" w:fill="auto"/>
            <w:vAlign w:val="center"/>
          </w:tcPr>
          <w:p w14:paraId="2948F14B" w14:textId="77777777" w:rsidR="001A175C" w:rsidRDefault="001A175C" w:rsidP="00240AE7">
            <w:pPr>
              <w:pStyle w:val="10"/>
              <w:widowControl w:val="0"/>
              <w:ind w:firstLineChars="0" w:firstLine="0"/>
              <w:jc w:val="center"/>
              <w:rPr>
                <w:rFonts w:hint="eastAsia"/>
                <w:lang w:eastAsia="zh-CN"/>
              </w:rPr>
            </w:pPr>
            <w:r>
              <w:rPr>
                <w:rFonts w:hint="eastAsia"/>
                <w:lang w:eastAsia="zh-CN"/>
              </w:rPr>
              <w:t>34%</w:t>
            </w:r>
            <w:r>
              <w:rPr>
                <w:rFonts w:hint="eastAsia"/>
                <w:lang w:eastAsia="zh-CN"/>
              </w:rPr>
              <w:t>～</w:t>
            </w:r>
            <w:r>
              <w:rPr>
                <w:rFonts w:hint="eastAsia"/>
                <w:lang w:eastAsia="zh-CN"/>
              </w:rPr>
              <w:t>44%</w:t>
            </w:r>
          </w:p>
        </w:tc>
        <w:tc>
          <w:tcPr>
            <w:tcW w:w="1550" w:type="dxa"/>
            <w:shd w:val="clear" w:color="auto" w:fill="auto"/>
            <w:vAlign w:val="center"/>
          </w:tcPr>
          <w:p w14:paraId="6E5D87D6" w14:textId="77777777" w:rsidR="001A175C" w:rsidRDefault="001A175C" w:rsidP="00240AE7">
            <w:pPr>
              <w:pStyle w:val="10"/>
              <w:widowControl w:val="0"/>
              <w:ind w:firstLineChars="0" w:firstLine="0"/>
              <w:jc w:val="center"/>
              <w:rPr>
                <w:rFonts w:hint="eastAsia"/>
                <w:lang w:eastAsia="zh-CN"/>
              </w:rPr>
            </w:pPr>
            <w:r>
              <w:rPr>
                <w:rFonts w:hint="eastAsia"/>
                <w:lang w:eastAsia="zh-CN"/>
              </w:rPr>
              <w:t>47%</w:t>
            </w:r>
            <w:r>
              <w:rPr>
                <w:rFonts w:hint="eastAsia"/>
                <w:lang w:eastAsia="zh-CN"/>
              </w:rPr>
              <w:t>～</w:t>
            </w:r>
            <w:r>
              <w:rPr>
                <w:rFonts w:hint="eastAsia"/>
                <w:lang w:eastAsia="zh-CN"/>
              </w:rPr>
              <w:t>60%</w:t>
            </w:r>
          </w:p>
        </w:tc>
        <w:tc>
          <w:tcPr>
            <w:tcW w:w="1550" w:type="dxa"/>
            <w:shd w:val="clear" w:color="auto" w:fill="auto"/>
            <w:vAlign w:val="center"/>
          </w:tcPr>
          <w:p w14:paraId="1531026C" w14:textId="77777777" w:rsidR="001A175C" w:rsidRDefault="001A175C" w:rsidP="00240AE7">
            <w:pPr>
              <w:pStyle w:val="10"/>
              <w:widowControl w:val="0"/>
              <w:ind w:firstLineChars="0" w:firstLine="0"/>
              <w:jc w:val="center"/>
              <w:rPr>
                <w:rFonts w:hint="eastAsia"/>
                <w:lang w:eastAsia="zh-CN"/>
              </w:rPr>
            </w:pPr>
            <w:r>
              <w:rPr>
                <w:rFonts w:hint="eastAsia"/>
                <w:lang w:eastAsia="zh-CN"/>
              </w:rPr>
              <w:t>40%</w:t>
            </w:r>
            <w:r>
              <w:rPr>
                <w:rFonts w:hint="eastAsia"/>
                <w:lang w:eastAsia="zh-CN"/>
              </w:rPr>
              <w:t>～</w:t>
            </w:r>
            <w:r>
              <w:rPr>
                <w:rFonts w:hint="eastAsia"/>
                <w:lang w:eastAsia="zh-CN"/>
              </w:rPr>
              <w:t>53%</w:t>
            </w:r>
          </w:p>
        </w:tc>
      </w:tr>
      <w:tr w:rsidR="001A175C" w14:paraId="2B16111D" w14:textId="77777777" w:rsidTr="00240AE7">
        <w:trPr>
          <w:trHeight w:val="363"/>
        </w:trPr>
        <w:tc>
          <w:tcPr>
            <w:tcW w:w="1549" w:type="dxa"/>
            <w:vMerge/>
            <w:shd w:val="clear" w:color="auto" w:fill="auto"/>
            <w:vAlign w:val="center"/>
          </w:tcPr>
          <w:p w14:paraId="10F56376" w14:textId="77777777" w:rsidR="001A175C" w:rsidRDefault="001A175C" w:rsidP="00240AE7">
            <w:pPr>
              <w:pStyle w:val="10"/>
              <w:widowControl w:val="0"/>
              <w:ind w:firstLineChars="0" w:firstLine="0"/>
              <w:jc w:val="center"/>
              <w:rPr>
                <w:rFonts w:hint="eastAsia"/>
                <w:lang w:eastAsia="zh-CN"/>
              </w:rPr>
            </w:pPr>
          </w:p>
        </w:tc>
        <w:tc>
          <w:tcPr>
            <w:tcW w:w="1550" w:type="dxa"/>
            <w:shd w:val="clear" w:color="auto" w:fill="auto"/>
            <w:vAlign w:val="center"/>
          </w:tcPr>
          <w:p w14:paraId="30F55E70" w14:textId="77777777" w:rsidR="001A175C" w:rsidRDefault="001A175C" w:rsidP="00240AE7">
            <w:pPr>
              <w:pStyle w:val="10"/>
              <w:widowControl w:val="0"/>
              <w:ind w:firstLineChars="0" w:firstLine="0"/>
              <w:jc w:val="center"/>
              <w:rPr>
                <w:rFonts w:hint="eastAsia"/>
                <w:lang w:eastAsia="zh-CN"/>
              </w:rPr>
            </w:pPr>
            <w:r>
              <w:rPr>
                <w:rFonts w:hint="eastAsia"/>
                <w:lang w:eastAsia="zh-CN"/>
              </w:rPr>
              <w:t>前置后驱</w:t>
            </w:r>
          </w:p>
        </w:tc>
        <w:tc>
          <w:tcPr>
            <w:tcW w:w="1550" w:type="dxa"/>
            <w:shd w:val="clear" w:color="auto" w:fill="auto"/>
            <w:vAlign w:val="center"/>
          </w:tcPr>
          <w:p w14:paraId="5034CDD9" w14:textId="77777777" w:rsidR="001A175C" w:rsidRDefault="001A175C" w:rsidP="00240AE7">
            <w:pPr>
              <w:pStyle w:val="10"/>
              <w:widowControl w:val="0"/>
              <w:ind w:firstLineChars="0" w:firstLine="0"/>
              <w:jc w:val="center"/>
              <w:rPr>
                <w:rFonts w:hint="eastAsia"/>
                <w:lang w:eastAsia="zh-CN"/>
              </w:rPr>
            </w:pPr>
            <w:r>
              <w:rPr>
                <w:rFonts w:hint="eastAsia"/>
                <w:lang w:eastAsia="zh-CN"/>
              </w:rPr>
              <w:t>50%</w:t>
            </w:r>
            <w:r>
              <w:rPr>
                <w:rFonts w:hint="eastAsia"/>
                <w:lang w:eastAsia="zh-CN"/>
              </w:rPr>
              <w:t>～</w:t>
            </w:r>
            <w:r>
              <w:rPr>
                <w:rFonts w:hint="eastAsia"/>
                <w:lang w:eastAsia="zh-CN"/>
              </w:rPr>
              <w:t>55%</w:t>
            </w:r>
          </w:p>
        </w:tc>
        <w:tc>
          <w:tcPr>
            <w:tcW w:w="1550" w:type="dxa"/>
            <w:shd w:val="clear" w:color="auto" w:fill="auto"/>
            <w:vAlign w:val="center"/>
          </w:tcPr>
          <w:p w14:paraId="14C9CB89" w14:textId="77777777" w:rsidR="001A175C" w:rsidRDefault="001A175C" w:rsidP="00240AE7">
            <w:pPr>
              <w:pStyle w:val="10"/>
              <w:widowControl w:val="0"/>
              <w:ind w:firstLineChars="0" w:firstLine="0"/>
              <w:jc w:val="center"/>
              <w:rPr>
                <w:rFonts w:hint="eastAsia"/>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1C92081C" w14:textId="77777777" w:rsidR="001A175C" w:rsidRDefault="001A175C" w:rsidP="00240AE7">
            <w:pPr>
              <w:pStyle w:val="10"/>
              <w:widowControl w:val="0"/>
              <w:ind w:firstLineChars="0" w:firstLine="0"/>
              <w:jc w:val="center"/>
              <w:rPr>
                <w:rFonts w:hint="eastAsia"/>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294DDCA3" w14:textId="77777777" w:rsidR="001A175C" w:rsidRDefault="001A175C" w:rsidP="00240AE7">
            <w:pPr>
              <w:pStyle w:val="10"/>
              <w:widowControl w:val="0"/>
              <w:ind w:firstLineChars="0" w:firstLine="0"/>
              <w:jc w:val="center"/>
              <w:rPr>
                <w:rFonts w:hint="eastAsia"/>
                <w:lang w:eastAsia="zh-CN"/>
              </w:rPr>
            </w:pPr>
            <w:r>
              <w:rPr>
                <w:rFonts w:hint="eastAsia"/>
                <w:lang w:eastAsia="zh-CN"/>
              </w:rPr>
              <w:t>50%</w:t>
            </w:r>
            <w:r>
              <w:rPr>
                <w:rFonts w:hint="eastAsia"/>
                <w:lang w:eastAsia="zh-CN"/>
              </w:rPr>
              <w:t>～</w:t>
            </w:r>
            <w:r>
              <w:rPr>
                <w:rFonts w:hint="eastAsia"/>
                <w:lang w:eastAsia="zh-CN"/>
              </w:rPr>
              <w:t>55%</w:t>
            </w:r>
          </w:p>
        </w:tc>
      </w:tr>
      <w:tr w:rsidR="001A175C" w14:paraId="0B53852C" w14:textId="77777777" w:rsidTr="00240AE7">
        <w:trPr>
          <w:trHeight w:val="361"/>
        </w:trPr>
        <w:tc>
          <w:tcPr>
            <w:tcW w:w="1549" w:type="dxa"/>
            <w:vMerge/>
            <w:shd w:val="clear" w:color="auto" w:fill="auto"/>
            <w:vAlign w:val="center"/>
          </w:tcPr>
          <w:p w14:paraId="089B4C59" w14:textId="77777777" w:rsidR="001A175C" w:rsidRDefault="001A175C" w:rsidP="00240AE7">
            <w:pPr>
              <w:pStyle w:val="10"/>
              <w:widowControl w:val="0"/>
              <w:ind w:firstLineChars="0" w:firstLine="0"/>
              <w:jc w:val="center"/>
              <w:rPr>
                <w:rFonts w:hint="eastAsia"/>
                <w:lang w:eastAsia="zh-CN"/>
              </w:rPr>
            </w:pPr>
          </w:p>
        </w:tc>
        <w:tc>
          <w:tcPr>
            <w:tcW w:w="1550" w:type="dxa"/>
            <w:shd w:val="clear" w:color="auto" w:fill="auto"/>
            <w:vAlign w:val="center"/>
          </w:tcPr>
          <w:p w14:paraId="48CC9865" w14:textId="77777777" w:rsidR="001A175C" w:rsidRDefault="001A175C" w:rsidP="00240AE7">
            <w:pPr>
              <w:pStyle w:val="10"/>
              <w:widowControl w:val="0"/>
              <w:ind w:firstLineChars="0" w:firstLine="0"/>
              <w:jc w:val="center"/>
              <w:rPr>
                <w:rFonts w:hint="eastAsia"/>
                <w:lang w:eastAsia="zh-CN"/>
              </w:rPr>
            </w:pPr>
            <w:r>
              <w:rPr>
                <w:rFonts w:hint="eastAsia"/>
                <w:lang w:eastAsia="zh-CN"/>
              </w:rPr>
              <w:t>后置后驱</w:t>
            </w:r>
          </w:p>
        </w:tc>
        <w:tc>
          <w:tcPr>
            <w:tcW w:w="1550" w:type="dxa"/>
            <w:shd w:val="clear" w:color="auto" w:fill="auto"/>
            <w:vAlign w:val="center"/>
          </w:tcPr>
          <w:p w14:paraId="6BFF3F05" w14:textId="77777777" w:rsidR="001A175C" w:rsidRDefault="001A175C" w:rsidP="00240AE7">
            <w:pPr>
              <w:pStyle w:val="10"/>
              <w:widowControl w:val="0"/>
              <w:ind w:firstLineChars="0" w:firstLine="0"/>
              <w:jc w:val="center"/>
              <w:rPr>
                <w:rFonts w:hint="eastAsia"/>
                <w:lang w:eastAsia="zh-CN"/>
              </w:rPr>
            </w:pPr>
            <w:r>
              <w:rPr>
                <w:rFonts w:hint="eastAsia"/>
                <w:lang w:eastAsia="zh-CN"/>
              </w:rPr>
              <w:t>42%</w:t>
            </w:r>
            <w:r>
              <w:rPr>
                <w:rFonts w:hint="eastAsia"/>
                <w:lang w:eastAsia="zh-CN"/>
              </w:rPr>
              <w:t>～</w:t>
            </w:r>
            <w:r>
              <w:rPr>
                <w:rFonts w:hint="eastAsia"/>
                <w:lang w:eastAsia="zh-CN"/>
              </w:rPr>
              <w:t>50%</w:t>
            </w:r>
          </w:p>
        </w:tc>
        <w:tc>
          <w:tcPr>
            <w:tcW w:w="1550" w:type="dxa"/>
            <w:shd w:val="clear" w:color="auto" w:fill="auto"/>
            <w:vAlign w:val="center"/>
          </w:tcPr>
          <w:p w14:paraId="3A2184F9" w14:textId="77777777" w:rsidR="001A175C" w:rsidRDefault="001A175C" w:rsidP="00240AE7">
            <w:pPr>
              <w:pStyle w:val="10"/>
              <w:widowControl w:val="0"/>
              <w:ind w:firstLineChars="0" w:firstLine="0"/>
              <w:jc w:val="center"/>
              <w:rPr>
                <w:rFonts w:hint="eastAsia"/>
                <w:lang w:eastAsia="zh-CN"/>
              </w:rPr>
            </w:pPr>
            <w:r>
              <w:rPr>
                <w:rFonts w:hint="eastAsia"/>
                <w:lang w:eastAsia="zh-CN"/>
              </w:rPr>
              <w:t>50%</w:t>
            </w:r>
            <w:r>
              <w:rPr>
                <w:rFonts w:hint="eastAsia"/>
                <w:lang w:eastAsia="zh-CN"/>
              </w:rPr>
              <w:t>～</w:t>
            </w:r>
            <w:r>
              <w:rPr>
                <w:rFonts w:hint="eastAsia"/>
                <w:lang w:eastAsia="zh-CN"/>
              </w:rPr>
              <w:t>58%</w:t>
            </w:r>
          </w:p>
        </w:tc>
        <w:tc>
          <w:tcPr>
            <w:tcW w:w="1550" w:type="dxa"/>
            <w:shd w:val="clear" w:color="auto" w:fill="auto"/>
            <w:vAlign w:val="center"/>
          </w:tcPr>
          <w:p w14:paraId="32F71C80" w14:textId="77777777" w:rsidR="001A175C" w:rsidRDefault="001A175C" w:rsidP="00240AE7">
            <w:pPr>
              <w:pStyle w:val="10"/>
              <w:widowControl w:val="0"/>
              <w:ind w:firstLineChars="0" w:firstLine="0"/>
              <w:jc w:val="center"/>
              <w:rPr>
                <w:rFonts w:hint="eastAsia"/>
                <w:lang w:eastAsia="zh-CN"/>
              </w:rPr>
            </w:pPr>
            <w:r>
              <w:rPr>
                <w:rFonts w:hint="eastAsia"/>
                <w:lang w:eastAsia="zh-CN"/>
              </w:rPr>
              <w:t>40%</w:t>
            </w:r>
            <w:r>
              <w:rPr>
                <w:rFonts w:hint="eastAsia"/>
                <w:lang w:eastAsia="zh-CN"/>
              </w:rPr>
              <w:t>～</w:t>
            </w:r>
            <w:r>
              <w:rPr>
                <w:rFonts w:hint="eastAsia"/>
                <w:lang w:eastAsia="zh-CN"/>
              </w:rPr>
              <w:t>45%</w:t>
            </w:r>
          </w:p>
        </w:tc>
        <w:tc>
          <w:tcPr>
            <w:tcW w:w="1550" w:type="dxa"/>
            <w:shd w:val="clear" w:color="auto" w:fill="auto"/>
            <w:vAlign w:val="center"/>
          </w:tcPr>
          <w:p w14:paraId="4D0D1E62" w14:textId="77777777" w:rsidR="001A175C" w:rsidRDefault="001A175C" w:rsidP="00240AE7">
            <w:pPr>
              <w:pStyle w:val="10"/>
              <w:widowControl w:val="0"/>
              <w:ind w:firstLineChars="0" w:firstLine="0"/>
              <w:jc w:val="center"/>
              <w:rPr>
                <w:rFonts w:hint="eastAsia"/>
                <w:lang w:eastAsia="zh-CN"/>
              </w:rPr>
            </w:pPr>
            <w:r>
              <w:rPr>
                <w:rFonts w:hint="eastAsia"/>
                <w:lang w:eastAsia="zh-CN"/>
              </w:rPr>
              <w:t>55%</w:t>
            </w:r>
            <w:r>
              <w:rPr>
                <w:rFonts w:hint="eastAsia"/>
                <w:lang w:eastAsia="zh-CN"/>
              </w:rPr>
              <w:t>～</w:t>
            </w:r>
            <w:r>
              <w:rPr>
                <w:rFonts w:hint="eastAsia"/>
                <w:lang w:eastAsia="zh-CN"/>
              </w:rPr>
              <w:t>60%</w:t>
            </w:r>
          </w:p>
        </w:tc>
      </w:tr>
    </w:tbl>
    <w:p w14:paraId="1E28AE38" w14:textId="77777777" w:rsidR="001A175C" w:rsidRDefault="001A175C" w:rsidP="001A175C">
      <w:pPr>
        <w:pStyle w:val="10"/>
        <w:rPr>
          <w:rFonts w:hint="eastAsia"/>
          <w:lang w:eastAsia="zh-CN"/>
        </w:rPr>
      </w:pPr>
    </w:p>
    <w:p w14:paraId="19B06DE4" w14:textId="77777777" w:rsidR="00F66874" w:rsidRDefault="00F66874" w:rsidP="001A175C">
      <w:pPr>
        <w:pStyle w:val="10"/>
        <w:rPr>
          <w:rFonts w:hint="eastAsia"/>
          <w:lang w:eastAsia="zh-CN"/>
        </w:rPr>
      </w:pPr>
      <w:r>
        <w:rPr>
          <w:rFonts w:hint="eastAsia"/>
          <w:lang w:eastAsia="zh-CN"/>
        </w:rPr>
        <w:t>此处选择</w:t>
      </w:r>
      <w:r>
        <w:rPr>
          <w:rFonts w:hint="eastAsia"/>
          <w:lang w:eastAsia="zh-CN"/>
        </w:rPr>
        <w:t xml:space="preserve"> </w:t>
      </w:r>
      <w:r>
        <w:rPr>
          <w:rFonts w:hint="eastAsia"/>
          <w:lang w:eastAsia="zh-CN"/>
        </w:rPr>
        <w:t>轿车</w:t>
      </w:r>
      <w:r>
        <w:rPr>
          <w:rFonts w:hint="eastAsia"/>
          <w:lang w:eastAsia="zh-CN"/>
        </w:rPr>
        <w:t xml:space="preserve"> </w:t>
      </w:r>
      <w:r>
        <w:rPr>
          <w:rFonts w:hint="eastAsia"/>
          <w:lang w:eastAsia="zh-CN"/>
        </w:rPr>
        <w:t>前置前驱</w:t>
      </w:r>
      <w:r>
        <w:rPr>
          <w:rFonts w:hint="eastAsia"/>
          <w:lang w:eastAsia="zh-CN"/>
        </w:rPr>
        <w:t xml:space="preserve"> </w:t>
      </w:r>
      <w:r>
        <w:rPr>
          <w:rFonts w:hint="eastAsia"/>
          <w:lang w:eastAsia="zh-CN"/>
        </w:rPr>
        <w:t>类型</w:t>
      </w:r>
    </w:p>
    <w:p w14:paraId="2DFED6B6" w14:textId="7B7D3F1F" w:rsidR="00370301" w:rsidRDefault="00370301" w:rsidP="005312DE">
      <w:pPr>
        <w:pStyle w:val="2"/>
        <w:numPr>
          <w:ilvl w:val="1"/>
          <w:numId w:val="1"/>
        </w:numPr>
        <w:spacing w:before="120"/>
        <w:rPr>
          <w:rFonts w:hint="eastAsia"/>
        </w:rPr>
      </w:pPr>
      <w:bookmarkStart w:id="18" w:name="_Toc482560339"/>
      <w:r>
        <w:rPr>
          <w:rFonts w:hint="eastAsia"/>
        </w:rPr>
        <w:t>发动机主要性能指标计算</w:t>
      </w:r>
      <w:bookmarkEnd w:id="18"/>
    </w:p>
    <w:p w14:paraId="51626FC9" w14:textId="77777777" w:rsidR="00370301" w:rsidRDefault="00370301" w:rsidP="005312DE">
      <w:pPr>
        <w:pStyle w:val="3"/>
        <w:numPr>
          <w:ilvl w:val="2"/>
          <w:numId w:val="1"/>
        </w:numPr>
        <w:spacing w:before="120"/>
        <w:rPr>
          <w:rFonts w:hint="eastAsia"/>
        </w:rPr>
      </w:pPr>
      <w:r>
        <w:rPr>
          <w:rFonts w:hint="eastAsia"/>
        </w:rPr>
        <w:t>最大功率</w:t>
      </w:r>
      <w:proofErr w:type="spellStart"/>
      <w:r>
        <w:t>P</w:t>
      </w:r>
      <w:r w:rsidRPr="00FF3413">
        <w:rPr>
          <w:rFonts w:hint="eastAsia"/>
          <w:vertAlign w:val="subscript"/>
        </w:rPr>
        <w:t>e</w:t>
      </w:r>
      <w:proofErr w:type="spellEnd"/>
      <w:r w:rsidRPr="00FF3413">
        <w:rPr>
          <w:vertAlign w:val="subscript"/>
        </w:rPr>
        <w:t xml:space="preserve"> max</w:t>
      </w:r>
      <w:r>
        <w:rPr>
          <w:rFonts w:hint="eastAsia"/>
        </w:rPr>
        <w:t>及相应转速</w:t>
      </w:r>
      <w:proofErr w:type="spellStart"/>
      <w:r>
        <w:t>n</w:t>
      </w:r>
      <w:r w:rsidRPr="00FF3413">
        <w:rPr>
          <w:vertAlign w:val="subscript"/>
        </w:rPr>
        <w:t>P</w:t>
      </w:r>
      <w:proofErr w:type="spellEnd"/>
    </w:p>
    <w:p w14:paraId="48675932" w14:textId="77777777" w:rsidR="00370301" w:rsidRDefault="00370301" w:rsidP="00370301">
      <w:pPr>
        <w:pStyle w:val="21"/>
      </w:pPr>
      <w:r>
        <w:rPr>
          <w:rFonts w:hint="eastAsia"/>
        </w:rPr>
        <w:t>发动机功率越大则汽车动力性越好，但功率过大会使发动机功率利用率降低，燃料经济性下降，动力传动系的质量也要加大，故应通过计算合理选择。</w:t>
      </w:r>
    </w:p>
    <w:p w14:paraId="3FD5B193" w14:textId="77777777" w:rsidR="00370301" w:rsidRPr="0005104D" w:rsidRDefault="00370301" w:rsidP="00370301">
      <w:pPr>
        <w:pStyle w:val="21"/>
        <w:rPr>
          <w:rFonts w:hint="eastAsia"/>
        </w:rPr>
      </w:pPr>
      <w:r>
        <w:rPr>
          <w:rFonts w:hint="eastAsia"/>
        </w:rPr>
        <w:t>其中，最大功率</w:t>
      </w:r>
      <w:proofErr w:type="spellStart"/>
      <w:r>
        <w:rPr>
          <w:rFonts w:hint="eastAsia"/>
        </w:rPr>
        <w:t>P</w:t>
      </w:r>
      <w:r w:rsidRPr="0005104D">
        <w:rPr>
          <w:vertAlign w:val="subscript"/>
        </w:rPr>
        <w:t>e</w:t>
      </w:r>
      <w:proofErr w:type="spellEnd"/>
      <w:r w:rsidRPr="0005104D">
        <w:rPr>
          <w:rFonts w:hint="eastAsia"/>
          <w:vertAlign w:val="subscript"/>
        </w:rPr>
        <w:t xml:space="preserve"> max</w:t>
      </w:r>
      <w:r>
        <w:rPr>
          <w:rFonts w:hint="eastAsia"/>
        </w:rPr>
        <w:t>可根据下式计算出：</w:t>
      </w:r>
    </w:p>
    <w:p w14:paraId="040A2926" w14:textId="77777777" w:rsidR="00370301" w:rsidRDefault="00370301" w:rsidP="00370301">
      <w:pPr>
        <w:pStyle w:val="21"/>
        <w:rPr>
          <w:rFonts w:hint="eastAsia"/>
        </w:rPr>
      </w:pPr>
    </w:p>
    <w:p w14:paraId="14D95AFE" w14:textId="77777777" w:rsidR="00370301" w:rsidRPr="0005104D" w:rsidRDefault="00370301" w:rsidP="00370301">
      <w:pPr>
        <w:pStyle w:val="21"/>
        <w:rPr>
          <w:i/>
        </w:rPr>
      </w:pPr>
      <m:oMathPara>
        <m:oMath>
          <m:sSub>
            <m:sSubPr>
              <m:ctrlPr>
                <w:rPr>
                  <w:rFonts w:ascii="Cambria Math" w:hAnsi="Cambria Math"/>
                </w:rPr>
              </m:ctrlPr>
            </m:sSubPr>
            <m:e>
              <m:r>
                <w:rPr>
                  <w:rFonts w:ascii="Cambria Math" w:hAnsi="Cambria Math"/>
                </w:rPr>
                <m:t>P</m:t>
              </m:r>
            </m:e>
            <m:sub>
              <m:r>
                <w:rPr>
                  <w:rFonts w:ascii="Cambria Math" w:hAnsi="Cambria Math"/>
                </w:rPr>
                <m:t>e max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rPr>
                    <m:t>T</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gf</m:t>
                  </m:r>
                </m:num>
                <m:den>
                  <m:r>
                    <w:rPr>
                      <w:rFonts w:ascii="Cambria Math" w:hAnsi="Cambria Math"/>
                    </w:rPr>
                    <m:t>3600</m:t>
                  </m:r>
                </m:den>
              </m:f>
              <m:sSub>
                <m:sSubPr>
                  <m:ctrlPr>
                    <w:rPr>
                      <w:rFonts w:ascii="Cambria Math" w:hAnsi="Cambria Math"/>
                      <w:i/>
                    </w:rPr>
                  </m:ctrlPr>
                </m:sSubPr>
                <m:e>
                  <m:r>
                    <w:rPr>
                      <w:rFonts w:ascii="Cambria Math" w:hAnsi="Cambria Math"/>
                    </w:rPr>
                    <m:t>v</m:t>
                  </m:r>
                </m:e>
                <m:sub>
                  <m:r>
                    <w:rPr>
                      <w:rFonts w:ascii="Cambria Math" w:hAnsi="Cambria Math"/>
                    </w:rPr>
                    <m:t>a max</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num>
                <m:den>
                  <m:r>
                    <w:rPr>
                      <w:rFonts w:ascii="Cambria Math" w:hAnsi="Cambria Math"/>
                    </w:rPr>
                    <m:t>76140</m:t>
                  </m:r>
                </m:den>
              </m:f>
              <m:sSubSup>
                <m:sSubSupPr>
                  <m:ctrlPr>
                    <w:rPr>
                      <w:rFonts w:ascii="Cambria Math" w:hAnsi="Cambria Math"/>
                    </w:rPr>
                  </m:ctrlPr>
                </m:sSubSupPr>
                <m:e>
                  <m:r>
                    <w:rPr>
                      <w:rFonts w:ascii="Cambria Math" w:hAnsi="Cambria Math"/>
                    </w:rPr>
                    <m:t>v</m:t>
                  </m:r>
                </m:e>
                <m:sub>
                  <m:r>
                    <w:rPr>
                      <w:rFonts w:ascii="Cambria Math" w:hAnsi="Cambria Math"/>
                    </w:rPr>
                    <m:t>a max</m:t>
                  </m:r>
                </m:sub>
                <m:sup>
                  <m:r>
                    <w:rPr>
                      <w:rFonts w:ascii="Cambria Math" w:hAnsi="Cambria Math"/>
                    </w:rPr>
                    <m:t>3</m:t>
                  </m:r>
                </m:sup>
              </m:sSubSup>
            </m:e>
          </m:d>
        </m:oMath>
      </m:oMathPara>
    </w:p>
    <w:p w14:paraId="718480FC" w14:textId="77777777" w:rsidR="00370301" w:rsidRDefault="00370301" w:rsidP="00F806D9">
      <w:pPr>
        <w:pStyle w:val="21"/>
        <w:ind w:firstLine="0"/>
        <w:rPr>
          <w:rFonts w:hint="eastAsia"/>
        </w:rPr>
      </w:pPr>
      <w:r>
        <w:rPr>
          <w:rFonts w:hint="eastAsia"/>
        </w:rPr>
        <w:lastRenderedPageBreak/>
        <w:t>式中</w:t>
      </w:r>
      <w:r>
        <w:tab/>
      </w:r>
      <w:proofErr w:type="spellStart"/>
      <w:r>
        <w:t>P</w:t>
      </w:r>
      <w:r w:rsidRPr="0005104D">
        <w:rPr>
          <w:rFonts w:hint="eastAsia"/>
          <w:vertAlign w:val="subscript"/>
        </w:rPr>
        <w:t>e</w:t>
      </w:r>
      <w:proofErr w:type="spellEnd"/>
      <w:r w:rsidRPr="0005104D">
        <w:rPr>
          <w:vertAlign w:val="subscript"/>
        </w:rPr>
        <w:t xml:space="preserve"> max</w:t>
      </w:r>
      <w:r>
        <w:rPr>
          <w:rFonts w:hint="eastAsia"/>
        </w:rPr>
        <w:t xml:space="preserve">  --- </w:t>
      </w:r>
      <w:r>
        <w:rPr>
          <w:rFonts w:hint="eastAsia"/>
        </w:rPr>
        <w:t>发动机最大功率，</w:t>
      </w:r>
      <w:r>
        <w:rPr>
          <w:rFonts w:hint="eastAsia"/>
        </w:rPr>
        <w:t>k</w:t>
      </w:r>
      <w:r>
        <w:t>W</w:t>
      </w:r>
      <w:r>
        <w:rPr>
          <w:rFonts w:hint="eastAsia"/>
        </w:rPr>
        <w:t>;</w:t>
      </w:r>
    </w:p>
    <w:p w14:paraId="03554507" w14:textId="217F3566" w:rsidR="00370301" w:rsidRDefault="00370301" w:rsidP="00370301">
      <w:pPr>
        <w:pStyle w:val="21"/>
        <w:rPr>
          <w:rFonts w:hint="eastAsia"/>
        </w:rPr>
      </w:pPr>
      <w:r>
        <w:tab/>
      </w:r>
      <m:oMath>
        <m:sSub>
          <m:sSubPr>
            <m:ctrlPr>
              <w:rPr>
                <w:rFonts w:ascii="Cambria Math" w:hAnsi="Cambria Math"/>
                <w:i/>
              </w:rPr>
            </m:ctrlPr>
          </m:sSubPr>
          <m:e>
            <m:r>
              <w:rPr>
                <w:rFonts w:ascii="Cambria Math" w:hAnsi="Cambria Math"/>
              </w:rPr>
              <m:t>η</m:t>
            </m:r>
          </m:e>
          <m:sub>
            <m:r>
              <w:rPr>
                <w:rFonts w:ascii="Cambria Math" w:hAnsi="Cambria Math"/>
              </w:rPr>
              <m:t>T</m:t>
            </m:r>
          </m:sub>
        </m:sSub>
      </m:oMath>
      <w:r>
        <w:t xml:space="preserve"> --- </w:t>
      </w:r>
      <w:r>
        <w:rPr>
          <w:rFonts w:hint="eastAsia"/>
        </w:rPr>
        <w:t>传动系的传动效率，对于</w:t>
      </w:r>
      <w:r>
        <w:rPr>
          <w:rFonts w:hint="eastAsia"/>
        </w:rPr>
        <w:t>4x</w:t>
      </w:r>
      <w:r>
        <w:t>2</w:t>
      </w:r>
      <w:r>
        <w:rPr>
          <w:rFonts w:hint="eastAsia"/>
        </w:rPr>
        <w:t>式汽车取</w:t>
      </w:r>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≈0.9</m:t>
        </m:r>
      </m:oMath>
      <w:r w:rsidRPr="0005104D">
        <w:rPr>
          <w:rFonts w:hint="eastAsia"/>
        </w:rPr>
        <w:t xml:space="preserve"> </w:t>
      </w:r>
      <w:r>
        <w:rPr>
          <w:rFonts w:hint="eastAsia"/>
        </w:rPr>
        <w:t>；</w:t>
      </w:r>
    </w:p>
    <w:p w14:paraId="7945CC38" w14:textId="621C2961" w:rsidR="00370301" w:rsidRDefault="00F806D9" w:rsidP="00370301">
      <w:pPr>
        <w:pStyle w:val="21"/>
        <w:rPr>
          <w:rFonts w:hint="eastAsia"/>
        </w:rPr>
      </w:pPr>
      <w:r>
        <w:rPr>
          <w:rFonts w:hint="eastAsia"/>
        </w:rPr>
        <w:tab/>
      </w:r>
      <w:r w:rsidR="00370301">
        <w:rPr>
          <w:rFonts w:hint="eastAsia"/>
        </w:rPr>
        <w:t>m</w:t>
      </w:r>
      <w:r w:rsidR="00370301" w:rsidRPr="0005104D">
        <w:rPr>
          <w:vertAlign w:val="subscript"/>
        </w:rPr>
        <w:t>a</w:t>
      </w:r>
      <w:r w:rsidR="00370301">
        <w:t xml:space="preserve"> --- </w:t>
      </w:r>
      <w:r w:rsidR="00370301">
        <w:rPr>
          <w:rFonts w:hint="eastAsia"/>
        </w:rPr>
        <w:t>汽车总质量，</w:t>
      </w:r>
      <w:r w:rsidR="00370301">
        <w:t>kg</w:t>
      </w:r>
      <w:r w:rsidR="00370301">
        <w:rPr>
          <w:rFonts w:hint="eastAsia"/>
        </w:rPr>
        <w:t>；</w:t>
      </w:r>
    </w:p>
    <w:p w14:paraId="05B886C5" w14:textId="73237EBD" w:rsidR="00370301" w:rsidRPr="00656A33" w:rsidRDefault="00F806D9" w:rsidP="00370301">
      <w:pPr>
        <w:pStyle w:val="21"/>
      </w:pPr>
      <w:r>
        <w:rPr>
          <w:rFonts w:hint="eastAsia"/>
        </w:rPr>
        <w:tab/>
      </w:r>
      <w:r w:rsidR="00370301">
        <w:t>g</w:t>
      </w:r>
      <w:r w:rsidR="00370301">
        <w:rPr>
          <w:rFonts w:hint="eastAsia"/>
        </w:rPr>
        <w:t xml:space="preserve"> --- </w:t>
      </w:r>
      <w:r w:rsidR="00370301">
        <w:rPr>
          <w:rFonts w:hint="eastAsia"/>
        </w:rPr>
        <w:t>重力加速度，</w:t>
      </w:r>
      <w:r w:rsidR="00370301">
        <w:t>m/s</w:t>
      </w:r>
      <w:r w:rsidR="00370301" w:rsidRPr="00656A33">
        <w:rPr>
          <w:vertAlign w:val="superscript"/>
        </w:rPr>
        <w:t>2</w:t>
      </w:r>
    </w:p>
    <w:p w14:paraId="1316F8E1" w14:textId="76600B91" w:rsidR="00370301" w:rsidRDefault="00370301" w:rsidP="00370301">
      <w:pPr>
        <w:pStyle w:val="21"/>
        <w:rPr>
          <w:rFonts w:hint="eastAsia"/>
        </w:rPr>
      </w:pPr>
      <w:r>
        <w:tab/>
        <w:t xml:space="preserve">f --- </w:t>
      </w:r>
      <w:r>
        <w:rPr>
          <w:rFonts w:hint="eastAsia"/>
        </w:rPr>
        <w:t>滚动阻力系数，对于汽车等高速车辆需考虑车速，并取</w:t>
      </w:r>
      <m:oMath>
        <m:r>
          <w:rPr>
            <w:rFonts w:ascii="Cambria Math" w:hAnsi="Cambria Math"/>
          </w:rPr>
          <m:t>f=0.0165+0.0001(</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-50)</m:t>
        </m:r>
      </m:oMath>
      <w:r w:rsidR="00964801">
        <w:t>,</w:t>
      </w:r>
      <w:r w:rsidR="00964801">
        <w:rPr>
          <w:rFonts w:hint="eastAsia"/>
        </w:rPr>
        <w:t>约为</w:t>
      </w:r>
      <w:r w:rsidR="00964801">
        <w:rPr>
          <w:rFonts w:hint="eastAsia"/>
        </w:rPr>
        <w:t>0.0265</w:t>
      </w:r>
      <w:r w:rsidR="00964801">
        <w:rPr>
          <w:rFonts w:hint="eastAsia"/>
        </w:rPr>
        <w:t>；</w:t>
      </w:r>
    </w:p>
    <w:p w14:paraId="735683E3" w14:textId="19F8A6F3" w:rsidR="00370301" w:rsidRDefault="00F806D9" w:rsidP="00370301">
      <w:pPr>
        <w:pStyle w:val="21"/>
        <w:rPr>
          <w:rFonts w:hint="eastAsia"/>
        </w:rPr>
      </w:pPr>
      <w:r>
        <w:tab/>
      </w:r>
      <w:proofErr w:type="spellStart"/>
      <w:r w:rsidR="00370301">
        <w:t>v</w:t>
      </w:r>
      <w:r w:rsidR="00370301" w:rsidRPr="00656A33">
        <w:rPr>
          <w:vertAlign w:val="subscript"/>
        </w:rPr>
        <w:t>a</w:t>
      </w:r>
      <w:proofErr w:type="spellEnd"/>
      <w:r w:rsidR="00370301" w:rsidRPr="00656A33">
        <w:rPr>
          <w:vertAlign w:val="subscript"/>
        </w:rPr>
        <w:t xml:space="preserve"> max</w:t>
      </w:r>
      <w:r w:rsidR="00370301">
        <w:t xml:space="preserve"> --- </w:t>
      </w:r>
      <w:r w:rsidR="00370301">
        <w:rPr>
          <w:rFonts w:hint="eastAsia"/>
        </w:rPr>
        <w:t>最高车速，</w:t>
      </w:r>
      <w:r w:rsidR="00370301">
        <w:t>km/h</w:t>
      </w:r>
      <w:r w:rsidR="00370301">
        <w:rPr>
          <w:rFonts w:hint="eastAsia"/>
        </w:rPr>
        <w:t>；</w:t>
      </w:r>
    </w:p>
    <w:p w14:paraId="590E857D" w14:textId="162067E9" w:rsidR="00370301" w:rsidRDefault="00F806D9" w:rsidP="00370301">
      <w:pPr>
        <w:pStyle w:val="21"/>
        <w:rPr>
          <w:rFonts w:hint="eastAsia"/>
        </w:rPr>
      </w:pPr>
      <w:r>
        <w:rPr>
          <w:rFonts w:hint="eastAsia"/>
        </w:rPr>
        <w:tab/>
      </w:r>
      <w:r w:rsidR="00370301">
        <w:t>C</w:t>
      </w:r>
      <w:r w:rsidR="00370301" w:rsidRPr="00656A33">
        <w:rPr>
          <w:vertAlign w:val="subscript"/>
        </w:rPr>
        <w:t>D</w:t>
      </w:r>
      <w:r w:rsidR="00370301">
        <w:rPr>
          <w:rFonts w:hint="eastAsia"/>
        </w:rPr>
        <w:t xml:space="preserve"> --- </w:t>
      </w:r>
      <w:r w:rsidR="00370301">
        <w:rPr>
          <w:rFonts w:hint="eastAsia"/>
        </w:rPr>
        <w:t>空气阻力系数，轿车取</w:t>
      </w:r>
      <w:r w:rsidR="00370301">
        <w:rPr>
          <w:rFonts w:hint="eastAsia"/>
        </w:rPr>
        <w:t>0.4</w:t>
      </w:r>
      <w:r w:rsidR="00370301">
        <w:rPr>
          <w:rFonts w:hint="eastAsia"/>
        </w:rPr>
        <w:t>～</w:t>
      </w:r>
      <w:r w:rsidR="00370301">
        <w:rPr>
          <w:rFonts w:hint="eastAsia"/>
        </w:rPr>
        <w:t>0.5</w:t>
      </w:r>
      <w:r w:rsidR="00370301">
        <w:rPr>
          <w:rFonts w:hint="eastAsia"/>
        </w:rPr>
        <w:t>；</w:t>
      </w:r>
    </w:p>
    <w:p w14:paraId="1D23E727" w14:textId="5A2383B8" w:rsidR="00370301" w:rsidRDefault="00F806D9" w:rsidP="00370301">
      <w:pPr>
        <w:pStyle w:val="21"/>
        <w:rPr>
          <w:rFonts w:hint="eastAsia"/>
        </w:rPr>
      </w:pPr>
      <w:r>
        <w:rPr>
          <w:rFonts w:hint="eastAsia"/>
        </w:rPr>
        <w:tab/>
      </w:r>
      <w:r w:rsidR="00370301">
        <w:t>A</w:t>
      </w:r>
      <w:r w:rsidR="00370301">
        <w:rPr>
          <w:rFonts w:hint="eastAsia"/>
        </w:rPr>
        <w:t xml:space="preserve"> --- </w:t>
      </w:r>
      <w:r w:rsidR="00370301">
        <w:rPr>
          <w:rFonts w:hint="eastAsia"/>
        </w:rPr>
        <w:t>汽车正面投影面积，</w:t>
      </w:r>
      <w:r w:rsidR="00370301">
        <w:t>m</w:t>
      </w:r>
      <w:r w:rsidR="00370301" w:rsidRPr="00370301">
        <w:rPr>
          <w:vertAlign w:val="superscript"/>
        </w:rPr>
        <w:t>2</w:t>
      </w:r>
      <w:r w:rsidR="00370301">
        <w:rPr>
          <w:rFonts w:hint="eastAsia"/>
        </w:rPr>
        <w:t>，对于轿车，可按</w:t>
      </w:r>
      <w:r w:rsidR="00370301">
        <w:rPr>
          <w:rFonts w:hint="eastAsia"/>
        </w:rPr>
        <w:t xml:space="preserve"> </w:t>
      </w:r>
      <m:oMath>
        <m:r>
          <m:rPr>
            <m:sty m:val="p"/>
          </m:rPr>
          <w:rPr>
            <w:rFonts w:ascii="Cambria Math" w:hAnsi="Cambria Math"/>
          </w:rPr>
          <m:t>A≈0.78</m:t>
        </m:r>
        <m:r>
          <w:rPr>
            <w:rFonts w:ascii="Cambria Math" w:hAnsi="Cambria Math"/>
          </w:rPr>
          <m:t>BH</m:t>
        </m:r>
      </m:oMath>
      <w:r w:rsidR="00370301">
        <w:rPr>
          <w:rFonts w:hint="eastAsia"/>
        </w:rPr>
        <w:t>计算，其中</w:t>
      </w:r>
      <w:r w:rsidR="00370301">
        <w:t>B</w:t>
      </w:r>
      <w:r w:rsidR="00370301">
        <w:rPr>
          <w:rFonts w:hint="eastAsia"/>
        </w:rPr>
        <w:t>为汽车总宽，</w:t>
      </w:r>
      <w:r w:rsidR="00370301">
        <w:rPr>
          <w:rFonts w:hint="eastAsia"/>
        </w:rPr>
        <w:t>H</w:t>
      </w:r>
      <w:r w:rsidR="00370301">
        <w:rPr>
          <w:rFonts w:hint="eastAsia"/>
        </w:rPr>
        <w:t>为汽车总高</w:t>
      </w:r>
      <w:r w:rsidR="00B62205">
        <w:rPr>
          <w:rFonts w:hint="eastAsia"/>
        </w:rPr>
        <w:t>，约为</w:t>
      </w:r>
      <w:r w:rsidR="00B62205">
        <w:rPr>
          <w:rFonts w:hint="eastAsia"/>
        </w:rPr>
        <w:t>1</w:t>
      </w:r>
      <w:r w:rsidR="00B62205">
        <w:t>.6224</w:t>
      </w:r>
    </w:p>
    <w:p w14:paraId="5DF6CF41" w14:textId="655A0C81" w:rsidR="00370301" w:rsidRDefault="00370301" w:rsidP="00370301">
      <w:pPr>
        <w:pStyle w:val="21"/>
        <w:rPr>
          <w:rFonts w:hint="eastAsia"/>
        </w:rPr>
      </w:pPr>
      <w:r>
        <w:rPr>
          <w:rFonts w:hint="eastAsia"/>
        </w:rPr>
        <w:t>按式求出</w:t>
      </w:r>
      <w:proofErr w:type="spellStart"/>
      <w:r>
        <w:t>P</w:t>
      </w:r>
      <w:r w:rsidRPr="00370301">
        <w:rPr>
          <w:rFonts w:hint="eastAsia"/>
          <w:vertAlign w:val="subscript"/>
        </w:rPr>
        <w:t>e</w:t>
      </w:r>
      <w:proofErr w:type="spellEnd"/>
      <w:r w:rsidRPr="00370301">
        <w:rPr>
          <w:vertAlign w:val="subscript"/>
        </w:rPr>
        <w:t xml:space="preserve"> max</w:t>
      </w:r>
      <w:r>
        <w:rPr>
          <w:rFonts w:hint="eastAsia"/>
        </w:rPr>
        <w:t>约为</w:t>
      </w:r>
      <w:r w:rsidR="00B62205">
        <w:rPr>
          <w:rFonts w:hint="eastAsia"/>
        </w:rPr>
        <w:t>54.4 k</w:t>
      </w:r>
      <w:r w:rsidR="00B62205">
        <w:t>W</w:t>
      </w:r>
      <w:r>
        <w:rPr>
          <w:rFonts w:hint="eastAsia"/>
        </w:rPr>
        <w:t>，其应为发动机在全负载下测定时得到的最大有效功率，比一般发动机外特性的最大功率低</w:t>
      </w:r>
      <w:r>
        <w:rPr>
          <w:rFonts w:hint="eastAsia"/>
        </w:rPr>
        <w:t>12%</w:t>
      </w:r>
      <w:r>
        <w:rPr>
          <w:rFonts w:hint="eastAsia"/>
        </w:rPr>
        <w:t>～</w:t>
      </w:r>
      <w:r>
        <w:rPr>
          <w:rFonts w:hint="eastAsia"/>
        </w:rPr>
        <w:t>20%</w:t>
      </w:r>
      <w:r>
        <w:rPr>
          <w:rFonts w:hint="eastAsia"/>
        </w:rPr>
        <w:t>。</w:t>
      </w:r>
    </w:p>
    <w:p w14:paraId="03BCFE46" w14:textId="7BDC32A9" w:rsidR="00370301" w:rsidRDefault="00370301" w:rsidP="00370301">
      <w:pPr>
        <w:pStyle w:val="21"/>
        <w:rPr>
          <w:rFonts w:hint="eastAsia"/>
        </w:rPr>
      </w:pPr>
      <w:r>
        <w:rPr>
          <w:rFonts w:hint="eastAsia"/>
        </w:rPr>
        <w:t>在整车选型阶段还应对发动机最大功率时转速</w:t>
      </w:r>
      <w:proofErr w:type="spellStart"/>
      <w:r>
        <w:t>n</w:t>
      </w:r>
      <w:r w:rsidRPr="00370301">
        <w:rPr>
          <w:rFonts w:hint="eastAsia"/>
          <w:vertAlign w:val="subscript"/>
        </w:rPr>
        <w:t>P</w:t>
      </w:r>
      <w:proofErr w:type="spellEnd"/>
      <w:r>
        <w:rPr>
          <w:rFonts w:hint="eastAsia"/>
        </w:rPr>
        <w:t>提出要求，因为它不仅影响发动机本身技术指标及使用寿命，还影响整车性能、传动系寿命以及主减速比的选择</w:t>
      </w:r>
      <w:r w:rsidR="00F806D9">
        <w:rPr>
          <w:rFonts w:hint="eastAsia"/>
        </w:rPr>
        <w:t>，轿车汽油机的</w:t>
      </w:r>
      <w:proofErr w:type="spellStart"/>
      <w:r w:rsidR="00F806D9">
        <w:t>n</w:t>
      </w:r>
      <w:r w:rsidR="00F806D9" w:rsidRPr="00F806D9">
        <w:rPr>
          <w:vertAlign w:val="subscript"/>
        </w:rPr>
        <w:t>P</w:t>
      </w:r>
      <w:proofErr w:type="spellEnd"/>
      <w:r w:rsidR="00F806D9">
        <w:rPr>
          <w:rFonts w:hint="eastAsia"/>
        </w:rPr>
        <w:t>大多为</w:t>
      </w:r>
      <w:r w:rsidR="00F806D9">
        <w:rPr>
          <w:rFonts w:hint="eastAsia"/>
        </w:rPr>
        <w:t xml:space="preserve"> 4000</w:t>
      </w:r>
      <w:r w:rsidR="00F806D9">
        <w:rPr>
          <w:rFonts w:hint="eastAsia"/>
        </w:rPr>
        <w:t>～</w:t>
      </w:r>
      <w:r w:rsidR="00F806D9">
        <w:rPr>
          <w:rFonts w:hint="eastAsia"/>
        </w:rPr>
        <w:t>6000</w:t>
      </w:r>
      <w:r w:rsidR="00F806D9">
        <w:t xml:space="preserve"> r/min</w:t>
      </w:r>
      <w:r w:rsidR="005C5F77">
        <w:rPr>
          <w:rFonts w:hint="eastAsia"/>
        </w:rPr>
        <w:t>，取</w:t>
      </w:r>
      <w:r w:rsidR="005C5F77">
        <w:rPr>
          <w:rFonts w:hint="eastAsia"/>
        </w:rPr>
        <w:t>500</w:t>
      </w:r>
      <w:r w:rsidR="005C5F77">
        <w:t>0r/min</w:t>
      </w:r>
      <w:r w:rsidR="00F806D9">
        <w:rPr>
          <w:rFonts w:hint="eastAsia"/>
        </w:rPr>
        <w:t>。</w:t>
      </w:r>
    </w:p>
    <w:p w14:paraId="70E862E7" w14:textId="5B27BD6C" w:rsidR="00F806D9" w:rsidRPr="00F806D9" w:rsidRDefault="00F806D9" w:rsidP="005312DE">
      <w:pPr>
        <w:pStyle w:val="3"/>
        <w:numPr>
          <w:ilvl w:val="2"/>
          <w:numId w:val="1"/>
        </w:numPr>
        <w:spacing w:before="120"/>
        <w:rPr>
          <w:rFonts w:hint="eastAsia"/>
        </w:rPr>
      </w:pPr>
      <w:r>
        <w:rPr>
          <w:rFonts w:hint="eastAsia"/>
        </w:rPr>
        <w:t>发动机最大转矩</w:t>
      </w:r>
      <w:proofErr w:type="spellStart"/>
      <w:r>
        <w:t>T</w:t>
      </w:r>
      <w:r w:rsidRPr="00F806D9">
        <w:rPr>
          <w:rFonts w:hint="eastAsia"/>
          <w:vertAlign w:val="subscript"/>
        </w:rPr>
        <w:t>e</w:t>
      </w:r>
      <w:proofErr w:type="spellEnd"/>
      <w:r w:rsidRPr="00F806D9">
        <w:rPr>
          <w:vertAlign w:val="subscript"/>
        </w:rPr>
        <w:t xml:space="preserve"> max</w:t>
      </w:r>
      <w:r>
        <w:rPr>
          <w:rFonts w:hint="eastAsia"/>
        </w:rPr>
        <w:t>及相应转速</w:t>
      </w:r>
      <w:proofErr w:type="spellStart"/>
      <w:r>
        <w:rPr>
          <w:rFonts w:hint="eastAsia"/>
        </w:rPr>
        <w:t>n</w:t>
      </w:r>
      <w:r w:rsidRPr="00F806D9">
        <w:rPr>
          <w:vertAlign w:val="subscript"/>
        </w:rPr>
        <w:t>T</w:t>
      </w:r>
      <w:proofErr w:type="spellEnd"/>
    </w:p>
    <w:p w14:paraId="33CD0CAF" w14:textId="69B55BD8" w:rsidR="00F806D9" w:rsidRDefault="00F806D9" w:rsidP="00F806D9">
      <w:pPr>
        <w:pStyle w:val="21"/>
      </w:pPr>
      <w:r w:rsidRPr="00F806D9">
        <w:rPr>
          <w:rFonts w:hint="eastAsia"/>
        </w:rPr>
        <w:t>发动机最大转矩</w:t>
      </w:r>
      <w:proofErr w:type="spellStart"/>
      <w:r w:rsidRPr="00F806D9">
        <w:t>T</w:t>
      </w:r>
      <w:r w:rsidRPr="00F806D9">
        <w:rPr>
          <w:rFonts w:hint="eastAsia"/>
          <w:vertAlign w:val="subscript"/>
        </w:rPr>
        <w:t>e</w:t>
      </w:r>
      <w:proofErr w:type="spellEnd"/>
      <w:r w:rsidRPr="00F806D9">
        <w:rPr>
          <w:vertAlign w:val="subscript"/>
        </w:rPr>
        <w:t xml:space="preserve"> max</w:t>
      </w:r>
      <w:r w:rsidRPr="00F806D9">
        <w:rPr>
          <w:rFonts w:hint="eastAsia"/>
        </w:rPr>
        <w:t>及相应转速</w:t>
      </w:r>
      <w:proofErr w:type="spellStart"/>
      <w:r w:rsidRPr="00F806D9">
        <w:rPr>
          <w:rFonts w:hint="eastAsia"/>
        </w:rPr>
        <w:t>n</w:t>
      </w:r>
      <w:r w:rsidRPr="00F806D9">
        <w:rPr>
          <w:vertAlign w:val="subscript"/>
        </w:rPr>
        <w:t>T</w:t>
      </w:r>
      <w:proofErr w:type="spellEnd"/>
      <w:r>
        <w:rPr>
          <w:rFonts w:hint="eastAsia"/>
        </w:rPr>
        <w:t>对汽车动力因素、加速性能及爬坡性能等动力特性有影响。可按下式求发动机的最大转矩</w:t>
      </w:r>
      <w:proofErr w:type="spellStart"/>
      <w:r>
        <w:t>T</w:t>
      </w:r>
      <w:r w:rsidRPr="00F806D9">
        <w:rPr>
          <w:rFonts w:hint="eastAsia"/>
          <w:vertAlign w:val="subscript"/>
        </w:rPr>
        <w:t>e</w:t>
      </w:r>
      <w:proofErr w:type="spellEnd"/>
      <w:r w:rsidRPr="00F806D9">
        <w:rPr>
          <w:vertAlign w:val="subscript"/>
        </w:rPr>
        <w:t xml:space="preserve"> max</w:t>
      </w:r>
      <w:r>
        <w:rPr>
          <w:rFonts w:hint="eastAsia"/>
        </w:rPr>
        <w:t>(</w:t>
      </w:r>
      <w:r>
        <w:rPr>
          <w:rFonts w:hint="eastAsia"/>
        </w:rPr>
        <w:t>单位为</w:t>
      </w:r>
      <w:r>
        <w:t>N</w:t>
      </w:r>
      <w:r>
        <w:rPr>
          <w:rFonts w:hint="eastAsia"/>
        </w:rPr>
        <w:t>·</w:t>
      </w:r>
      <w:r>
        <w:rPr>
          <w:rFonts w:hint="eastAsia"/>
        </w:rPr>
        <w:t>m</w:t>
      </w:r>
      <w:r>
        <w:t>):</w:t>
      </w:r>
    </w:p>
    <w:p w14:paraId="3B6D4323" w14:textId="7BCA46E8" w:rsidR="00F806D9" w:rsidRPr="00F806D9" w:rsidRDefault="00F806D9" w:rsidP="00F806D9">
      <w:pPr>
        <w:pStyle w:val="21"/>
      </w:pPr>
      <m:oMathPara>
        <m:oMath>
          <m:sSub>
            <m:sSubPr>
              <m:ctrlPr>
                <w:rPr>
                  <w:rFonts w:ascii="Cambria Math" w:hAnsi="Cambria Math"/>
                  <w:i/>
                </w:rPr>
              </m:ctrlPr>
            </m:sSubPr>
            <m:e>
              <m:r>
                <w:rPr>
                  <w:rFonts w:ascii="Cambria Math" w:hAnsi="Cambria Math"/>
                </w:rPr>
                <m:t>T</m:t>
              </m:r>
            </m:e>
            <m:sub>
              <m:r>
                <w:rPr>
                  <w:rFonts w:ascii="Cambria Math" w:hAnsi="Cambria Math"/>
                </w:rPr>
                <m:t>e max</m:t>
              </m:r>
            </m:sub>
          </m:sSub>
          <m:r>
            <w:rPr>
              <w:rFonts w:ascii="Cambria Math" w:hAnsi="Cambria Math"/>
            </w:rPr>
            <m:t>=α</m:t>
          </m:r>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=7019α</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 max</m:t>
                  </m:r>
                </m:sub>
              </m:sSub>
            </m:num>
            <m:den>
              <m:sSub>
                <m:sSubPr>
                  <m:ctrlPr>
                    <w:rPr>
                      <w:rFonts w:ascii="Cambria Math" w:hAnsi="Cambria Math"/>
                      <w:i/>
                    </w:rPr>
                  </m:ctrlPr>
                </m:sSubPr>
                <m:e>
                  <m:r>
                    <w:rPr>
                      <w:rFonts w:ascii="Cambria Math" w:hAnsi="Cambria Math"/>
                    </w:rPr>
                    <m:t>n</m:t>
                  </m:r>
                </m:e>
                <m:sub>
                  <m:r>
                    <w:rPr>
                      <w:rFonts w:ascii="Cambria Math" w:hAnsi="Cambria Math"/>
                    </w:rPr>
                    <m:t>P</m:t>
                  </m:r>
                </m:sub>
              </m:sSub>
            </m:den>
          </m:f>
        </m:oMath>
      </m:oMathPara>
    </w:p>
    <w:p w14:paraId="0E118686" w14:textId="0F22C937" w:rsidR="00370301" w:rsidRDefault="00F806D9" w:rsidP="00370301">
      <w:pPr>
        <w:rPr>
          <w:rFonts w:hint="eastAsia"/>
        </w:rPr>
      </w:pPr>
      <w:r>
        <w:rPr>
          <w:rFonts w:hint="eastAsia"/>
        </w:rPr>
        <w:t>式中</w:t>
      </w:r>
      <w:r>
        <w:rPr>
          <w:rFonts w:hint="eastAsia"/>
        </w:rPr>
        <w:tab/>
      </w:r>
      <m:oMath>
        <m:r>
          <w:rPr>
            <w:rFonts w:ascii="Cambria Math" w:hAnsi="Cambria Math"/>
          </w:rPr>
          <m:t>α</m:t>
        </m:r>
      </m:oMath>
      <w:r>
        <w:rPr>
          <w:rFonts w:hint="eastAsia"/>
        </w:rPr>
        <w:t xml:space="preserve"> --- </w:t>
      </w:r>
      <w:r>
        <w:rPr>
          <w:rFonts w:hint="eastAsia"/>
        </w:rPr>
        <w:t>发动机的转矩适应系数，汽油机多为</w:t>
      </w:r>
      <w:r>
        <w:rPr>
          <w:rFonts w:hint="eastAsia"/>
        </w:rPr>
        <w:t>1</w:t>
      </w:r>
      <w:r>
        <w:t>.2~1.35</w:t>
      </w:r>
      <w:r w:rsidR="00E50448">
        <w:rPr>
          <w:rFonts w:hint="eastAsia"/>
        </w:rPr>
        <w:t>，此处取</w:t>
      </w:r>
      <w:r w:rsidR="00E50448">
        <w:rPr>
          <w:rFonts w:hint="eastAsia"/>
        </w:rPr>
        <w:t>1.2</w:t>
      </w:r>
      <w:r>
        <w:rPr>
          <w:rFonts w:hint="eastAsia"/>
        </w:rPr>
        <w:t>；</w:t>
      </w:r>
    </w:p>
    <w:p w14:paraId="39B811F9" w14:textId="34D7DC82" w:rsidR="00F806D9" w:rsidRDefault="00F806D9" w:rsidP="00370301">
      <w:pPr>
        <w:rPr>
          <w:rFonts w:hint="eastAsia"/>
          <w:kern w:val="2"/>
        </w:rPr>
      </w:pPr>
      <w:r>
        <w:rPr>
          <w:rFonts w:hint="eastAsia"/>
        </w:rPr>
        <w:tab/>
      </w:r>
      <w:r>
        <w:rPr>
          <w:rFonts w:hint="eastAsia"/>
        </w:rPr>
        <w:tab/>
      </w:r>
      <w:r>
        <w:rPr>
          <w:rFonts w:hint="eastAsia"/>
        </w:rPr>
        <w:tab/>
      </w:r>
      <m:oMath>
        <m:sSub>
          <m:sSubPr>
            <m:ctrlPr>
              <w:rPr>
                <w:rFonts w:ascii="Cambria Math" w:hAnsi="Cambria Math"/>
                <w:kern w:val="2"/>
              </w:rPr>
            </m:ctrlPr>
          </m:sSubPr>
          <m:e>
            <m:r>
              <w:rPr>
                <w:rFonts w:ascii="Cambria Math" w:hAnsi="Cambria Math"/>
              </w:rPr>
              <m:t>T</m:t>
            </m:r>
          </m:e>
          <m:sub>
            <m:r>
              <w:rPr>
                <w:rFonts w:ascii="Cambria Math" w:hAnsi="Cambria Math"/>
              </w:rPr>
              <m:t>P</m:t>
            </m:r>
          </m:sub>
        </m:sSub>
      </m:oMath>
      <w:r>
        <w:rPr>
          <w:rFonts w:hint="eastAsia"/>
          <w:kern w:val="2"/>
        </w:rPr>
        <w:t xml:space="preserve"> --- </w:t>
      </w:r>
      <w:r>
        <w:rPr>
          <w:rFonts w:hint="eastAsia"/>
          <w:kern w:val="2"/>
        </w:rPr>
        <w:t>最大功率时的转矩，</w:t>
      </w:r>
      <w:r>
        <w:rPr>
          <w:kern w:val="2"/>
        </w:rPr>
        <w:t>N</w:t>
      </w:r>
      <w:r>
        <w:rPr>
          <w:rFonts w:hint="eastAsia"/>
          <w:kern w:val="2"/>
        </w:rPr>
        <w:t>·</w:t>
      </w:r>
      <w:r>
        <w:rPr>
          <w:kern w:val="2"/>
        </w:rPr>
        <w:t>m</w:t>
      </w:r>
      <w:r>
        <w:rPr>
          <w:rFonts w:hint="eastAsia"/>
          <w:kern w:val="2"/>
        </w:rPr>
        <w:t>；</w:t>
      </w:r>
    </w:p>
    <w:p w14:paraId="77E55AC3" w14:textId="6B38DE1A" w:rsidR="00F806D9" w:rsidRDefault="00F806D9" w:rsidP="00370301">
      <w:pPr>
        <w:rPr>
          <w:kern w:val="2"/>
        </w:rPr>
      </w:pPr>
      <w:r>
        <w:rPr>
          <w:rFonts w:hint="eastAsia"/>
          <w:kern w:val="2"/>
        </w:rPr>
        <w:tab/>
      </w:r>
      <w:r>
        <w:rPr>
          <w:rFonts w:hint="eastAsia"/>
          <w:kern w:val="2"/>
        </w:rPr>
        <w:tab/>
      </w:r>
      <w:r>
        <w:rPr>
          <w:rFonts w:hint="eastAsia"/>
          <w:kern w:val="2"/>
        </w:rPr>
        <w:tab/>
      </w:r>
      <m:oMath>
        <m:sSub>
          <m:sSubPr>
            <m:ctrlPr>
              <w:rPr>
                <w:rFonts w:ascii="Cambria Math" w:hAnsi="Cambria Math"/>
                <w:i/>
                <w:kern w:val="2"/>
              </w:rPr>
            </m:ctrlPr>
          </m:sSubPr>
          <m:e>
            <m:r>
              <w:rPr>
                <w:rFonts w:ascii="Cambria Math" w:hAnsi="Cambria Math"/>
              </w:rPr>
              <m:t>P</m:t>
            </m:r>
          </m:e>
          <m:sub>
            <m:r>
              <w:rPr>
                <w:rFonts w:ascii="Cambria Math" w:hAnsi="Cambria Math"/>
              </w:rPr>
              <m:t>e max</m:t>
            </m:r>
          </m:sub>
        </m:sSub>
      </m:oMath>
      <w:r>
        <w:rPr>
          <w:rFonts w:hint="eastAsia"/>
          <w:kern w:val="2"/>
        </w:rPr>
        <w:t xml:space="preserve"> --- </w:t>
      </w:r>
      <w:r>
        <w:rPr>
          <w:rFonts w:hint="eastAsia"/>
          <w:kern w:val="2"/>
        </w:rPr>
        <w:t>最大功率，</w:t>
      </w:r>
      <w:r>
        <w:rPr>
          <w:kern w:val="2"/>
        </w:rPr>
        <w:t>kw</w:t>
      </w:r>
      <w:r>
        <w:rPr>
          <w:rFonts w:hint="eastAsia"/>
          <w:kern w:val="2"/>
        </w:rPr>
        <w:t>；</w:t>
      </w:r>
    </w:p>
    <w:p w14:paraId="24F7D35F" w14:textId="180B31F0" w:rsidR="00F806D9" w:rsidRDefault="00F806D9" w:rsidP="00370301">
      <w:pPr>
        <w:rPr>
          <w:rFonts w:hint="eastAsia"/>
          <w:kern w:val="2"/>
        </w:rPr>
      </w:pPr>
      <w:r>
        <w:rPr>
          <w:kern w:val="2"/>
        </w:rPr>
        <w:tab/>
      </w:r>
      <w:r>
        <w:rPr>
          <w:kern w:val="2"/>
        </w:rPr>
        <w:tab/>
      </w:r>
      <w:r>
        <w:rPr>
          <w:rFonts w:hint="eastAsia"/>
          <w:kern w:val="2"/>
        </w:rPr>
        <w:tab/>
      </w:r>
      <m:oMath>
        <m:sSub>
          <m:sSubPr>
            <m:ctrlPr>
              <w:rPr>
                <w:rFonts w:ascii="Cambria Math" w:hAnsi="Cambria Math"/>
                <w:i/>
                <w:kern w:val="2"/>
              </w:rPr>
            </m:ctrlPr>
          </m:sSubPr>
          <m:e>
            <m:r>
              <w:rPr>
                <w:rFonts w:ascii="Cambria Math" w:hAnsi="Cambria Math"/>
              </w:rPr>
              <m:t>n</m:t>
            </m:r>
          </m:e>
          <m:sub>
            <m:r>
              <w:rPr>
                <w:rFonts w:ascii="Cambria Math" w:hAnsi="Cambria Math"/>
              </w:rPr>
              <m:t>P</m:t>
            </m:r>
          </m:sub>
        </m:sSub>
      </m:oMath>
      <w:r>
        <w:rPr>
          <w:kern w:val="2"/>
        </w:rPr>
        <w:t xml:space="preserve"> --- </w:t>
      </w:r>
      <w:r>
        <w:rPr>
          <w:rFonts w:hint="eastAsia"/>
          <w:kern w:val="2"/>
        </w:rPr>
        <w:t>最大功率相应的转速，</w:t>
      </w:r>
      <w:r>
        <w:rPr>
          <w:kern w:val="2"/>
        </w:rPr>
        <w:t>r/min</w:t>
      </w:r>
      <w:r>
        <w:rPr>
          <w:kern w:val="2"/>
        </w:rPr>
        <w:t>；</w:t>
      </w:r>
    </w:p>
    <w:p w14:paraId="499072BB" w14:textId="48010939" w:rsidR="005C5F77" w:rsidRDefault="005C5F77" w:rsidP="005C5F77">
      <w:pPr>
        <w:pStyle w:val="21"/>
        <w:rPr>
          <w:rFonts w:hint="eastAsia"/>
        </w:rPr>
      </w:pPr>
      <w:r>
        <w:rPr>
          <w:rFonts w:hint="eastAsia"/>
        </w:rPr>
        <w:t>按式求出</w:t>
      </w:r>
      <m:oMath>
        <m:sSub>
          <m:sSubPr>
            <m:ctrlPr>
              <w:rPr>
                <w:rFonts w:ascii="Cambria Math" w:hAnsi="Cambria Math"/>
                <w:i/>
              </w:rPr>
            </m:ctrlPr>
          </m:sSubPr>
          <m:e>
            <m:r>
              <w:rPr>
                <w:rFonts w:ascii="Cambria Math" w:hAnsi="Cambria Math"/>
              </w:rPr>
              <m:t>T</m:t>
            </m:r>
          </m:e>
          <m:sub>
            <m:r>
              <w:rPr>
                <w:rFonts w:ascii="Cambria Math" w:hAnsi="Cambria Math"/>
              </w:rPr>
              <m:t>e max</m:t>
            </m:r>
          </m:sub>
        </m:sSub>
      </m:oMath>
      <w:r>
        <w:rPr>
          <w:rFonts w:hint="eastAsia"/>
        </w:rPr>
        <w:t>约为</w:t>
      </w:r>
      <w:r>
        <w:rPr>
          <w:rFonts w:hint="eastAsia"/>
        </w:rPr>
        <w:t>91.64</w:t>
      </w:r>
      <w:r>
        <w:t xml:space="preserve"> N</w:t>
      </w:r>
      <w:r>
        <w:rPr>
          <w:rFonts w:hint="eastAsia"/>
        </w:rPr>
        <w:t>·</w:t>
      </w:r>
      <w:r>
        <w:rPr>
          <w:rFonts w:hint="eastAsia"/>
        </w:rPr>
        <w:t>m</w:t>
      </w:r>
    </w:p>
    <w:p w14:paraId="6ACBBB60" w14:textId="068614A4" w:rsidR="005C5F77" w:rsidRDefault="005C5F77" w:rsidP="005C5F77">
      <w:pPr>
        <w:pStyle w:val="21"/>
        <w:rPr>
          <w:rFonts w:hint="eastAsia"/>
        </w:rPr>
      </w:pPr>
      <w:r>
        <w:rPr>
          <w:rFonts w:hint="eastAsia"/>
        </w:rPr>
        <w:t>发动机最大转矩相应的转速</w:t>
      </w:r>
      <w:proofErr w:type="spellStart"/>
      <w:r>
        <w:rPr>
          <w:rFonts w:hint="eastAsia"/>
        </w:rPr>
        <w:t>n</w:t>
      </w:r>
      <w:r w:rsidRPr="005C5F77">
        <w:rPr>
          <w:vertAlign w:val="subscript"/>
        </w:rPr>
        <w:t>T</w:t>
      </w:r>
      <w:proofErr w:type="spellEnd"/>
      <w:r>
        <w:rPr>
          <w:rFonts w:hint="eastAsia"/>
        </w:rPr>
        <w:t>通常与</w:t>
      </w:r>
      <w:proofErr w:type="spellStart"/>
      <w:r>
        <w:t>n</w:t>
      </w:r>
      <w:r w:rsidRPr="005C5F77">
        <w:rPr>
          <w:vertAlign w:val="subscript"/>
        </w:rPr>
        <w:t>P</w:t>
      </w:r>
      <w:proofErr w:type="spellEnd"/>
      <w:r>
        <w:rPr>
          <w:rFonts w:hint="eastAsia"/>
        </w:rPr>
        <w:t>间的对应关系为</w:t>
      </w:r>
      <w:proofErr w:type="spellStart"/>
      <w:r>
        <w:t>n</w:t>
      </w:r>
      <w:r w:rsidRPr="005C5F77">
        <w:rPr>
          <w:vertAlign w:val="subscript"/>
        </w:rPr>
        <w:t>P</w:t>
      </w:r>
      <w:proofErr w:type="spellEnd"/>
      <w:r>
        <w:rPr>
          <w:rFonts w:hint="eastAsia"/>
        </w:rPr>
        <w:t>／</w:t>
      </w:r>
      <w:proofErr w:type="spellStart"/>
      <w:r>
        <w:rPr>
          <w:rFonts w:hint="eastAsia"/>
        </w:rPr>
        <w:t>n</w:t>
      </w:r>
      <w:r w:rsidRPr="005C5F77">
        <w:rPr>
          <w:vertAlign w:val="subscript"/>
        </w:rPr>
        <w:t>T</w:t>
      </w:r>
      <w:proofErr w:type="spellEnd"/>
      <w:r>
        <w:t>=1.4~2.0</w:t>
      </w:r>
      <w:r w:rsidR="00E50448">
        <w:rPr>
          <w:rFonts w:hint="eastAsia"/>
        </w:rPr>
        <w:t>，取</w:t>
      </w:r>
      <w:r w:rsidR="00E50448">
        <w:rPr>
          <w:rFonts w:hint="eastAsia"/>
        </w:rPr>
        <w:t>1.5</w:t>
      </w:r>
    </w:p>
    <w:p w14:paraId="5ABA77B8" w14:textId="0B52182D" w:rsidR="005C5F77" w:rsidRDefault="005C5F77" w:rsidP="005C5F77">
      <w:pPr>
        <w:pStyle w:val="21"/>
        <w:rPr>
          <w:rFonts w:hint="eastAsia"/>
        </w:rPr>
      </w:pPr>
      <w:r>
        <w:rPr>
          <w:rFonts w:hint="eastAsia"/>
        </w:rPr>
        <w:t>此处</w:t>
      </w:r>
      <w:proofErr w:type="spellStart"/>
      <w:r>
        <w:t>n</w:t>
      </w:r>
      <w:r w:rsidRPr="005C5F77">
        <w:rPr>
          <w:vertAlign w:val="subscript"/>
        </w:rPr>
        <w:t>T</w:t>
      </w:r>
      <w:proofErr w:type="spellEnd"/>
      <w:r>
        <w:rPr>
          <w:rFonts w:hint="eastAsia"/>
        </w:rPr>
        <w:t>取</w:t>
      </w:r>
      <w:r w:rsidR="00E50448">
        <w:rPr>
          <w:rFonts w:hint="eastAsia"/>
        </w:rPr>
        <w:t>3333</w:t>
      </w:r>
      <w:r w:rsidR="00E50448">
        <w:t xml:space="preserve"> </w:t>
      </w:r>
      <w:r w:rsidR="00E50448">
        <w:rPr>
          <w:rFonts w:hint="eastAsia"/>
        </w:rPr>
        <w:t>r</w:t>
      </w:r>
      <w:r w:rsidR="00E50448">
        <w:t>/min</w:t>
      </w:r>
    </w:p>
    <w:p w14:paraId="67762600" w14:textId="2084BC37" w:rsidR="00E50448" w:rsidRDefault="00E50448" w:rsidP="005312DE">
      <w:pPr>
        <w:pStyle w:val="3"/>
        <w:numPr>
          <w:ilvl w:val="2"/>
          <w:numId w:val="1"/>
        </w:numPr>
        <w:spacing w:before="120"/>
        <w:rPr>
          <w:rFonts w:hint="eastAsia"/>
        </w:rPr>
      </w:pPr>
      <w:r>
        <w:rPr>
          <w:rFonts w:hint="eastAsia"/>
        </w:rPr>
        <w:t>发动机适应性系数</w:t>
      </w:r>
      <w:r w:rsidRPr="00E50448">
        <w:t>Φ</w:t>
      </w:r>
    </w:p>
    <w:p w14:paraId="5B4757E7" w14:textId="62663788" w:rsidR="00E50448" w:rsidRDefault="00E50448" w:rsidP="00E50448">
      <w:pPr>
        <w:rPr>
          <w:rFonts w:hint="eastAsia"/>
        </w:rPr>
      </w:pPr>
      <w:r>
        <w:rPr>
          <w:rFonts w:hint="eastAsia"/>
        </w:rPr>
        <w:t>发动机适应性系数能表明发动机适应汽车行驶工况的程度，现代发动机的适应性系数值对汽油机</w:t>
      </w:r>
      <w:r w:rsidRPr="00E50448">
        <w:t>Φ</w:t>
      </w:r>
      <w:r w:rsidR="0079321D">
        <w:rPr>
          <w:rFonts w:hint="eastAsia"/>
        </w:rPr>
        <w:t>=1</w:t>
      </w:r>
      <w:r w:rsidR="0079321D">
        <w:t>.4~2.4</w:t>
      </w:r>
      <w:r>
        <w:rPr>
          <w:rFonts w:hint="eastAsia"/>
        </w:rPr>
        <w:t>，与转矩适应系数</w:t>
      </w:r>
      <m:oMath>
        <m:r>
          <w:rPr>
            <w:rFonts w:ascii="Cambria Math" w:hAnsi="Cambria Math"/>
          </w:rPr>
          <m:t>α</m:t>
        </m:r>
      </m:oMath>
      <w:r>
        <w:rPr>
          <w:rFonts w:hint="eastAsia"/>
        </w:rPr>
        <w:t>和转速适应系数</w:t>
      </w:r>
      <w:proofErr w:type="spellStart"/>
      <w:r>
        <w:t>n</w:t>
      </w:r>
      <w:r w:rsidRPr="005C5F77">
        <w:rPr>
          <w:vertAlign w:val="subscript"/>
        </w:rPr>
        <w:t>P</w:t>
      </w:r>
      <w:proofErr w:type="spellEnd"/>
      <w:r>
        <w:rPr>
          <w:rFonts w:hint="eastAsia"/>
        </w:rPr>
        <w:t>／</w:t>
      </w:r>
      <w:proofErr w:type="spellStart"/>
      <w:r>
        <w:rPr>
          <w:rFonts w:hint="eastAsia"/>
        </w:rPr>
        <w:t>n</w:t>
      </w:r>
      <w:r w:rsidRPr="005C5F77">
        <w:rPr>
          <w:vertAlign w:val="subscript"/>
        </w:rPr>
        <w:t>T</w:t>
      </w:r>
      <w:proofErr w:type="spellEnd"/>
      <w:r>
        <w:rPr>
          <w:rFonts w:hint="eastAsia"/>
        </w:rPr>
        <w:t>间的关系为</w:t>
      </w:r>
    </w:p>
    <w:p w14:paraId="2EBEED2F" w14:textId="23955DAE" w:rsidR="00E50448" w:rsidRPr="00E50448" w:rsidRDefault="00E50448" w:rsidP="00E50448">
      <w:pPr>
        <w:rPr>
          <w:rFonts w:hint="eastAsia"/>
        </w:rPr>
      </w:pPr>
      <m:oMathPara>
        <m:oMath>
          <m:r>
            <m:rPr>
              <m:sty m:val="p"/>
            </m:rPr>
            <w:rPr>
              <w:rFonts w:ascii="Cambria Math" w:hAnsi="Cambria Math"/>
            </w:rPr>
            <m:t>ϕ=α·</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oMath>
      </m:oMathPara>
    </w:p>
    <w:p w14:paraId="1A37C331" w14:textId="3831351D" w:rsidR="00D947D8" w:rsidRPr="001001A4" w:rsidRDefault="00E50448" w:rsidP="00060812">
      <w:r>
        <w:rPr>
          <w:rFonts w:hint="eastAsia"/>
        </w:rPr>
        <w:t>按式求出</w:t>
      </w:r>
      <w:r w:rsidRPr="00E50448">
        <w:t>Φ</w:t>
      </w:r>
      <w:r>
        <w:rPr>
          <w:rFonts w:hint="eastAsia"/>
        </w:rPr>
        <w:t>约为</w:t>
      </w:r>
      <w:r>
        <w:rPr>
          <w:rFonts w:hint="eastAsia"/>
        </w:rPr>
        <w:t>1.8</w:t>
      </w:r>
      <w:bookmarkStart w:id="19" w:name="_GoBack"/>
      <w:bookmarkEnd w:id="19"/>
    </w:p>
    <w:p w14:paraId="12D9F644" w14:textId="5BD8D39B" w:rsidR="00B11FDD" w:rsidRDefault="00B11FDD" w:rsidP="005312DE">
      <w:pPr>
        <w:pStyle w:val="1"/>
        <w:numPr>
          <w:ilvl w:val="0"/>
          <w:numId w:val="1"/>
        </w:numPr>
        <w:rPr>
          <w:rFonts w:hint="eastAsia"/>
        </w:rPr>
      </w:pPr>
      <w:bookmarkStart w:id="20" w:name="_Toc482560340"/>
      <w:r>
        <w:rPr>
          <w:rFonts w:hint="eastAsia"/>
        </w:rPr>
        <w:t>总体布置设计</w:t>
      </w:r>
      <w:bookmarkEnd w:id="20"/>
    </w:p>
    <w:p w14:paraId="52CD690A" w14:textId="27F6A461" w:rsidR="00E73508" w:rsidRDefault="00043C3D" w:rsidP="00901717">
      <w:pPr>
        <w:pStyle w:val="21"/>
        <w:rPr>
          <w:rFonts w:hint="eastAsia"/>
        </w:rPr>
      </w:pPr>
      <w:r>
        <w:rPr>
          <w:rFonts w:hint="eastAsia"/>
        </w:rPr>
        <w:t>经过调查研究与初始决策，提出整车设想并对汽车的主要参数以及发动机和车轮进行选择以后，进行汽车总</w:t>
      </w:r>
      <w:r w:rsidR="00F84D6C">
        <w:rPr>
          <w:rFonts w:hint="eastAsia"/>
        </w:rPr>
        <w:t>布置图的绘制</w:t>
      </w:r>
      <w:r w:rsidR="00373FE3">
        <w:rPr>
          <w:rFonts w:hint="eastAsia"/>
        </w:rPr>
        <w:t>。</w:t>
      </w:r>
    </w:p>
    <w:p w14:paraId="5F9DFD00" w14:textId="5E6E4DD6" w:rsidR="00D947D8" w:rsidRDefault="00D947D8" w:rsidP="005312DE">
      <w:pPr>
        <w:pStyle w:val="2"/>
        <w:numPr>
          <w:ilvl w:val="1"/>
          <w:numId w:val="1"/>
        </w:numPr>
        <w:spacing w:before="120"/>
        <w:rPr>
          <w:rFonts w:hint="eastAsia"/>
        </w:rPr>
      </w:pPr>
      <w:bookmarkStart w:id="21" w:name="_Toc482560341"/>
      <w:r>
        <w:rPr>
          <w:rFonts w:hint="eastAsia"/>
        </w:rPr>
        <w:lastRenderedPageBreak/>
        <w:t>整车布置的基准线</w:t>
      </w:r>
      <w:bookmarkEnd w:id="21"/>
    </w:p>
    <w:p w14:paraId="48ACE854" w14:textId="39C71073" w:rsidR="00D947D8" w:rsidRDefault="00D947D8" w:rsidP="002503BF">
      <w:pPr>
        <w:pStyle w:val="21"/>
        <w:rPr>
          <w:rFonts w:hint="eastAsia"/>
        </w:rPr>
      </w:pPr>
      <w:r>
        <w:rPr>
          <w:rFonts w:hint="eastAsia"/>
        </w:rPr>
        <w:t>整车布置的基准线也叫零线，是三维坐标面的交线</w:t>
      </w:r>
      <w:r w:rsidR="002503BF">
        <w:rPr>
          <w:rFonts w:hint="eastAsia"/>
        </w:rPr>
        <w:t>，在汽车满载状态下确定，绘图时应将汽车前部绘在左侧。包括车架上平面线、前轮中心线、汽车中心线、地面线、前轮垂直线。</w:t>
      </w:r>
    </w:p>
    <w:p w14:paraId="27A72455" w14:textId="3CCB2993" w:rsidR="002503BF" w:rsidRDefault="002503BF" w:rsidP="005312DE">
      <w:pPr>
        <w:pStyle w:val="2"/>
        <w:numPr>
          <w:ilvl w:val="1"/>
          <w:numId w:val="1"/>
        </w:numPr>
        <w:spacing w:before="120"/>
        <w:rPr>
          <w:rFonts w:hint="eastAsia"/>
        </w:rPr>
      </w:pPr>
      <w:bookmarkStart w:id="22" w:name="_Toc482560342"/>
      <w:r>
        <w:rPr>
          <w:rFonts w:hint="eastAsia"/>
        </w:rPr>
        <w:t>发动机的布置</w:t>
      </w:r>
      <w:bookmarkEnd w:id="22"/>
    </w:p>
    <w:p w14:paraId="64658AFA" w14:textId="71786FF9" w:rsidR="002503BF" w:rsidRDefault="002503BF" w:rsidP="005312DE">
      <w:pPr>
        <w:pStyle w:val="3"/>
        <w:numPr>
          <w:ilvl w:val="2"/>
          <w:numId w:val="1"/>
        </w:numPr>
        <w:spacing w:before="120"/>
        <w:rPr>
          <w:rFonts w:hint="eastAsia"/>
        </w:rPr>
      </w:pPr>
      <w:r>
        <w:rPr>
          <w:rFonts w:hint="eastAsia"/>
        </w:rPr>
        <w:t>发动机的上下位置</w:t>
      </w:r>
    </w:p>
    <w:p w14:paraId="26919222" w14:textId="7CE7ABAD" w:rsidR="002503BF" w:rsidRDefault="002503BF" w:rsidP="005312DE">
      <w:pPr>
        <w:pStyle w:val="3"/>
        <w:numPr>
          <w:ilvl w:val="2"/>
          <w:numId w:val="1"/>
        </w:numPr>
        <w:spacing w:before="120"/>
        <w:rPr>
          <w:rFonts w:hint="eastAsia"/>
        </w:rPr>
      </w:pPr>
      <w:r>
        <w:rPr>
          <w:rFonts w:hint="eastAsia"/>
        </w:rPr>
        <w:t>发动机</w:t>
      </w:r>
      <w:r>
        <w:rPr>
          <w:rFonts w:hint="eastAsia"/>
        </w:rPr>
        <w:t>的前后位置</w:t>
      </w:r>
    </w:p>
    <w:p w14:paraId="399FD8C0" w14:textId="683723D9" w:rsidR="002503BF" w:rsidRDefault="002503BF" w:rsidP="005312DE">
      <w:pPr>
        <w:pStyle w:val="3"/>
        <w:numPr>
          <w:ilvl w:val="2"/>
          <w:numId w:val="1"/>
        </w:numPr>
        <w:spacing w:before="120"/>
        <w:rPr>
          <w:rFonts w:hint="eastAsia"/>
        </w:rPr>
      </w:pPr>
      <w:r>
        <w:rPr>
          <w:rFonts w:hint="eastAsia"/>
        </w:rPr>
        <w:t>发动机</w:t>
      </w:r>
      <w:r>
        <w:rPr>
          <w:rFonts w:hint="eastAsia"/>
        </w:rPr>
        <w:t>的左右位置</w:t>
      </w:r>
    </w:p>
    <w:p w14:paraId="0D20BC9A" w14:textId="637E1D2F" w:rsidR="002503BF" w:rsidRDefault="002503BF" w:rsidP="005312DE">
      <w:pPr>
        <w:pStyle w:val="2"/>
        <w:numPr>
          <w:ilvl w:val="1"/>
          <w:numId w:val="1"/>
        </w:numPr>
        <w:spacing w:before="120"/>
        <w:rPr>
          <w:rFonts w:hint="eastAsia"/>
        </w:rPr>
      </w:pPr>
      <w:bookmarkStart w:id="23" w:name="_Toc482560343"/>
      <w:r>
        <w:rPr>
          <w:rFonts w:hint="eastAsia"/>
        </w:rPr>
        <w:t>传动系的布置</w:t>
      </w:r>
      <w:bookmarkEnd w:id="23"/>
    </w:p>
    <w:p w14:paraId="70EF46DB" w14:textId="7F098DCF" w:rsidR="002503BF" w:rsidRDefault="002503BF" w:rsidP="005312DE">
      <w:pPr>
        <w:pStyle w:val="2"/>
        <w:numPr>
          <w:ilvl w:val="1"/>
          <w:numId w:val="1"/>
        </w:numPr>
        <w:spacing w:before="120"/>
        <w:rPr>
          <w:rFonts w:hint="eastAsia"/>
        </w:rPr>
      </w:pPr>
      <w:bookmarkStart w:id="24" w:name="_Toc482560344"/>
      <w:r>
        <w:rPr>
          <w:rFonts w:hint="eastAsia"/>
        </w:rPr>
        <w:t>转向装置的布置</w:t>
      </w:r>
      <w:bookmarkEnd w:id="24"/>
    </w:p>
    <w:p w14:paraId="35ABD86C" w14:textId="50A51AD5" w:rsidR="002503BF" w:rsidRDefault="002503BF" w:rsidP="005312DE">
      <w:pPr>
        <w:pStyle w:val="3"/>
        <w:numPr>
          <w:ilvl w:val="2"/>
          <w:numId w:val="1"/>
        </w:numPr>
        <w:spacing w:before="120"/>
        <w:rPr>
          <w:rFonts w:hint="eastAsia"/>
        </w:rPr>
      </w:pPr>
      <w:r>
        <w:rPr>
          <w:rFonts w:hint="eastAsia"/>
        </w:rPr>
        <w:t>转向盘的位置</w:t>
      </w:r>
    </w:p>
    <w:p w14:paraId="2C922CB8" w14:textId="3462D114" w:rsidR="002503BF" w:rsidRPr="002503BF" w:rsidRDefault="002503BF" w:rsidP="005312DE">
      <w:pPr>
        <w:pStyle w:val="3"/>
        <w:numPr>
          <w:ilvl w:val="2"/>
          <w:numId w:val="1"/>
        </w:numPr>
        <w:spacing w:before="120"/>
        <w:rPr>
          <w:rFonts w:hint="eastAsia"/>
        </w:rPr>
      </w:pPr>
      <w:r>
        <w:rPr>
          <w:rFonts w:hint="eastAsia"/>
        </w:rPr>
        <w:t>转向器的位置</w:t>
      </w:r>
    </w:p>
    <w:p w14:paraId="4CA165DD" w14:textId="263154DA" w:rsidR="00AA0067" w:rsidRDefault="00AA0067" w:rsidP="005312DE">
      <w:pPr>
        <w:pStyle w:val="2"/>
        <w:numPr>
          <w:ilvl w:val="1"/>
          <w:numId w:val="1"/>
        </w:numPr>
        <w:spacing w:before="120"/>
        <w:rPr>
          <w:rFonts w:hint="eastAsia"/>
        </w:rPr>
      </w:pPr>
      <w:bookmarkStart w:id="25" w:name="_Toc482560345"/>
      <w:r>
        <w:rPr>
          <w:rFonts w:hint="eastAsia"/>
        </w:rPr>
        <w:t>悬架的布置</w:t>
      </w:r>
      <w:bookmarkEnd w:id="25"/>
    </w:p>
    <w:p w14:paraId="4D90FE3F" w14:textId="1CC0C833" w:rsidR="00AA0067" w:rsidRDefault="00AA0067" w:rsidP="005312DE">
      <w:pPr>
        <w:pStyle w:val="2"/>
        <w:numPr>
          <w:ilvl w:val="1"/>
          <w:numId w:val="1"/>
        </w:numPr>
        <w:spacing w:before="120"/>
        <w:rPr>
          <w:rFonts w:hint="eastAsia"/>
        </w:rPr>
      </w:pPr>
      <w:bookmarkStart w:id="26" w:name="_Toc482560346"/>
      <w:r>
        <w:rPr>
          <w:rFonts w:hint="eastAsia"/>
        </w:rPr>
        <w:t>制动系的布置</w:t>
      </w:r>
      <w:bookmarkEnd w:id="26"/>
    </w:p>
    <w:p w14:paraId="2ACD119D" w14:textId="680FA345" w:rsidR="00AA0067" w:rsidRDefault="00AA0067" w:rsidP="005312DE">
      <w:pPr>
        <w:pStyle w:val="2"/>
        <w:numPr>
          <w:ilvl w:val="1"/>
          <w:numId w:val="1"/>
        </w:numPr>
        <w:spacing w:before="120"/>
        <w:rPr>
          <w:rFonts w:hint="eastAsia"/>
        </w:rPr>
      </w:pPr>
      <w:bookmarkStart w:id="27" w:name="_Toc482560347"/>
      <w:r>
        <w:rPr>
          <w:rFonts w:hint="eastAsia"/>
        </w:rPr>
        <w:t>踏板</w:t>
      </w:r>
      <w:r>
        <w:rPr>
          <w:rFonts w:hint="eastAsia"/>
        </w:rPr>
        <w:t>的布置</w:t>
      </w:r>
      <w:bookmarkEnd w:id="27"/>
    </w:p>
    <w:p w14:paraId="78328BCE" w14:textId="6D97A875" w:rsidR="002503BF" w:rsidRPr="002503BF" w:rsidRDefault="00AA0067" w:rsidP="005312DE">
      <w:pPr>
        <w:pStyle w:val="2"/>
        <w:numPr>
          <w:ilvl w:val="1"/>
          <w:numId w:val="1"/>
        </w:numPr>
        <w:spacing w:before="120"/>
        <w:rPr>
          <w:rFonts w:hint="eastAsia"/>
        </w:rPr>
      </w:pPr>
      <w:bookmarkStart w:id="28" w:name="_Toc482560348"/>
      <w:r>
        <w:rPr>
          <w:rFonts w:hint="eastAsia"/>
        </w:rPr>
        <w:t>油箱、备胎、行李箱、蓄电池的布置</w:t>
      </w:r>
      <w:bookmarkEnd w:id="28"/>
    </w:p>
    <w:p w14:paraId="5906CEDB" w14:textId="7F65E108" w:rsidR="002503BF" w:rsidRPr="002503BF" w:rsidRDefault="00AA0067" w:rsidP="005312DE">
      <w:pPr>
        <w:pStyle w:val="2"/>
        <w:numPr>
          <w:ilvl w:val="1"/>
          <w:numId w:val="1"/>
        </w:numPr>
        <w:spacing w:before="120"/>
      </w:pPr>
      <w:bookmarkStart w:id="29" w:name="_Toc482560349"/>
      <w:r>
        <w:rPr>
          <w:rFonts w:hint="eastAsia"/>
        </w:rPr>
        <w:t>车身内部布置</w:t>
      </w:r>
      <w:bookmarkEnd w:id="29"/>
    </w:p>
    <w:p w14:paraId="671717B1" w14:textId="0DD862E2" w:rsidR="002503BF" w:rsidRDefault="006408DC" w:rsidP="005312DE">
      <w:pPr>
        <w:pStyle w:val="1"/>
        <w:numPr>
          <w:ilvl w:val="0"/>
          <w:numId w:val="1"/>
        </w:numPr>
        <w:rPr>
          <w:rFonts w:hint="eastAsia"/>
        </w:rPr>
      </w:pPr>
      <w:bookmarkStart w:id="30" w:name="_Toc482560350"/>
      <w:r>
        <w:rPr>
          <w:rFonts w:hint="eastAsia"/>
        </w:rPr>
        <w:t>驱动</w:t>
      </w:r>
      <w:r w:rsidR="002503BF">
        <w:rPr>
          <w:rFonts w:hint="eastAsia"/>
        </w:rPr>
        <w:t>系统设计</w:t>
      </w:r>
      <w:bookmarkEnd w:id="30"/>
    </w:p>
    <w:p w14:paraId="4D713290" w14:textId="50C7CAEC" w:rsidR="00573389" w:rsidRPr="00573389" w:rsidRDefault="00573389" w:rsidP="005312DE">
      <w:pPr>
        <w:pStyle w:val="2"/>
        <w:numPr>
          <w:ilvl w:val="1"/>
          <w:numId w:val="1"/>
        </w:numPr>
        <w:spacing w:before="120"/>
        <w:rPr>
          <w:rFonts w:hint="eastAsia"/>
        </w:rPr>
      </w:pPr>
      <w:bookmarkStart w:id="31" w:name="_Toc482560351"/>
      <w:r>
        <w:rPr>
          <w:rFonts w:hint="eastAsia"/>
        </w:rPr>
        <w:t>原理</w:t>
      </w:r>
      <w:bookmarkEnd w:id="31"/>
    </w:p>
    <w:p w14:paraId="21F685B6" w14:textId="53059EE2" w:rsidR="006408DC" w:rsidRPr="006408DC" w:rsidRDefault="006408DC" w:rsidP="006408DC">
      <w:pPr>
        <w:pStyle w:val="21"/>
      </w:pPr>
      <w:r w:rsidRPr="006408DC">
        <w:rPr>
          <w:rFonts w:hint="eastAsia"/>
        </w:rPr>
        <w:t>在驱动系统内部存在两类能量流，分别为机械能量流和电能量流。在功率交汇点处，始终以同一类功率形式，即电气的或机械的功率形式，而不是电气的和机械的功率形式，呈现着两个功率的相加或将一个功率分解为两个功率。</w:t>
      </w:r>
      <w:r>
        <w:rPr>
          <w:rFonts w:hint="eastAsia"/>
        </w:rPr>
        <w:t>混合动力电动汽车基本分类为：串联式、并联式、混联式和复合式。其中并联式</w:t>
      </w:r>
      <w:r w:rsidR="00FC2FCD">
        <w:rPr>
          <w:rFonts w:hint="eastAsia"/>
        </w:rPr>
        <w:t>（机械耦合）</w:t>
      </w:r>
      <w:r>
        <w:rPr>
          <w:rFonts w:hint="eastAsia"/>
        </w:rPr>
        <w:t>的原理基本</w:t>
      </w:r>
      <w:r>
        <w:rPr>
          <w:rFonts w:hint="eastAsia"/>
        </w:rPr>
        <w:lastRenderedPageBreak/>
        <w:t>如图：</w:t>
      </w:r>
    </w:p>
    <w:p w14:paraId="5A1D2AE0" w14:textId="758197D1" w:rsidR="00D31B5A" w:rsidRDefault="006F6D02" w:rsidP="00D31B5A">
      <w:pPr>
        <w:pStyle w:val="21"/>
        <w:rPr>
          <w:rFonts w:hint="eastAsia"/>
        </w:rPr>
      </w:pPr>
      <w:r w:rsidRPr="00FC2FCD">
        <w:drawing>
          <wp:anchor distT="0" distB="0" distL="114300" distR="114300" simplePos="0" relativeHeight="251660288" behindDoc="0" locked="0" layoutInCell="1" allowOverlap="1" wp14:anchorId="2C02AE57" wp14:editId="6539D254">
            <wp:simplePos x="0" y="0"/>
            <wp:positionH relativeFrom="column">
              <wp:posOffset>656590</wp:posOffset>
            </wp:positionH>
            <wp:positionV relativeFrom="paragraph">
              <wp:posOffset>2710180</wp:posOffset>
            </wp:positionV>
            <wp:extent cx="4283710" cy="3251835"/>
            <wp:effectExtent l="0" t="0" r="889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83710" cy="32518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6408DC" w:rsidRPr="006408DC">
        <w:drawing>
          <wp:anchor distT="0" distB="0" distL="114300" distR="114300" simplePos="0" relativeHeight="251658240" behindDoc="0" locked="0" layoutInCell="1" allowOverlap="1" wp14:anchorId="30E2FEC2" wp14:editId="10DBD8B5">
            <wp:simplePos x="0" y="0"/>
            <wp:positionH relativeFrom="column">
              <wp:posOffset>1165225</wp:posOffset>
            </wp:positionH>
            <wp:positionV relativeFrom="paragraph">
              <wp:posOffset>26</wp:posOffset>
            </wp:positionV>
            <wp:extent cx="3390900" cy="1612900"/>
            <wp:effectExtent l="0" t="0" r="12700" b="1270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90900" cy="1612900"/>
                    </a:xfrm>
                    <a:prstGeom prst="rect">
                      <a:avLst/>
                    </a:prstGeom>
                  </pic:spPr>
                </pic:pic>
              </a:graphicData>
            </a:graphic>
            <wp14:sizeRelH relativeFrom="page">
              <wp14:pctWidth>0</wp14:pctWidth>
            </wp14:sizeRelH>
            <wp14:sizeRelV relativeFrom="page">
              <wp14:pctHeight>0</wp14:pctHeight>
            </wp14:sizeRelV>
          </wp:anchor>
        </w:drawing>
      </w:r>
      <w:r w:rsidR="006408DC" w:rsidRPr="006408DC">
        <w:rPr>
          <w:rFonts w:hint="eastAsia"/>
        </w:rPr>
        <w:t>并联式</w:t>
      </w:r>
      <w:r w:rsidR="00FC2FCD">
        <w:rPr>
          <w:rFonts w:hint="eastAsia"/>
        </w:rPr>
        <w:t>混合动力驱动系统</w:t>
      </w:r>
      <w:r w:rsidR="006408DC" w:rsidRPr="006408DC">
        <w:rPr>
          <w:rFonts w:hint="eastAsia"/>
        </w:rPr>
        <w:t>的特征：在机械耦合器中两个机械功率被相加在一起。内燃机是基本能源设备，而蓄电池组和电动机驱动装置则组成能量缓冲器。此时，功率流仅受动力装置</w:t>
      </w:r>
      <w:r w:rsidR="006408DC">
        <w:rPr>
          <w:rFonts w:hint="eastAsia"/>
        </w:rPr>
        <w:t>-</w:t>
      </w:r>
      <w:r w:rsidR="006408DC" w:rsidRPr="006408DC">
        <w:rPr>
          <w:rFonts w:hint="eastAsia"/>
        </w:rPr>
        <w:t>内燃机和电动机所控制。</w:t>
      </w:r>
      <w:r w:rsidR="00FC2FCD">
        <w:rPr>
          <w:rFonts w:hint="eastAsia"/>
        </w:rPr>
        <w:t>由发动机直接向驱动轮提供机械动力，在机械层面上与传动系相配合的电动机予以辅助，并通过机械联轴器使两者共同配合提供动力。</w:t>
      </w:r>
      <w:r w:rsidR="00D31B5A">
        <w:rPr>
          <w:rFonts w:hint="eastAsia"/>
        </w:rPr>
        <w:t>动力流向如图：</w:t>
      </w:r>
    </w:p>
    <w:p w14:paraId="049E62BF" w14:textId="5E5ECA3E" w:rsidR="00FC2FCD" w:rsidRDefault="00FC2FCD" w:rsidP="00FC2FCD">
      <w:pPr>
        <w:pStyle w:val="21"/>
        <w:rPr>
          <w:rFonts w:hint="eastAsia"/>
        </w:rPr>
      </w:pPr>
    </w:p>
    <w:p w14:paraId="4A3D26A1" w14:textId="6E3C813C" w:rsidR="00573389" w:rsidRDefault="00573389" w:rsidP="005312DE">
      <w:pPr>
        <w:pStyle w:val="2"/>
        <w:numPr>
          <w:ilvl w:val="1"/>
          <w:numId w:val="1"/>
        </w:numPr>
        <w:spacing w:before="120"/>
        <w:rPr>
          <w:rFonts w:hint="eastAsia"/>
        </w:rPr>
      </w:pPr>
      <w:bookmarkStart w:id="32" w:name="_Toc482560352"/>
      <w:r>
        <w:rPr>
          <w:rFonts w:hint="eastAsia"/>
        </w:rPr>
        <w:t>特点</w:t>
      </w:r>
      <w:bookmarkEnd w:id="32"/>
    </w:p>
    <w:p w14:paraId="70B95CC1" w14:textId="2DC3105A" w:rsidR="00FC2FCD" w:rsidRDefault="00FC2FCD" w:rsidP="00FC2FCD">
      <w:pPr>
        <w:pStyle w:val="21"/>
        <w:numPr>
          <w:ilvl w:val="0"/>
          <w:numId w:val="6"/>
        </w:numPr>
        <w:rPr>
          <w:rFonts w:hint="eastAsia"/>
        </w:rPr>
      </w:pPr>
      <w:r w:rsidRPr="00FC2FCD">
        <w:rPr>
          <w:rFonts w:hint="eastAsia"/>
        </w:rPr>
        <w:t>发动机和电动机都</w:t>
      </w:r>
      <w:r>
        <w:rPr>
          <w:rFonts w:hint="eastAsia"/>
        </w:rPr>
        <w:t>直接向驱动轮提供转矩，不存在能量形式的转换，因而能量损失较少；</w:t>
      </w:r>
    </w:p>
    <w:p w14:paraId="7C793938" w14:textId="77777777" w:rsidR="00FC2FCD" w:rsidRDefault="00FC2FCD" w:rsidP="00FC2FCD">
      <w:pPr>
        <w:pStyle w:val="21"/>
        <w:numPr>
          <w:ilvl w:val="0"/>
          <w:numId w:val="6"/>
        </w:numPr>
        <w:rPr>
          <w:rFonts w:hint="eastAsia"/>
        </w:rPr>
      </w:pPr>
      <w:r w:rsidRPr="00FC2FCD">
        <w:rPr>
          <w:rFonts w:hint="eastAsia"/>
        </w:rPr>
        <w:t>不需要附加的发电机，牵引电动机相比于串联式的牵引电动机小，因此结构紧凑；</w:t>
      </w:r>
    </w:p>
    <w:p w14:paraId="4FD279D3" w14:textId="556CBC1D" w:rsidR="00FC2FCD" w:rsidRDefault="00FC2FCD" w:rsidP="00FC2FCD">
      <w:pPr>
        <w:pStyle w:val="21"/>
        <w:numPr>
          <w:ilvl w:val="0"/>
          <w:numId w:val="6"/>
        </w:numPr>
        <w:rPr>
          <w:rFonts w:hint="eastAsia"/>
        </w:rPr>
      </w:pPr>
      <w:r w:rsidRPr="00FC2FCD">
        <w:rPr>
          <w:rFonts w:hint="eastAsia"/>
        </w:rPr>
        <w:t>发动机和驱动轮之间存在着机械联轴器，因此其运行点不可能固定在</w:t>
      </w:r>
      <w:r w:rsidRPr="00FC2FCD">
        <w:rPr>
          <w:rFonts w:hint="eastAsia"/>
        </w:rPr>
        <w:t xml:space="preserve"> </w:t>
      </w:r>
      <w:r w:rsidRPr="00FC2FCD">
        <w:rPr>
          <w:rFonts w:hint="eastAsia"/>
        </w:rPr>
        <w:t>一个狭小的转速和转矩区域内。</w:t>
      </w:r>
    </w:p>
    <w:p w14:paraId="7646DA1F" w14:textId="6FB70826" w:rsidR="006F6D02" w:rsidRDefault="006F6D02" w:rsidP="005312DE">
      <w:pPr>
        <w:pStyle w:val="2"/>
        <w:numPr>
          <w:ilvl w:val="1"/>
          <w:numId w:val="1"/>
        </w:numPr>
        <w:spacing w:before="120"/>
        <w:rPr>
          <w:rFonts w:hint="eastAsia"/>
        </w:rPr>
      </w:pPr>
      <w:bookmarkStart w:id="33" w:name="_Toc482560353"/>
      <w:r>
        <w:rPr>
          <w:rFonts w:hint="eastAsia"/>
        </w:rPr>
        <w:lastRenderedPageBreak/>
        <w:t>转矩耦合和转速耦合</w:t>
      </w:r>
      <w:bookmarkEnd w:id="33"/>
    </w:p>
    <w:p w14:paraId="4F40A807" w14:textId="624B7E12" w:rsidR="00FC2FCD" w:rsidRDefault="00FC2FCD" w:rsidP="00FC2FCD">
      <w:pPr>
        <w:pStyle w:val="21"/>
        <w:rPr>
          <w:rFonts w:hint="eastAsia"/>
        </w:rPr>
      </w:pPr>
      <w:r>
        <w:rPr>
          <w:rFonts w:hint="eastAsia"/>
        </w:rPr>
        <w:t>机械耦合包括转矩耦合和转速耦合：</w:t>
      </w:r>
    </w:p>
    <w:p w14:paraId="33C78F94" w14:textId="3B66A0EA" w:rsidR="00FC2FCD" w:rsidRPr="00FC2FCD" w:rsidRDefault="00FC2FCD" w:rsidP="00FC2FCD">
      <w:pPr>
        <w:pStyle w:val="21"/>
        <w:rPr>
          <w:rFonts w:hint="eastAsia"/>
        </w:rPr>
      </w:pPr>
      <w:r>
        <w:rPr>
          <w:rFonts w:hint="eastAsia"/>
        </w:rPr>
        <w:t>转矩耦合：</w:t>
      </w:r>
      <w:r w:rsidRPr="00FC2FCD">
        <w:rPr>
          <w:rFonts w:hint="eastAsia"/>
        </w:rPr>
        <w:t>机械联轴器将发动机与电动机的转矩相加，并将总转矩传递给驱动轮</w:t>
      </w:r>
      <w:r>
        <w:rPr>
          <w:rFonts w:hint="eastAsia"/>
        </w:rPr>
        <w:t>，</w:t>
      </w:r>
      <w:r w:rsidRPr="00FC2FCD">
        <w:rPr>
          <w:rFonts w:hint="eastAsia"/>
        </w:rPr>
        <w:t>发动机和电动机的转矩可分别独立控制，但受到功率守恒的约束。发动机转速、电动机转速以及</w:t>
      </w:r>
      <w:r w:rsidRPr="00FC2FCD">
        <w:rPr>
          <w:rFonts w:hint="eastAsia"/>
        </w:rPr>
        <w:t xml:space="preserve"> </w:t>
      </w:r>
      <w:r w:rsidRPr="00FC2FCD">
        <w:rPr>
          <w:rFonts w:hint="eastAsia"/>
        </w:rPr>
        <w:t>车速以某一确定关系相互耦合，不可能独立控制。</w:t>
      </w:r>
    </w:p>
    <w:p w14:paraId="05127AF9" w14:textId="77777777" w:rsidR="00FC2FCD" w:rsidRPr="00FC2FCD" w:rsidRDefault="00FC2FCD" w:rsidP="00FC2FCD">
      <w:pPr>
        <w:pStyle w:val="21"/>
      </w:pPr>
      <w:r>
        <w:rPr>
          <w:rFonts w:hint="eastAsia"/>
        </w:rPr>
        <w:t>转速耦合：</w:t>
      </w:r>
      <w:r w:rsidRPr="00FC2FCD">
        <w:rPr>
          <w:rFonts w:hint="eastAsia"/>
        </w:rPr>
        <w:t>机械联轴器将发动机和电动机的转速相加，且所有的转矩被耦合在一起，不能独立控制</w:t>
      </w:r>
    </w:p>
    <w:p w14:paraId="0276F0B6" w14:textId="77777777" w:rsidR="00F1494C" w:rsidRDefault="00F1494C" w:rsidP="005312DE">
      <w:pPr>
        <w:pStyle w:val="1"/>
        <w:numPr>
          <w:ilvl w:val="0"/>
          <w:numId w:val="1"/>
        </w:numPr>
        <w:rPr>
          <w:rFonts w:hint="eastAsia"/>
        </w:rPr>
      </w:pPr>
      <w:bookmarkStart w:id="34" w:name="_Toc482560354"/>
      <w:r>
        <w:rPr>
          <w:rFonts w:hint="eastAsia"/>
        </w:rPr>
        <w:t>运动校核</w:t>
      </w:r>
      <w:bookmarkEnd w:id="34"/>
    </w:p>
    <w:p w14:paraId="4EEC8231" w14:textId="552D7D98" w:rsidR="00FC2FCD" w:rsidRDefault="00FC2FCD" w:rsidP="00FC2FCD">
      <w:pPr>
        <w:pStyle w:val="21"/>
        <w:rPr>
          <w:rFonts w:hint="eastAsia"/>
        </w:rPr>
      </w:pPr>
    </w:p>
    <w:p w14:paraId="3FEF5882" w14:textId="7E7AFA98" w:rsidR="00983794" w:rsidRDefault="00983794" w:rsidP="00FC2FCD">
      <w:pPr>
        <w:pStyle w:val="21"/>
        <w:ind w:firstLine="0"/>
        <w:rPr>
          <w:rFonts w:hint="eastAsia"/>
        </w:rPr>
      </w:pPr>
      <w:r>
        <w:br w:type="page"/>
      </w:r>
      <w:r>
        <w:rPr>
          <w:rFonts w:hint="eastAsia"/>
        </w:rPr>
        <w:lastRenderedPageBreak/>
        <w:t>设计总结</w:t>
      </w:r>
    </w:p>
    <w:p w14:paraId="5C23389C" w14:textId="77777777" w:rsidR="00983794" w:rsidRDefault="00983794">
      <w:pPr>
        <w:ind w:firstLine="465"/>
        <w:rPr>
          <w:rFonts w:hint="eastAsia"/>
        </w:rPr>
      </w:pPr>
    </w:p>
    <w:p w14:paraId="4E3F9A27" w14:textId="77777777" w:rsidR="00983794" w:rsidRDefault="00983794">
      <w:pPr>
        <w:ind w:firstLine="465"/>
        <w:rPr>
          <w:rFonts w:hint="eastAsia"/>
        </w:rPr>
      </w:pPr>
    </w:p>
    <w:p w14:paraId="7909B011" w14:textId="77777777" w:rsidR="00983794" w:rsidRDefault="00983794">
      <w:pPr>
        <w:ind w:firstLine="465"/>
        <w:rPr>
          <w:rFonts w:hint="eastAsia"/>
        </w:rPr>
      </w:pPr>
    </w:p>
    <w:p w14:paraId="03B47D95" w14:textId="77777777" w:rsidR="00983794" w:rsidRDefault="00983794">
      <w:pPr>
        <w:ind w:firstLine="465"/>
        <w:rPr>
          <w:rFonts w:hint="eastAsia"/>
        </w:rPr>
      </w:pPr>
    </w:p>
    <w:p w14:paraId="3E4264EB" w14:textId="77777777" w:rsidR="00983794" w:rsidRDefault="00983794">
      <w:pPr>
        <w:ind w:firstLine="465"/>
        <w:rPr>
          <w:rFonts w:hint="eastAsia"/>
        </w:rPr>
      </w:pPr>
    </w:p>
    <w:p w14:paraId="14265029" w14:textId="77777777" w:rsidR="00983794" w:rsidRDefault="00983794">
      <w:pPr>
        <w:ind w:firstLine="465"/>
        <w:rPr>
          <w:rFonts w:hint="eastAsia"/>
        </w:rPr>
      </w:pPr>
    </w:p>
    <w:p w14:paraId="1CDDDEA2" w14:textId="77777777" w:rsidR="00983794" w:rsidRDefault="00983794">
      <w:pPr>
        <w:ind w:firstLine="465"/>
        <w:rPr>
          <w:rFonts w:hint="eastAsia"/>
        </w:rPr>
      </w:pPr>
    </w:p>
    <w:p w14:paraId="06B2A700" w14:textId="77777777" w:rsidR="00983794" w:rsidRDefault="00983794">
      <w:pPr>
        <w:ind w:firstLine="465"/>
        <w:rPr>
          <w:rFonts w:hint="eastAsia"/>
        </w:rPr>
      </w:pPr>
    </w:p>
    <w:p w14:paraId="0EBD5CAE" w14:textId="77777777" w:rsidR="00983794" w:rsidRDefault="00983794">
      <w:pPr>
        <w:ind w:firstLine="465"/>
        <w:rPr>
          <w:rFonts w:hint="eastAsia"/>
        </w:rPr>
      </w:pPr>
    </w:p>
    <w:p w14:paraId="11994319" w14:textId="77777777" w:rsidR="00983794" w:rsidRDefault="00983794">
      <w:pPr>
        <w:ind w:firstLine="465"/>
        <w:rPr>
          <w:rFonts w:hint="eastAsia"/>
        </w:rPr>
      </w:pPr>
    </w:p>
    <w:p w14:paraId="3FAFDF4A" w14:textId="77777777" w:rsidR="00983794" w:rsidRDefault="00983794">
      <w:pPr>
        <w:ind w:firstLine="465"/>
        <w:rPr>
          <w:rFonts w:hint="eastAsia"/>
        </w:rPr>
      </w:pPr>
    </w:p>
    <w:p w14:paraId="5915DF1E" w14:textId="77777777" w:rsidR="00983794" w:rsidRDefault="00983794">
      <w:pPr>
        <w:ind w:firstLine="465"/>
        <w:rPr>
          <w:rFonts w:hint="eastAsia"/>
        </w:rPr>
      </w:pPr>
    </w:p>
    <w:p w14:paraId="371D5572" w14:textId="77777777" w:rsidR="00983794" w:rsidRDefault="00983794">
      <w:pPr>
        <w:ind w:firstLine="465"/>
        <w:rPr>
          <w:rFonts w:hint="eastAsia"/>
        </w:rPr>
      </w:pPr>
    </w:p>
    <w:p w14:paraId="7B63BE31" w14:textId="77777777" w:rsidR="00983794" w:rsidRDefault="00983794">
      <w:pPr>
        <w:ind w:firstLine="465"/>
        <w:rPr>
          <w:rFonts w:hint="eastAsia"/>
        </w:rPr>
      </w:pPr>
    </w:p>
    <w:p w14:paraId="3C845E74" w14:textId="77777777" w:rsidR="00983794" w:rsidRDefault="00983794">
      <w:pPr>
        <w:ind w:firstLine="465"/>
        <w:rPr>
          <w:rFonts w:hint="eastAsia"/>
        </w:rPr>
      </w:pPr>
    </w:p>
    <w:p w14:paraId="3D285D56" w14:textId="77777777" w:rsidR="00983794" w:rsidRDefault="00983794">
      <w:pPr>
        <w:ind w:firstLine="465"/>
        <w:rPr>
          <w:rFonts w:hint="eastAsia"/>
        </w:rPr>
      </w:pPr>
    </w:p>
    <w:p w14:paraId="509173DF" w14:textId="77777777" w:rsidR="00983794" w:rsidRDefault="00983794">
      <w:pPr>
        <w:ind w:firstLine="465"/>
        <w:rPr>
          <w:rFonts w:hint="eastAsia"/>
        </w:rPr>
      </w:pPr>
    </w:p>
    <w:p w14:paraId="771724B9" w14:textId="77777777" w:rsidR="00983794" w:rsidRDefault="00983794">
      <w:pPr>
        <w:ind w:firstLine="465"/>
        <w:rPr>
          <w:rFonts w:hint="eastAsia"/>
        </w:rPr>
      </w:pPr>
    </w:p>
    <w:p w14:paraId="4DE8D0EE" w14:textId="77777777" w:rsidR="00983794" w:rsidRDefault="00983794">
      <w:pPr>
        <w:ind w:firstLine="465"/>
        <w:rPr>
          <w:rFonts w:hint="eastAsia"/>
        </w:rPr>
      </w:pPr>
    </w:p>
    <w:p w14:paraId="77A420E3" w14:textId="77777777" w:rsidR="00983794" w:rsidRDefault="00983794">
      <w:pPr>
        <w:ind w:firstLine="465"/>
        <w:rPr>
          <w:rFonts w:hint="eastAsia"/>
        </w:rPr>
      </w:pPr>
    </w:p>
    <w:p w14:paraId="6E8E89EA" w14:textId="77777777" w:rsidR="00983794" w:rsidRDefault="00814632">
      <w:pPr>
        <w:pStyle w:val="1"/>
        <w:jc w:val="center"/>
        <w:rPr>
          <w:rFonts w:hint="eastAsia"/>
        </w:rPr>
      </w:pPr>
      <w:r>
        <w:br w:type="page"/>
      </w:r>
      <w:bookmarkStart w:id="35" w:name="_Toc482560355"/>
      <w:r w:rsidR="00983794">
        <w:rPr>
          <w:rFonts w:hint="eastAsia"/>
        </w:rPr>
        <w:lastRenderedPageBreak/>
        <w:t>致    谢</w:t>
      </w:r>
      <w:bookmarkEnd w:id="35"/>
    </w:p>
    <w:p w14:paraId="6D4DD41C" w14:textId="77777777" w:rsidR="00983794" w:rsidRDefault="00983794">
      <w:pPr>
        <w:pStyle w:val="12"/>
      </w:pPr>
      <w:r>
        <w:br w:type="page"/>
      </w:r>
      <w:bookmarkStart w:id="36" w:name="_Toc216894849"/>
      <w:bookmarkStart w:id="37" w:name="_Toc482560356"/>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38" w:name="参考文献范例"/>
      <w:bookmarkEnd w:id="36"/>
      <w:bookmarkEnd w:id="37"/>
      <w:bookmarkEnd w:id="38"/>
    </w:p>
    <w:p w14:paraId="5DCF2AFC" w14:textId="77777777" w:rsidR="00983794" w:rsidRDefault="00983794">
      <w:pPr>
        <w:rPr>
          <w:rFonts w:ascii="宋体" w:hAnsi="宋体" w:hint="eastAsia"/>
          <w:sz w:val="21"/>
          <w:szCs w:val="21"/>
        </w:rPr>
      </w:pPr>
    </w:p>
    <w:p w14:paraId="6FB0E647" w14:textId="77777777" w:rsidR="00983794" w:rsidRDefault="00814632">
      <w:pPr>
        <w:pStyle w:val="1"/>
        <w:jc w:val="center"/>
        <w:rPr>
          <w:rFonts w:hint="eastAsia"/>
        </w:rPr>
      </w:pPr>
      <w:bookmarkStart w:id="39" w:name="_Toc216894850"/>
      <w:r>
        <w:rPr>
          <w:rFonts w:ascii="Cambria" w:hAnsi="Cambria" w:cs="宋体"/>
          <w:bCs w:val="0"/>
          <w:kern w:val="32"/>
          <w:szCs w:val="20"/>
          <w:lang w:bidi="en-US"/>
        </w:rPr>
        <w:br w:type="page"/>
      </w:r>
      <w:bookmarkStart w:id="40" w:name="_Toc482560357"/>
      <w:r w:rsidR="00983794">
        <w:rPr>
          <w:rFonts w:ascii="Cambria" w:hAnsi="Cambria" w:cs="宋体" w:hint="eastAsia"/>
          <w:bCs w:val="0"/>
          <w:kern w:val="32"/>
          <w:szCs w:val="20"/>
          <w:lang w:bidi="en-US"/>
        </w:rPr>
        <w:lastRenderedPageBreak/>
        <w:t>附录</w:t>
      </w:r>
      <w:r w:rsidR="00983794">
        <w:rPr>
          <w:rFonts w:ascii="Cambria" w:hAnsi="Cambria" w:cs="宋体" w:hint="eastAsia"/>
          <w:bCs w:val="0"/>
          <w:kern w:val="32"/>
          <w:szCs w:val="20"/>
          <w:lang w:bidi="en-US"/>
        </w:rPr>
        <w:t>A</w:t>
      </w:r>
      <w:bookmarkEnd w:id="40"/>
      <w:r w:rsidR="00983794">
        <w:rPr>
          <w:rFonts w:ascii="Cambria" w:hAnsi="Cambria" w:cs="宋体" w:hint="eastAsia"/>
          <w:bCs w:val="0"/>
          <w:kern w:val="32"/>
          <w:szCs w:val="20"/>
          <w:lang w:bidi="en-US"/>
        </w:rPr>
        <w:t xml:space="preserve">  </w:t>
      </w:r>
      <w:bookmarkEnd w:id="39"/>
    </w:p>
    <w:p w14:paraId="707F1EBC" w14:textId="77777777" w:rsidR="00983794" w:rsidRDefault="00983794">
      <w:pPr>
        <w:spacing w:line="440" w:lineRule="exact"/>
        <w:ind w:firstLineChars="200" w:firstLine="480"/>
        <w:rPr>
          <w:rFonts w:hint="eastAsia"/>
        </w:rPr>
      </w:pPr>
    </w:p>
    <w:sectPr w:rsidR="00983794">
      <w:headerReference w:type="even" r:id="rId21"/>
      <w:headerReference w:type="default" r:id="rId22"/>
      <w:footerReference w:type="even" r:id="rId23"/>
      <w:footerReference w:type="default" r:id="rId24"/>
      <w:pgSz w:w="11906" w:h="16838"/>
      <w:pgMar w:top="1418" w:right="1191" w:bottom="1191" w:left="1191" w:header="1418" w:footer="1134" w:gutter="567"/>
      <w:pgNumType w:start="1"/>
      <w:cols w:space="720"/>
      <w:docGrid w:linePitch="326" w:charSpace="-204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5C410" w14:textId="77777777" w:rsidR="0077696B" w:rsidRDefault="0077696B">
      <w:r>
        <w:separator/>
      </w:r>
    </w:p>
  </w:endnote>
  <w:endnote w:type="continuationSeparator" w:id="0">
    <w:p w14:paraId="180B2815" w14:textId="77777777" w:rsidR="0077696B" w:rsidRDefault="00776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华文细黑">
    <w:altName w:val="STHeiti"/>
    <w:charset w:val="86"/>
    <w:family w:val="auto"/>
    <w:pitch w:val="variable"/>
    <w:sig w:usb0="00000287" w:usb1="080F0000" w:usb2="00000010" w:usb3="00000000" w:csb0="00040001" w:csb1="00000000"/>
  </w:font>
  <w:font w:name="华文行楷">
    <w:charset w:val="86"/>
    <w:family w:val="auto"/>
    <w:pitch w:val="variable"/>
    <w:sig w:usb0="00000001" w:usb1="080F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DA86" w14:textId="77777777" w:rsidR="000E712A" w:rsidRDefault="000E712A">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lang w:val="en-US" w:eastAsia="zh-CN"/>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7527B" w14:textId="77777777" w:rsidR="000E712A" w:rsidRDefault="000E712A">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EB3CC7">
      <w:rPr>
        <w:rFonts w:ascii="宋体" w:hAnsi="宋体"/>
        <w:noProof/>
      </w:rPr>
      <w:t>II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5304B" w14:textId="77777777" w:rsidR="000E712A" w:rsidRDefault="000E712A">
    <w:pPr>
      <w:pStyle w:val="aa"/>
    </w:pPr>
  </w:p>
  <w:p w14:paraId="422A8F8D" w14:textId="77777777" w:rsidR="000E712A" w:rsidRDefault="000E712A"/>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B4219" w14:textId="77777777" w:rsidR="000E712A" w:rsidRDefault="000E712A">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EB3CC7">
      <w:rPr>
        <w:rFonts w:ascii="宋体" w:hAnsi="宋体"/>
        <w:noProof/>
      </w:rPr>
      <w:t>IV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83867" w14:textId="77777777" w:rsidR="000E712A" w:rsidRDefault="000E712A">
    <w:pPr>
      <w:pStyle w:val="aa"/>
      <w:jc w:val="center"/>
      <w:rPr>
        <w:rFonts w:ascii="宋体" w:hAnsi="宋体"/>
      </w:rPr>
    </w:pPr>
    <w:r>
      <w:fldChar w:fldCharType="begin"/>
    </w:r>
    <w:r>
      <w:rPr>
        <w:rStyle w:val="a4"/>
      </w:rPr>
      <w:instrText xml:space="preserve"> PAGE </w:instrText>
    </w:r>
    <w:r>
      <w:fldChar w:fldCharType="separate"/>
    </w:r>
    <w:r>
      <w:rPr>
        <w:rStyle w:val="a4"/>
        <w:lang w:val="en-US" w:eastAsia="zh-CN"/>
      </w:rPr>
      <w:t>2</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D761" w14:textId="77777777" w:rsidR="000E712A" w:rsidRDefault="000E712A">
    <w:pPr>
      <w:pStyle w:val="aa"/>
      <w:jc w:val="center"/>
      <w:rPr>
        <w:rFonts w:hint="eastAsia"/>
      </w:rPr>
    </w:pPr>
    <w:r>
      <w:rPr>
        <w:rStyle w:val="a4"/>
      </w:rPr>
      <w:t>–</w:t>
    </w:r>
    <w:r>
      <w:fldChar w:fldCharType="begin"/>
    </w:r>
    <w:r>
      <w:rPr>
        <w:rStyle w:val="a4"/>
      </w:rPr>
      <w:instrText xml:space="preserve"> PAGE </w:instrText>
    </w:r>
    <w:r>
      <w:fldChar w:fldCharType="separate"/>
    </w:r>
    <w:r w:rsidR="00EB3CC7">
      <w:rPr>
        <w:rStyle w:val="a4"/>
        <w:noProof/>
      </w:rPr>
      <w:t>2</w:t>
    </w:r>
    <w:r>
      <w:fldChar w:fldCharType="end"/>
    </w:r>
    <w:r>
      <w:rPr>
        <w:rStyle w:val="a4"/>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B2A51" w14:textId="77777777" w:rsidR="0077696B" w:rsidRDefault="0077696B">
      <w:r>
        <w:separator/>
      </w:r>
    </w:p>
  </w:footnote>
  <w:footnote w:type="continuationSeparator" w:id="0">
    <w:p w14:paraId="621AEBCA" w14:textId="77777777" w:rsidR="0077696B" w:rsidRDefault="007769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B60AC" w14:textId="77777777" w:rsidR="000E712A" w:rsidRDefault="000E712A">
    <w:pPr>
      <w:pStyle w:val="ab"/>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51BE4" w14:textId="77777777" w:rsidR="000E712A" w:rsidRDefault="000E712A">
    <w:pPr>
      <w:pStyle w:val="ab"/>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8EA2D" w14:textId="77777777" w:rsidR="000E712A" w:rsidRDefault="000E712A">
    <w:pPr>
      <w:pStyle w:val="ab"/>
    </w:pPr>
    <w:r>
      <w:rPr>
        <w:rFonts w:hint="eastAsia"/>
      </w:rPr>
      <w:t>大连理工大学毕业设计（论文）格式规范</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65D01" w14:textId="77777777" w:rsidR="000E712A" w:rsidRDefault="000E712A">
    <w:pPr>
      <w:pStyle w:val="ab"/>
    </w:pPr>
    <w:r>
      <w:rPr>
        <w:rFonts w:hint="eastAsia"/>
      </w:rPr>
      <w:t>并联式混合动力汽车总体设计</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9F95A" w14:textId="77777777" w:rsidR="000E712A" w:rsidRDefault="000E712A">
    <w:pPr>
      <w:pStyle w:val="ab"/>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298CC" w14:textId="77777777" w:rsidR="000E712A" w:rsidRDefault="000E712A" w:rsidP="003425AF">
    <w:pPr>
      <w:pStyle w:val="ab"/>
    </w:pPr>
    <w:r>
      <w:rPr>
        <w:rFonts w:hint="eastAsia"/>
      </w:rPr>
      <w:t>并联式混合动力汽车总体设计</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B8B41" w14:textId="77777777" w:rsidR="000E712A" w:rsidRDefault="000E712A">
    <w:pPr>
      <w:pStyle w:val="ab"/>
    </w:pPr>
    <w:r>
      <w:rPr>
        <w:rFonts w:hint="eastAsia"/>
      </w:rPr>
      <w:t>大连理工大学毕业设计（论文）格式规范</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83E3A" w14:textId="77777777" w:rsidR="000E712A" w:rsidRDefault="000E712A">
    <w:pPr>
      <w:pStyle w:val="ab"/>
    </w:pPr>
    <w:r>
      <w:rPr>
        <w:rFonts w:hint="eastAsia"/>
      </w:rPr>
      <w:t>重庆交通大学</w:t>
    </w:r>
    <w:r>
      <w:rPr>
        <w:rFonts w:hint="eastAsia"/>
      </w:rPr>
      <w:t>2017</w:t>
    </w:r>
    <w:r>
      <w:rPr>
        <w:rFonts w:hint="eastAsia"/>
      </w:rPr>
      <w:t>届机械设计制造及其自动化专业毕业设计</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8D6E82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E1F72B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5EF137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C971033"/>
    <w:multiLevelType w:val="hybridMultilevel"/>
    <w:tmpl w:val="19DEB348"/>
    <w:lvl w:ilvl="0" w:tplc="545824AA">
      <w:start w:val="1"/>
      <w:numFmt w:val="decimal"/>
      <w:lvlText w:val="%1）"/>
      <w:lvlJc w:val="left"/>
      <w:pPr>
        <w:ind w:left="785" w:hanging="36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4">
    <w:nsid w:val="2F5639E9"/>
    <w:multiLevelType w:val="hybridMultilevel"/>
    <w:tmpl w:val="7B7603C4"/>
    <w:lvl w:ilvl="0" w:tplc="53E84CE0">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5">
    <w:nsid w:val="552772C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6C012CC4"/>
    <w:multiLevelType w:val="hybridMultilevel"/>
    <w:tmpl w:val="F4481A48"/>
    <w:lvl w:ilvl="0" w:tplc="CCCEADB8">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num w:numId="1">
    <w:abstractNumId w:val="2"/>
  </w:num>
  <w:num w:numId="2">
    <w:abstractNumId w:val="3"/>
  </w:num>
  <w:num w:numId="3">
    <w:abstractNumId w:val="1"/>
  </w:num>
  <w:num w:numId="4">
    <w:abstractNumId w:val="0"/>
  </w:num>
  <w:num w:numId="5">
    <w:abstractNumId w:val="6"/>
  </w:num>
  <w:num w:numId="6">
    <w:abstractNumId w:val="4"/>
  </w:num>
  <w:num w:numId="7">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5"/>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06D86"/>
    <w:rsid w:val="000071BE"/>
    <w:rsid w:val="00011C71"/>
    <w:rsid w:val="00015216"/>
    <w:rsid w:val="00022EEB"/>
    <w:rsid w:val="00026B0C"/>
    <w:rsid w:val="00030792"/>
    <w:rsid w:val="00031363"/>
    <w:rsid w:val="00031563"/>
    <w:rsid w:val="000402E7"/>
    <w:rsid w:val="00041DCE"/>
    <w:rsid w:val="00043C3D"/>
    <w:rsid w:val="0005104D"/>
    <w:rsid w:val="00052596"/>
    <w:rsid w:val="00057D90"/>
    <w:rsid w:val="00060622"/>
    <w:rsid w:val="00060812"/>
    <w:rsid w:val="00063C50"/>
    <w:rsid w:val="00067CA5"/>
    <w:rsid w:val="0007267C"/>
    <w:rsid w:val="0007376F"/>
    <w:rsid w:val="00076C21"/>
    <w:rsid w:val="000934F9"/>
    <w:rsid w:val="00093572"/>
    <w:rsid w:val="000A1220"/>
    <w:rsid w:val="000A13B5"/>
    <w:rsid w:val="000A18BC"/>
    <w:rsid w:val="000A1A9A"/>
    <w:rsid w:val="000A548C"/>
    <w:rsid w:val="000B2EAE"/>
    <w:rsid w:val="000B419C"/>
    <w:rsid w:val="000B7870"/>
    <w:rsid w:val="000D496D"/>
    <w:rsid w:val="000D5680"/>
    <w:rsid w:val="000E712A"/>
    <w:rsid w:val="000F0F05"/>
    <w:rsid w:val="000F7595"/>
    <w:rsid w:val="000F7A2A"/>
    <w:rsid w:val="001001A4"/>
    <w:rsid w:val="00106A9C"/>
    <w:rsid w:val="00111CC8"/>
    <w:rsid w:val="001136EC"/>
    <w:rsid w:val="001145AD"/>
    <w:rsid w:val="001151CF"/>
    <w:rsid w:val="00115FCC"/>
    <w:rsid w:val="0011741E"/>
    <w:rsid w:val="00122CCE"/>
    <w:rsid w:val="0012466E"/>
    <w:rsid w:val="001254EA"/>
    <w:rsid w:val="0013060A"/>
    <w:rsid w:val="00141AC5"/>
    <w:rsid w:val="001520B6"/>
    <w:rsid w:val="00155B98"/>
    <w:rsid w:val="0015748F"/>
    <w:rsid w:val="001614B6"/>
    <w:rsid w:val="00164863"/>
    <w:rsid w:val="001702BF"/>
    <w:rsid w:val="001800CD"/>
    <w:rsid w:val="00186172"/>
    <w:rsid w:val="00187308"/>
    <w:rsid w:val="001973E4"/>
    <w:rsid w:val="001A05A3"/>
    <w:rsid w:val="001A175C"/>
    <w:rsid w:val="001A56D0"/>
    <w:rsid w:val="001A5DF4"/>
    <w:rsid w:val="001A6DD1"/>
    <w:rsid w:val="001A753E"/>
    <w:rsid w:val="001B6E96"/>
    <w:rsid w:val="001C4E17"/>
    <w:rsid w:val="001C7552"/>
    <w:rsid w:val="001D21BE"/>
    <w:rsid w:val="001D4C91"/>
    <w:rsid w:val="001E37FE"/>
    <w:rsid w:val="001E491F"/>
    <w:rsid w:val="001F1CDE"/>
    <w:rsid w:val="001F207C"/>
    <w:rsid w:val="001F2C73"/>
    <w:rsid w:val="0020133F"/>
    <w:rsid w:val="002067B1"/>
    <w:rsid w:val="00206D2E"/>
    <w:rsid w:val="00214606"/>
    <w:rsid w:val="0021465A"/>
    <w:rsid w:val="00217CEB"/>
    <w:rsid w:val="00220CA1"/>
    <w:rsid w:val="00222BF6"/>
    <w:rsid w:val="00231FA1"/>
    <w:rsid w:val="00235B02"/>
    <w:rsid w:val="00237C70"/>
    <w:rsid w:val="00237EAC"/>
    <w:rsid w:val="00240133"/>
    <w:rsid w:val="00240AE7"/>
    <w:rsid w:val="0024551E"/>
    <w:rsid w:val="002473A2"/>
    <w:rsid w:val="002503BF"/>
    <w:rsid w:val="002528F4"/>
    <w:rsid w:val="00256337"/>
    <w:rsid w:val="00260DBB"/>
    <w:rsid w:val="00262F15"/>
    <w:rsid w:val="00265D27"/>
    <w:rsid w:val="00266A85"/>
    <w:rsid w:val="00280E91"/>
    <w:rsid w:val="00283FF0"/>
    <w:rsid w:val="00285716"/>
    <w:rsid w:val="00297184"/>
    <w:rsid w:val="002A0209"/>
    <w:rsid w:val="002A3854"/>
    <w:rsid w:val="002B060D"/>
    <w:rsid w:val="002B5998"/>
    <w:rsid w:val="002B7645"/>
    <w:rsid w:val="002C4997"/>
    <w:rsid w:val="002D3192"/>
    <w:rsid w:val="002D412D"/>
    <w:rsid w:val="002D7BD6"/>
    <w:rsid w:val="002F3951"/>
    <w:rsid w:val="002F4E92"/>
    <w:rsid w:val="002F663F"/>
    <w:rsid w:val="00312E1C"/>
    <w:rsid w:val="00313098"/>
    <w:rsid w:val="00316891"/>
    <w:rsid w:val="003213EE"/>
    <w:rsid w:val="00331CDB"/>
    <w:rsid w:val="003425AF"/>
    <w:rsid w:val="00361DBE"/>
    <w:rsid w:val="00361DD1"/>
    <w:rsid w:val="00363622"/>
    <w:rsid w:val="00367A12"/>
    <w:rsid w:val="00370301"/>
    <w:rsid w:val="00371421"/>
    <w:rsid w:val="00371AC6"/>
    <w:rsid w:val="00372253"/>
    <w:rsid w:val="00373FE3"/>
    <w:rsid w:val="003767AC"/>
    <w:rsid w:val="00386767"/>
    <w:rsid w:val="003A1D36"/>
    <w:rsid w:val="003A222D"/>
    <w:rsid w:val="003A3E60"/>
    <w:rsid w:val="003A4006"/>
    <w:rsid w:val="003B148A"/>
    <w:rsid w:val="003B194A"/>
    <w:rsid w:val="003B19B3"/>
    <w:rsid w:val="003B4742"/>
    <w:rsid w:val="003B477A"/>
    <w:rsid w:val="003B6429"/>
    <w:rsid w:val="003C1E11"/>
    <w:rsid w:val="003C3BEB"/>
    <w:rsid w:val="003C454E"/>
    <w:rsid w:val="003E25F1"/>
    <w:rsid w:val="003E4509"/>
    <w:rsid w:val="003F1F07"/>
    <w:rsid w:val="003F2E33"/>
    <w:rsid w:val="003F3F8E"/>
    <w:rsid w:val="003F4D69"/>
    <w:rsid w:val="003F59E9"/>
    <w:rsid w:val="003F6615"/>
    <w:rsid w:val="003F768A"/>
    <w:rsid w:val="004006EE"/>
    <w:rsid w:val="004014FB"/>
    <w:rsid w:val="0040569E"/>
    <w:rsid w:val="00413A6E"/>
    <w:rsid w:val="004249D0"/>
    <w:rsid w:val="00435D73"/>
    <w:rsid w:val="0044097B"/>
    <w:rsid w:val="00441882"/>
    <w:rsid w:val="004421A6"/>
    <w:rsid w:val="00442923"/>
    <w:rsid w:val="004654F4"/>
    <w:rsid w:val="00473738"/>
    <w:rsid w:val="00475016"/>
    <w:rsid w:val="0047521F"/>
    <w:rsid w:val="00475690"/>
    <w:rsid w:val="00482B84"/>
    <w:rsid w:val="004873CE"/>
    <w:rsid w:val="00493388"/>
    <w:rsid w:val="00494B6A"/>
    <w:rsid w:val="004B22BB"/>
    <w:rsid w:val="004B353B"/>
    <w:rsid w:val="004C3C34"/>
    <w:rsid w:val="004C5933"/>
    <w:rsid w:val="004C59AC"/>
    <w:rsid w:val="004E41FC"/>
    <w:rsid w:val="004E6AF9"/>
    <w:rsid w:val="004E7D5C"/>
    <w:rsid w:val="004F0653"/>
    <w:rsid w:val="004F2BA4"/>
    <w:rsid w:val="005018E9"/>
    <w:rsid w:val="00505E82"/>
    <w:rsid w:val="00516099"/>
    <w:rsid w:val="0052389A"/>
    <w:rsid w:val="00523A29"/>
    <w:rsid w:val="005244FF"/>
    <w:rsid w:val="005312DE"/>
    <w:rsid w:val="00534320"/>
    <w:rsid w:val="0053613E"/>
    <w:rsid w:val="00536AA4"/>
    <w:rsid w:val="005400E7"/>
    <w:rsid w:val="00543BC7"/>
    <w:rsid w:val="00545CB9"/>
    <w:rsid w:val="00554228"/>
    <w:rsid w:val="00555128"/>
    <w:rsid w:val="005562BD"/>
    <w:rsid w:val="00556CFB"/>
    <w:rsid w:val="005650CE"/>
    <w:rsid w:val="00573389"/>
    <w:rsid w:val="00574CE2"/>
    <w:rsid w:val="00576F62"/>
    <w:rsid w:val="00586099"/>
    <w:rsid w:val="005867CD"/>
    <w:rsid w:val="00587697"/>
    <w:rsid w:val="0059701F"/>
    <w:rsid w:val="005A16E1"/>
    <w:rsid w:val="005B000C"/>
    <w:rsid w:val="005B16CC"/>
    <w:rsid w:val="005C5B05"/>
    <w:rsid w:val="005C5F77"/>
    <w:rsid w:val="005D7A68"/>
    <w:rsid w:val="005E0EEA"/>
    <w:rsid w:val="005E1475"/>
    <w:rsid w:val="005E3901"/>
    <w:rsid w:val="005E598A"/>
    <w:rsid w:val="005E5AC6"/>
    <w:rsid w:val="005E7621"/>
    <w:rsid w:val="00613B07"/>
    <w:rsid w:val="006144B6"/>
    <w:rsid w:val="0061697C"/>
    <w:rsid w:val="0061736D"/>
    <w:rsid w:val="006260BD"/>
    <w:rsid w:val="006274F7"/>
    <w:rsid w:val="006408DC"/>
    <w:rsid w:val="00644683"/>
    <w:rsid w:val="0064787D"/>
    <w:rsid w:val="00656479"/>
    <w:rsid w:val="006566D7"/>
    <w:rsid w:val="00656A33"/>
    <w:rsid w:val="00665DC6"/>
    <w:rsid w:val="00674E38"/>
    <w:rsid w:val="00675872"/>
    <w:rsid w:val="00676020"/>
    <w:rsid w:val="0068131A"/>
    <w:rsid w:val="006943BD"/>
    <w:rsid w:val="006A2B1B"/>
    <w:rsid w:val="006A4497"/>
    <w:rsid w:val="006A4719"/>
    <w:rsid w:val="006B1F49"/>
    <w:rsid w:val="006C0DF1"/>
    <w:rsid w:val="006C127D"/>
    <w:rsid w:val="006C1FBF"/>
    <w:rsid w:val="006C2558"/>
    <w:rsid w:val="006C5425"/>
    <w:rsid w:val="006D5C8D"/>
    <w:rsid w:val="006E0E74"/>
    <w:rsid w:val="006E48A9"/>
    <w:rsid w:val="006E4B0D"/>
    <w:rsid w:val="006E4DEB"/>
    <w:rsid w:val="006F252A"/>
    <w:rsid w:val="006F4AD3"/>
    <w:rsid w:val="006F6D02"/>
    <w:rsid w:val="0070457D"/>
    <w:rsid w:val="00705C11"/>
    <w:rsid w:val="0070748C"/>
    <w:rsid w:val="00712AE8"/>
    <w:rsid w:val="00712DC2"/>
    <w:rsid w:val="007162F0"/>
    <w:rsid w:val="0072125A"/>
    <w:rsid w:val="007227F2"/>
    <w:rsid w:val="007250DA"/>
    <w:rsid w:val="007263A5"/>
    <w:rsid w:val="00734D1A"/>
    <w:rsid w:val="00751746"/>
    <w:rsid w:val="00751CBF"/>
    <w:rsid w:val="0076364D"/>
    <w:rsid w:val="0076542C"/>
    <w:rsid w:val="00771CD6"/>
    <w:rsid w:val="0077696B"/>
    <w:rsid w:val="0079321D"/>
    <w:rsid w:val="007A60DF"/>
    <w:rsid w:val="007B6C65"/>
    <w:rsid w:val="007B79C5"/>
    <w:rsid w:val="007C082E"/>
    <w:rsid w:val="007C18C4"/>
    <w:rsid w:val="007D2D74"/>
    <w:rsid w:val="007E582E"/>
    <w:rsid w:val="007F3F65"/>
    <w:rsid w:val="007F545E"/>
    <w:rsid w:val="00801C39"/>
    <w:rsid w:val="008052F5"/>
    <w:rsid w:val="0081029F"/>
    <w:rsid w:val="00810EF7"/>
    <w:rsid w:val="00814632"/>
    <w:rsid w:val="0081501D"/>
    <w:rsid w:val="00822EA9"/>
    <w:rsid w:val="00826306"/>
    <w:rsid w:val="00826DD5"/>
    <w:rsid w:val="00831420"/>
    <w:rsid w:val="008409B0"/>
    <w:rsid w:val="00841B8F"/>
    <w:rsid w:val="00842655"/>
    <w:rsid w:val="00846C35"/>
    <w:rsid w:val="00854369"/>
    <w:rsid w:val="0085615A"/>
    <w:rsid w:val="0085795F"/>
    <w:rsid w:val="00857B5F"/>
    <w:rsid w:val="00860549"/>
    <w:rsid w:val="00862AF2"/>
    <w:rsid w:val="0086394D"/>
    <w:rsid w:val="008675DF"/>
    <w:rsid w:val="0087693D"/>
    <w:rsid w:val="00880E1A"/>
    <w:rsid w:val="008859A1"/>
    <w:rsid w:val="00891258"/>
    <w:rsid w:val="008928E2"/>
    <w:rsid w:val="008A6465"/>
    <w:rsid w:val="008A6881"/>
    <w:rsid w:val="008B0CC7"/>
    <w:rsid w:val="008B165B"/>
    <w:rsid w:val="008B234C"/>
    <w:rsid w:val="008C5EBB"/>
    <w:rsid w:val="008C6F30"/>
    <w:rsid w:val="008D5637"/>
    <w:rsid w:val="008E0342"/>
    <w:rsid w:val="008F0053"/>
    <w:rsid w:val="008F46CE"/>
    <w:rsid w:val="008F716C"/>
    <w:rsid w:val="00901717"/>
    <w:rsid w:val="009019A5"/>
    <w:rsid w:val="009243E7"/>
    <w:rsid w:val="00925D92"/>
    <w:rsid w:val="00940BB0"/>
    <w:rsid w:val="00940CB9"/>
    <w:rsid w:val="0094201A"/>
    <w:rsid w:val="009475CA"/>
    <w:rsid w:val="00951A21"/>
    <w:rsid w:val="00961FD9"/>
    <w:rsid w:val="00964801"/>
    <w:rsid w:val="009731FE"/>
    <w:rsid w:val="00973E57"/>
    <w:rsid w:val="00975309"/>
    <w:rsid w:val="00983794"/>
    <w:rsid w:val="00987D54"/>
    <w:rsid w:val="00992CD0"/>
    <w:rsid w:val="009944F0"/>
    <w:rsid w:val="00996090"/>
    <w:rsid w:val="00996185"/>
    <w:rsid w:val="009A075A"/>
    <w:rsid w:val="009A7BD8"/>
    <w:rsid w:val="009B2A04"/>
    <w:rsid w:val="009B5394"/>
    <w:rsid w:val="009B7264"/>
    <w:rsid w:val="009C0AF6"/>
    <w:rsid w:val="009C0F43"/>
    <w:rsid w:val="009C626C"/>
    <w:rsid w:val="009C69B1"/>
    <w:rsid w:val="009D2AFB"/>
    <w:rsid w:val="009D3F06"/>
    <w:rsid w:val="009E2896"/>
    <w:rsid w:val="009E31EF"/>
    <w:rsid w:val="009F0048"/>
    <w:rsid w:val="009F24CB"/>
    <w:rsid w:val="009F59D1"/>
    <w:rsid w:val="00A01328"/>
    <w:rsid w:val="00A03B5C"/>
    <w:rsid w:val="00A04F5C"/>
    <w:rsid w:val="00A118C2"/>
    <w:rsid w:val="00A14739"/>
    <w:rsid w:val="00A14F54"/>
    <w:rsid w:val="00A2495D"/>
    <w:rsid w:val="00A36C70"/>
    <w:rsid w:val="00A44610"/>
    <w:rsid w:val="00A5663D"/>
    <w:rsid w:val="00A56C50"/>
    <w:rsid w:val="00A5702B"/>
    <w:rsid w:val="00A6381B"/>
    <w:rsid w:val="00A717AF"/>
    <w:rsid w:val="00A749B0"/>
    <w:rsid w:val="00A77BD6"/>
    <w:rsid w:val="00A901CC"/>
    <w:rsid w:val="00A92F78"/>
    <w:rsid w:val="00A9402E"/>
    <w:rsid w:val="00A9470C"/>
    <w:rsid w:val="00A94F81"/>
    <w:rsid w:val="00A97AEE"/>
    <w:rsid w:val="00AA0067"/>
    <w:rsid w:val="00AA0D1B"/>
    <w:rsid w:val="00AB3A36"/>
    <w:rsid w:val="00AB5F15"/>
    <w:rsid w:val="00AB6050"/>
    <w:rsid w:val="00AC5230"/>
    <w:rsid w:val="00AE25A0"/>
    <w:rsid w:val="00AE3977"/>
    <w:rsid w:val="00AE3D3B"/>
    <w:rsid w:val="00AE77FA"/>
    <w:rsid w:val="00AF2347"/>
    <w:rsid w:val="00AF3203"/>
    <w:rsid w:val="00AF3883"/>
    <w:rsid w:val="00B014BE"/>
    <w:rsid w:val="00B10F7B"/>
    <w:rsid w:val="00B11926"/>
    <w:rsid w:val="00B11FDD"/>
    <w:rsid w:val="00B22C6D"/>
    <w:rsid w:val="00B237D7"/>
    <w:rsid w:val="00B23C11"/>
    <w:rsid w:val="00B26112"/>
    <w:rsid w:val="00B30578"/>
    <w:rsid w:val="00B419B7"/>
    <w:rsid w:val="00B41DD3"/>
    <w:rsid w:val="00B44C58"/>
    <w:rsid w:val="00B4785E"/>
    <w:rsid w:val="00B50883"/>
    <w:rsid w:val="00B560E6"/>
    <w:rsid w:val="00B56743"/>
    <w:rsid w:val="00B603BF"/>
    <w:rsid w:val="00B611E1"/>
    <w:rsid w:val="00B62205"/>
    <w:rsid w:val="00B70644"/>
    <w:rsid w:val="00B7412E"/>
    <w:rsid w:val="00B83963"/>
    <w:rsid w:val="00B84ACE"/>
    <w:rsid w:val="00B858E6"/>
    <w:rsid w:val="00B9073C"/>
    <w:rsid w:val="00BA0234"/>
    <w:rsid w:val="00BA50F5"/>
    <w:rsid w:val="00BA7D9C"/>
    <w:rsid w:val="00BB1E11"/>
    <w:rsid w:val="00BB1EED"/>
    <w:rsid w:val="00BB33F2"/>
    <w:rsid w:val="00BB4580"/>
    <w:rsid w:val="00BB62BB"/>
    <w:rsid w:val="00BC35AB"/>
    <w:rsid w:val="00BC37FE"/>
    <w:rsid w:val="00BC7724"/>
    <w:rsid w:val="00BD3FE1"/>
    <w:rsid w:val="00BD5CB2"/>
    <w:rsid w:val="00BE07E5"/>
    <w:rsid w:val="00BE1E19"/>
    <w:rsid w:val="00BE2761"/>
    <w:rsid w:val="00BE2AF1"/>
    <w:rsid w:val="00BE4BED"/>
    <w:rsid w:val="00BF1E3D"/>
    <w:rsid w:val="00BF4485"/>
    <w:rsid w:val="00BF5A16"/>
    <w:rsid w:val="00C02188"/>
    <w:rsid w:val="00C03574"/>
    <w:rsid w:val="00C0671E"/>
    <w:rsid w:val="00C07B11"/>
    <w:rsid w:val="00C1641E"/>
    <w:rsid w:val="00C16621"/>
    <w:rsid w:val="00C16B54"/>
    <w:rsid w:val="00C30607"/>
    <w:rsid w:val="00C31979"/>
    <w:rsid w:val="00C325EC"/>
    <w:rsid w:val="00C41DBF"/>
    <w:rsid w:val="00C50BF8"/>
    <w:rsid w:val="00C51BD9"/>
    <w:rsid w:val="00C51E32"/>
    <w:rsid w:val="00C54455"/>
    <w:rsid w:val="00C6009B"/>
    <w:rsid w:val="00C62A77"/>
    <w:rsid w:val="00C635B1"/>
    <w:rsid w:val="00C669E0"/>
    <w:rsid w:val="00C73493"/>
    <w:rsid w:val="00C83709"/>
    <w:rsid w:val="00C840D6"/>
    <w:rsid w:val="00C9220C"/>
    <w:rsid w:val="00C93A54"/>
    <w:rsid w:val="00C94272"/>
    <w:rsid w:val="00C944B8"/>
    <w:rsid w:val="00CB340B"/>
    <w:rsid w:val="00CC0551"/>
    <w:rsid w:val="00CC6CA0"/>
    <w:rsid w:val="00CE3900"/>
    <w:rsid w:val="00CE4F6D"/>
    <w:rsid w:val="00CF0710"/>
    <w:rsid w:val="00CF44DF"/>
    <w:rsid w:val="00CF4E9A"/>
    <w:rsid w:val="00CF507F"/>
    <w:rsid w:val="00CF72FA"/>
    <w:rsid w:val="00CF77BA"/>
    <w:rsid w:val="00D06ABF"/>
    <w:rsid w:val="00D20F51"/>
    <w:rsid w:val="00D22ADF"/>
    <w:rsid w:val="00D247F8"/>
    <w:rsid w:val="00D30AA2"/>
    <w:rsid w:val="00D317F6"/>
    <w:rsid w:val="00D31B5A"/>
    <w:rsid w:val="00D32AF7"/>
    <w:rsid w:val="00D33043"/>
    <w:rsid w:val="00D44099"/>
    <w:rsid w:val="00D465AA"/>
    <w:rsid w:val="00D53219"/>
    <w:rsid w:val="00D64D0D"/>
    <w:rsid w:val="00D66CBC"/>
    <w:rsid w:val="00D8061E"/>
    <w:rsid w:val="00D8108A"/>
    <w:rsid w:val="00D9112F"/>
    <w:rsid w:val="00D92A7E"/>
    <w:rsid w:val="00D947D8"/>
    <w:rsid w:val="00DA79C5"/>
    <w:rsid w:val="00DB2993"/>
    <w:rsid w:val="00DB3B9D"/>
    <w:rsid w:val="00DB5FF9"/>
    <w:rsid w:val="00DD33CB"/>
    <w:rsid w:val="00DE687C"/>
    <w:rsid w:val="00DE727E"/>
    <w:rsid w:val="00DE7919"/>
    <w:rsid w:val="00E00D60"/>
    <w:rsid w:val="00E056B2"/>
    <w:rsid w:val="00E11AC7"/>
    <w:rsid w:val="00E13035"/>
    <w:rsid w:val="00E13F0D"/>
    <w:rsid w:val="00E319DD"/>
    <w:rsid w:val="00E35623"/>
    <w:rsid w:val="00E46D54"/>
    <w:rsid w:val="00E50448"/>
    <w:rsid w:val="00E5102F"/>
    <w:rsid w:val="00E57A4C"/>
    <w:rsid w:val="00E64F19"/>
    <w:rsid w:val="00E6695A"/>
    <w:rsid w:val="00E6698C"/>
    <w:rsid w:val="00E702AF"/>
    <w:rsid w:val="00E73508"/>
    <w:rsid w:val="00E85347"/>
    <w:rsid w:val="00E8634C"/>
    <w:rsid w:val="00E9045E"/>
    <w:rsid w:val="00E92A4D"/>
    <w:rsid w:val="00E93B69"/>
    <w:rsid w:val="00E95CAD"/>
    <w:rsid w:val="00EB3843"/>
    <w:rsid w:val="00EB3CC7"/>
    <w:rsid w:val="00EB5AED"/>
    <w:rsid w:val="00EC62C7"/>
    <w:rsid w:val="00EC747E"/>
    <w:rsid w:val="00ED7F7C"/>
    <w:rsid w:val="00EE5065"/>
    <w:rsid w:val="00EE514E"/>
    <w:rsid w:val="00EE68E9"/>
    <w:rsid w:val="00EF5A01"/>
    <w:rsid w:val="00EF7B9B"/>
    <w:rsid w:val="00F049D2"/>
    <w:rsid w:val="00F0770B"/>
    <w:rsid w:val="00F127E5"/>
    <w:rsid w:val="00F1494C"/>
    <w:rsid w:val="00F164D8"/>
    <w:rsid w:val="00F16F5E"/>
    <w:rsid w:val="00F17489"/>
    <w:rsid w:val="00F203D7"/>
    <w:rsid w:val="00F30B15"/>
    <w:rsid w:val="00F32977"/>
    <w:rsid w:val="00F36134"/>
    <w:rsid w:val="00F3699E"/>
    <w:rsid w:val="00F43091"/>
    <w:rsid w:val="00F4381C"/>
    <w:rsid w:val="00F47B73"/>
    <w:rsid w:val="00F5142D"/>
    <w:rsid w:val="00F54D43"/>
    <w:rsid w:val="00F56C01"/>
    <w:rsid w:val="00F57E6B"/>
    <w:rsid w:val="00F66874"/>
    <w:rsid w:val="00F67264"/>
    <w:rsid w:val="00F803B7"/>
    <w:rsid w:val="00F806D9"/>
    <w:rsid w:val="00F84D6C"/>
    <w:rsid w:val="00F86B6C"/>
    <w:rsid w:val="00F870A4"/>
    <w:rsid w:val="00F87CE1"/>
    <w:rsid w:val="00F95FD1"/>
    <w:rsid w:val="00FA1B15"/>
    <w:rsid w:val="00FA2033"/>
    <w:rsid w:val="00FA3433"/>
    <w:rsid w:val="00FA5225"/>
    <w:rsid w:val="00FB0E00"/>
    <w:rsid w:val="00FB7376"/>
    <w:rsid w:val="00FB7F2E"/>
    <w:rsid w:val="00FC2FCD"/>
    <w:rsid w:val="00FD3FD0"/>
    <w:rsid w:val="00FD51FF"/>
    <w:rsid w:val="00FD6DA6"/>
    <w:rsid w:val="00FE00BC"/>
    <w:rsid w:val="00FE0E15"/>
    <w:rsid w:val="00FE2B94"/>
    <w:rsid w:val="00FE36CE"/>
    <w:rsid w:val="00FE682B"/>
    <w:rsid w:val="00FF2A3A"/>
    <w:rsid w:val="00FF3413"/>
    <w:rsid w:val="0EEC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C81E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Note Level 1" w:semiHidden="1" w:uiPriority="99" w:unhideWhenUsed="1"/>
    <w:lsdException w:name="Note Level 2" w:uiPriority="99"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qFormat="1"/>
    <w:lsdException w:name="Colorful Grid" w:uiPriority="99" w:qFormat="1"/>
    <w:lsdException w:name="Light Shading Accent 1" w:uiPriority="99"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3BF"/>
    <w:rPr>
      <w:sz w:val="24"/>
      <w:szCs w:val="24"/>
    </w:rPr>
  </w:style>
  <w:style w:type="paragraph" w:styleId="1">
    <w:name w:val="heading 1"/>
    <w:basedOn w:val="a"/>
    <w:next w:val="a"/>
    <w:qFormat/>
    <w:pPr>
      <w:keepNext/>
      <w:keepLines/>
      <w:tabs>
        <w:tab w:val="left" w:pos="377"/>
      </w:tabs>
      <w:spacing w:after="220" w:line="360" w:lineRule="auto"/>
      <w:outlineLvl w:val="0"/>
    </w:pPr>
    <w:rPr>
      <w:rFonts w:ascii="黑体" w:eastAsia="黑体"/>
      <w:bCs/>
      <w:kern w:val="44"/>
      <w:sz w:val="30"/>
      <w:szCs w:val="30"/>
    </w:rPr>
  </w:style>
  <w:style w:type="paragraph" w:styleId="2">
    <w:name w:val="heading 2"/>
    <w:basedOn w:val="a"/>
    <w:next w:val="a"/>
    <w:qFormat/>
    <w:pPr>
      <w:keepNext/>
      <w:keepLines/>
      <w:tabs>
        <w:tab w:val="left" w:pos="377"/>
      </w:tabs>
      <w:spacing w:beforeLines="50" w:before="50" w:line="360" w:lineRule="auto"/>
      <w:outlineLvl w:val="1"/>
    </w:pPr>
    <w:rPr>
      <w:rFonts w:ascii="黑体" w:eastAsia="黑体"/>
      <w:bCs/>
      <w:sz w:val="28"/>
      <w:szCs w:val="28"/>
    </w:rPr>
  </w:style>
  <w:style w:type="paragraph" w:styleId="3">
    <w:name w:val="heading 3"/>
    <w:basedOn w:val="a"/>
    <w:next w:val="a"/>
    <w:link w:val="30"/>
    <w:qFormat/>
    <w:pPr>
      <w:keepNext/>
      <w:keepLines/>
      <w:tabs>
        <w:tab w:val="left" w:pos="377"/>
      </w:tabs>
      <w:spacing w:beforeLines="50" w:before="50" w:line="360" w:lineRule="auto"/>
      <w:outlineLvl w:val="2"/>
    </w:pPr>
    <w:rPr>
      <w:rFonts w:ascii="黑体" w:eastAsia="黑体"/>
      <w:bCs/>
      <w:szCs w:val="32"/>
    </w:rPr>
  </w:style>
  <w:style w:type="paragraph" w:styleId="4">
    <w:name w:val="heading 4"/>
    <w:basedOn w:val="a"/>
    <w:next w:val="a"/>
    <w:qFormat/>
    <w:pPr>
      <w:keepNext/>
      <w:keepLines/>
      <w:tabs>
        <w:tab w:val="left" w:pos="377"/>
      </w:tabs>
      <w:spacing w:before="240" w:after="240" w:line="360" w:lineRule="auto"/>
      <w:outlineLvl w:val="3"/>
    </w:pPr>
    <w:rPr>
      <w:bCs/>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Char">
    <w:name w:val="参考文献正文 Char"/>
    <w:link w:val="a5"/>
    <w:rPr>
      <w:rFonts w:ascii="宋体" w:eastAsia="宋体" w:hAnsi="宋体"/>
      <w:sz w:val="21"/>
      <w:szCs w:val="21"/>
      <w:lang w:val="en-US" w:eastAsia="zh-CN" w:bidi="en-US"/>
    </w:rPr>
  </w:style>
  <w:style w:type="character" w:customStyle="1" w:styleId="Char0">
    <w:name w:val="关键词 Char"/>
    <w:rPr>
      <w:rFonts w:ascii="仿宋_GB2312" w:eastAsia="仿宋_GB2312"/>
      <w:sz w:val="24"/>
      <w:szCs w:val="24"/>
      <w:lang w:bidi="en-US"/>
    </w:rPr>
  </w:style>
  <w:style w:type="character" w:customStyle="1" w:styleId="20">
    <w:name w:val="正文文本缩进 2字符"/>
    <w:link w:val="21"/>
    <w:rPr>
      <w:kern w:val="2"/>
      <w:sz w:val="24"/>
      <w:szCs w:val="24"/>
    </w:rPr>
  </w:style>
  <w:style w:type="character" w:customStyle="1" w:styleId="Char1">
    <w:name w:val="关键词题头 Char"/>
    <w:rPr>
      <w:rFonts w:ascii="黑体" w:eastAsia="黑体"/>
      <w:sz w:val="24"/>
      <w:szCs w:val="24"/>
      <w:lang w:bidi="en-US"/>
    </w:rPr>
  </w:style>
  <w:style w:type="character" w:customStyle="1" w:styleId="Char2">
    <w:name w:val="图名英文 Char"/>
    <w:link w:val="a6"/>
    <w:rPr>
      <w:rFonts w:eastAsia="宋体"/>
      <w:sz w:val="21"/>
      <w:szCs w:val="21"/>
      <w:lang w:val="en-US" w:eastAsia="en-US" w:bidi="en-US"/>
    </w:rPr>
  </w:style>
  <w:style w:type="character" w:customStyle="1" w:styleId="Char3">
    <w:name w:val="英文关键词 Char"/>
    <w:rPr>
      <w:rFonts w:ascii="Calibri" w:eastAsia="宋体" w:hAnsi="Calibri"/>
      <w:sz w:val="24"/>
      <w:szCs w:val="24"/>
      <w:lang w:eastAsia="en-US" w:bidi="en-US"/>
    </w:rPr>
  </w:style>
  <w:style w:type="character" w:customStyle="1" w:styleId="1Char">
    <w:name w:val="正文1 Char"/>
    <w:link w:val="10"/>
    <w:rPr>
      <w:rFonts w:eastAsia="宋体"/>
      <w:sz w:val="24"/>
      <w:lang w:val="en-US" w:eastAsia="en-US" w:bidi="en-US"/>
    </w:rPr>
  </w:style>
  <w:style w:type="character" w:customStyle="1" w:styleId="Char4">
    <w:name w:val="图名中文 Char"/>
    <w:link w:val="a7"/>
    <w:rPr>
      <w:rFonts w:ascii="宋体" w:eastAsia="宋体" w:hAnsi="宋体"/>
      <w:sz w:val="21"/>
      <w:szCs w:val="21"/>
      <w:lang w:val="en-US" w:eastAsia="en-US" w:bidi="en-US"/>
    </w:rPr>
  </w:style>
  <w:style w:type="character" w:customStyle="1" w:styleId="a8">
    <w:name w:val="正文文本缩进字符"/>
    <w:link w:val="a9"/>
    <w:rPr>
      <w:sz w:val="24"/>
      <w:szCs w:val="24"/>
    </w:rPr>
  </w:style>
  <w:style w:type="paragraph" w:styleId="aa">
    <w:name w:val="footer"/>
    <w:basedOn w:val="a"/>
    <w:pPr>
      <w:tabs>
        <w:tab w:val="center" w:pos="4153"/>
        <w:tab w:val="right" w:pos="8306"/>
      </w:tabs>
      <w:spacing w:before="600" w:line="180" w:lineRule="atLeast"/>
    </w:pPr>
    <w:rPr>
      <w:sz w:val="18"/>
      <w:szCs w:val="18"/>
    </w:rPr>
  </w:style>
  <w:style w:type="paragraph" w:styleId="7">
    <w:name w:val="toc 7"/>
    <w:basedOn w:val="a"/>
    <w:next w:val="a"/>
    <w:semiHidden/>
    <w:pPr>
      <w:ind w:left="1440"/>
    </w:pPr>
    <w:rPr>
      <w:rFonts w:ascii="DengXian" w:eastAsia="DengXian"/>
      <w:sz w:val="18"/>
      <w:szCs w:val="18"/>
    </w:rPr>
  </w:style>
  <w:style w:type="paragraph" w:styleId="a9">
    <w:name w:val="Body Text Indent"/>
    <w:basedOn w:val="a"/>
    <w:link w:val="a8"/>
    <w:pPr>
      <w:tabs>
        <w:tab w:val="left" w:pos="377"/>
      </w:tabs>
      <w:spacing w:after="120"/>
      <w:ind w:leftChars="200" w:left="420"/>
    </w:pPr>
  </w:style>
  <w:style w:type="paragraph" w:styleId="21">
    <w:name w:val="Body Text Indent 2"/>
    <w:basedOn w:val="a"/>
    <w:link w:val="20"/>
    <w:pPr>
      <w:widowControl w:val="0"/>
      <w:ind w:firstLine="435"/>
    </w:pPr>
    <w:rPr>
      <w:kern w:val="2"/>
    </w:rPr>
  </w:style>
  <w:style w:type="paragraph" w:styleId="6">
    <w:name w:val="toc 6"/>
    <w:basedOn w:val="a"/>
    <w:next w:val="a"/>
    <w:semiHidden/>
    <w:pPr>
      <w:ind w:left="1200"/>
    </w:pPr>
    <w:rPr>
      <w:rFonts w:ascii="DengXian" w:eastAsia="DengXian"/>
      <w:sz w:val="18"/>
      <w:szCs w:val="18"/>
    </w:rPr>
  </w:style>
  <w:style w:type="paragraph" w:styleId="11">
    <w:name w:val="toc 1"/>
    <w:basedOn w:val="a"/>
    <w:next w:val="a"/>
    <w:uiPriority w:val="39"/>
    <w:pPr>
      <w:spacing w:before="120"/>
    </w:pPr>
    <w:rPr>
      <w:rFonts w:ascii="DengXian" w:eastAsia="DengXian"/>
      <w:b/>
      <w:bCs/>
      <w:caps/>
      <w:sz w:val="22"/>
      <w:szCs w:val="22"/>
    </w:rPr>
  </w:style>
  <w:style w:type="paragraph" w:styleId="31">
    <w:name w:val="toc 3"/>
    <w:basedOn w:val="a"/>
    <w:next w:val="a"/>
    <w:uiPriority w:val="39"/>
    <w:pPr>
      <w:ind w:left="480"/>
    </w:pPr>
    <w:rPr>
      <w:rFonts w:ascii="DengXian" w:eastAsia="DengXian"/>
      <w:i/>
      <w:iCs/>
      <w:sz w:val="22"/>
      <w:szCs w:val="22"/>
    </w:rPr>
  </w:style>
  <w:style w:type="paragraph" w:styleId="22">
    <w:name w:val="toc 2"/>
    <w:basedOn w:val="a"/>
    <w:next w:val="a"/>
    <w:uiPriority w:val="39"/>
    <w:pPr>
      <w:ind w:left="240"/>
    </w:pPr>
    <w:rPr>
      <w:rFonts w:ascii="DengXian" w:eastAsia="DengXian"/>
      <w:smallCaps/>
      <w:sz w:val="22"/>
      <w:szCs w:val="22"/>
    </w:rPr>
  </w:style>
  <w:style w:type="paragraph" w:styleId="ab">
    <w:name w:val="header"/>
    <w:basedOn w:val="a"/>
    <w:pPr>
      <w:keepLines/>
      <w:pBdr>
        <w:bottom w:val="single" w:sz="6" w:space="1" w:color="auto"/>
      </w:pBdr>
      <w:tabs>
        <w:tab w:val="center" w:pos="4153"/>
        <w:tab w:val="right" w:pos="8306"/>
      </w:tabs>
      <w:snapToGrid w:val="0"/>
      <w:spacing w:after="600" w:line="180" w:lineRule="atLeast"/>
      <w:jc w:val="center"/>
    </w:pPr>
    <w:rPr>
      <w:spacing w:val="-5"/>
      <w:sz w:val="21"/>
      <w:szCs w:val="21"/>
    </w:rPr>
  </w:style>
  <w:style w:type="paragraph" w:styleId="ac">
    <w:name w:val="Balloon Text"/>
    <w:basedOn w:val="a"/>
    <w:semiHidden/>
    <w:pPr>
      <w:tabs>
        <w:tab w:val="left" w:pos="377"/>
      </w:tabs>
    </w:pPr>
    <w:rPr>
      <w:sz w:val="18"/>
      <w:szCs w:val="18"/>
    </w:rPr>
  </w:style>
  <w:style w:type="paragraph" w:customStyle="1" w:styleId="10">
    <w:name w:val="正文1"/>
    <w:basedOn w:val="a"/>
    <w:link w:val="1Char"/>
    <w:pPr>
      <w:snapToGrid w:val="0"/>
      <w:ind w:firstLineChars="200" w:firstLine="480"/>
    </w:pPr>
    <w:rPr>
      <w:szCs w:val="20"/>
      <w:lang w:eastAsia="en-US" w:bidi="en-US"/>
    </w:rPr>
  </w:style>
  <w:style w:type="paragraph" w:customStyle="1" w:styleId="a5">
    <w:name w:val="参考文献正文"/>
    <w:basedOn w:val="a"/>
    <w:link w:val="Char"/>
    <w:qFormat/>
    <w:pPr>
      <w:snapToGrid w:val="0"/>
      <w:ind w:firstLineChars="200" w:firstLine="480"/>
    </w:pPr>
    <w:rPr>
      <w:rFonts w:ascii="宋体" w:hAnsi="宋体"/>
      <w:sz w:val="21"/>
      <w:szCs w:val="21"/>
      <w:lang w:bidi="en-US"/>
    </w:rPr>
  </w:style>
  <w:style w:type="paragraph" w:customStyle="1" w:styleId="a7">
    <w:name w:val="图名中文"/>
    <w:basedOn w:val="a"/>
    <w:link w:val="Char4"/>
    <w:qFormat/>
    <w:pPr>
      <w:snapToGrid w:val="0"/>
      <w:ind w:firstLineChars="200" w:firstLine="480"/>
      <w:jc w:val="center"/>
    </w:pPr>
    <w:rPr>
      <w:rFonts w:ascii="宋体" w:hAnsi="宋体"/>
      <w:sz w:val="21"/>
      <w:szCs w:val="21"/>
      <w:lang w:eastAsia="en-US" w:bidi="en-US"/>
    </w:rPr>
  </w:style>
  <w:style w:type="paragraph" w:customStyle="1" w:styleId="a6">
    <w:name w:val="图名英文"/>
    <w:basedOn w:val="a"/>
    <w:link w:val="Char2"/>
    <w:qFormat/>
    <w:pPr>
      <w:snapToGrid w:val="0"/>
      <w:ind w:firstLineChars="200" w:firstLine="480"/>
      <w:jc w:val="center"/>
    </w:pPr>
    <w:rPr>
      <w:sz w:val="21"/>
      <w:szCs w:val="21"/>
      <w:lang w:eastAsia="en-US" w:bidi="en-US"/>
    </w:rPr>
  </w:style>
  <w:style w:type="paragraph" w:customStyle="1" w:styleId="110">
    <w:name w:val="样式 标题 1 + 段后: 1 行"/>
    <w:basedOn w:val="1"/>
    <w:pPr>
      <w:keepLines w:val="0"/>
      <w:tabs>
        <w:tab w:val="clear" w:pos="377"/>
      </w:tabs>
      <w:snapToGrid w:val="0"/>
      <w:spacing w:afterLines="100" w:after="240"/>
    </w:pPr>
    <w:rPr>
      <w:rFonts w:ascii="Cambria" w:hAnsi="Cambria" w:cs="宋体"/>
      <w:bCs w:val="0"/>
      <w:kern w:val="32"/>
      <w:szCs w:val="20"/>
      <w:lang w:bidi="en-US"/>
    </w:rPr>
  </w:style>
  <w:style w:type="paragraph" w:customStyle="1" w:styleId="12">
    <w:name w:val="样式 参考文献标题 + 段后: 1 行"/>
    <w:basedOn w:val="a"/>
    <w:pPr>
      <w:keepNext/>
      <w:snapToGrid w:val="0"/>
      <w:spacing w:afterLines="100" w:after="240" w:line="360" w:lineRule="auto"/>
      <w:jc w:val="center"/>
      <w:outlineLvl w:val="0"/>
    </w:pPr>
    <w:rPr>
      <w:rFonts w:ascii="Cambria" w:eastAsia="黑体" w:hAnsi="Cambria" w:cs="宋体"/>
      <w:kern w:val="32"/>
      <w:sz w:val="30"/>
      <w:szCs w:val="20"/>
      <w:lang w:bidi="en-US"/>
    </w:rPr>
  </w:style>
  <w:style w:type="table" w:styleId="ad">
    <w:name w:val="Table Grid"/>
    <w:basedOn w:val="a1"/>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TOC Heading"/>
    <w:basedOn w:val="1"/>
    <w:next w:val="a"/>
    <w:uiPriority w:val="39"/>
    <w:unhideWhenUsed/>
    <w:qFormat/>
    <w:rsid w:val="00A6381B"/>
    <w:pPr>
      <w:tabs>
        <w:tab w:val="clear" w:pos="377"/>
      </w:tabs>
      <w:spacing w:before="480" w:after="0" w:line="276" w:lineRule="auto"/>
      <w:outlineLvl w:val="9"/>
    </w:pPr>
    <w:rPr>
      <w:rFonts w:ascii="DengXian Light" w:eastAsia="DengXian Light" w:hAnsi="DengXian Light"/>
      <w:b/>
      <w:color w:val="2E74B5"/>
      <w:kern w:val="0"/>
      <w:sz w:val="28"/>
      <w:szCs w:val="28"/>
    </w:rPr>
  </w:style>
  <w:style w:type="paragraph" w:styleId="40">
    <w:name w:val="toc 4"/>
    <w:basedOn w:val="a"/>
    <w:next w:val="a"/>
    <w:autoRedefine/>
    <w:rsid w:val="00A6381B"/>
    <w:pPr>
      <w:ind w:left="720"/>
    </w:pPr>
    <w:rPr>
      <w:rFonts w:ascii="DengXian" w:eastAsia="DengXian"/>
      <w:sz w:val="18"/>
      <w:szCs w:val="18"/>
    </w:rPr>
  </w:style>
  <w:style w:type="paragraph" w:styleId="5">
    <w:name w:val="toc 5"/>
    <w:basedOn w:val="a"/>
    <w:next w:val="a"/>
    <w:autoRedefine/>
    <w:rsid w:val="00A6381B"/>
    <w:pPr>
      <w:ind w:left="960"/>
    </w:pPr>
    <w:rPr>
      <w:rFonts w:ascii="DengXian" w:eastAsia="DengXian"/>
      <w:sz w:val="18"/>
      <w:szCs w:val="18"/>
    </w:rPr>
  </w:style>
  <w:style w:type="paragraph" w:styleId="8">
    <w:name w:val="toc 8"/>
    <w:basedOn w:val="a"/>
    <w:next w:val="a"/>
    <w:autoRedefine/>
    <w:rsid w:val="00A6381B"/>
    <w:pPr>
      <w:ind w:left="1680"/>
    </w:pPr>
    <w:rPr>
      <w:rFonts w:ascii="DengXian" w:eastAsia="DengXian"/>
      <w:sz w:val="18"/>
      <w:szCs w:val="18"/>
    </w:rPr>
  </w:style>
  <w:style w:type="paragraph" w:styleId="9">
    <w:name w:val="toc 9"/>
    <w:basedOn w:val="a"/>
    <w:next w:val="a"/>
    <w:autoRedefine/>
    <w:rsid w:val="00A6381B"/>
    <w:pPr>
      <w:ind w:left="1920"/>
    </w:pPr>
    <w:rPr>
      <w:rFonts w:ascii="DengXian" w:eastAsia="DengXian"/>
      <w:sz w:val="18"/>
      <w:szCs w:val="18"/>
    </w:rPr>
  </w:style>
  <w:style w:type="character" w:styleId="af">
    <w:name w:val="Placeholder Text"/>
    <w:basedOn w:val="a0"/>
    <w:uiPriority w:val="67"/>
    <w:rsid w:val="0005104D"/>
    <w:rPr>
      <w:color w:val="808080"/>
    </w:rPr>
  </w:style>
  <w:style w:type="paragraph" w:styleId="af0">
    <w:name w:val="List Paragraph"/>
    <w:basedOn w:val="a"/>
    <w:uiPriority w:val="72"/>
    <w:rsid w:val="005400E7"/>
    <w:pPr>
      <w:ind w:firstLineChars="200" w:firstLine="420"/>
    </w:pPr>
  </w:style>
  <w:style w:type="character" w:customStyle="1" w:styleId="30">
    <w:name w:val="标题 3字符"/>
    <w:basedOn w:val="a0"/>
    <w:link w:val="3"/>
    <w:rsid w:val="002503BF"/>
    <w:rPr>
      <w:rFonts w:ascii="黑体" w:eastAsia="黑体"/>
      <w:bCs/>
      <w:sz w:val="24"/>
      <w:szCs w:val="32"/>
    </w:rPr>
  </w:style>
  <w:style w:type="paragraph" w:styleId="af1">
    <w:name w:val="Normal (Web)"/>
    <w:basedOn w:val="a"/>
    <w:uiPriority w:val="99"/>
    <w:unhideWhenUsed/>
    <w:rsid w:val="006408D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15572">
      <w:bodyDiv w:val="1"/>
      <w:marLeft w:val="0"/>
      <w:marRight w:val="0"/>
      <w:marTop w:val="0"/>
      <w:marBottom w:val="0"/>
      <w:divBdr>
        <w:top w:val="none" w:sz="0" w:space="0" w:color="auto"/>
        <w:left w:val="none" w:sz="0" w:space="0" w:color="auto"/>
        <w:bottom w:val="none" w:sz="0" w:space="0" w:color="auto"/>
        <w:right w:val="none" w:sz="0" w:space="0" w:color="auto"/>
      </w:divBdr>
    </w:div>
    <w:div w:id="173694061">
      <w:bodyDiv w:val="1"/>
      <w:marLeft w:val="0"/>
      <w:marRight w:val="0"/>
      <w:marTop w:val="0"/>
      <w:marBottom w:val="0"/>
      <w:divBdr>
        <w:top w:val="none" w:sz="0" w:space="0" w:color="auto"/>
        <w:left w:val="none" w:sz="0" w:space="0" w:color="auto"/>
        <w:bottom w:val="none" w:sz="0" w:space="0" w:color="auto"/>
        <w:right w:val="none" w:sz="0" w:space="0" w:color="auto"/>
      </w:divBdr>
    </w:div>
    <w:div w:id="454757132">
      <w:bodyDiv w:val="1"/>
      <w:marLeft w:val="0"/>
      <w:marRight w:val="0"/>
      <w:marTop w:val="0"/>
      <w:marBottom w:val="0"/>
      <w:divBdr>
        <w:top w:val="none" w:sz="0" w:space="0" w:color="auto"/>
        <w:left w:val="none" w:sz="0" w:space="0" w:color="auto"/>
        <w:bottom w:val="none" w:sz="0" w:space="0" w:color="auto"/>
        <w:right w:val="none" w:sz="0" w:space="0" w:color="auto"/>
      </w:divBdr>
    </w:div>
    <w:div w:id="491216301">
      <w:bodyDiv w:val="1"/>
      <w:marLeft w:val="0"/>
      <w:marRight w:val="0"/>
      <w:marTop w:val="0"/>
      <w:marBottom w:val="0"/>
      <w:divBdr>
        <w:top w:val="none" w:sz="0" w:space="0" w:color="auto"/>
        <w:left w:val="none" w:sz="0" w:space="0" w:color="auto"/>
        <w:bottom w:val="none" w:sz="0" w:space="0" w:color="auto"/>
        <w:right w:val="none" w:sz="0" w:space="0" w:color="auto"/>
      </w:divBdr>
    </w:div>
    <w:div w:id="496192611">
      <w:bodyDiv w:val="1"/>
      <w:marLeft w:val="0"/>
      <w:marRight w:val="0"/>
      <w:marTop w:val="0"/>
      <w:marBottom w:val="0"/>
      <w:divBdr>
        <w:top w:val="none" w:sz="0" w:space="0" w:color="auto"/>
        <w:left w:val="none" w:sz="0" w:space="0" w:color="auto"/>
        <w:bottom w:val="none" w:sz="0" w:space="0" w:color="auto"/>
        <w:right w:val="none" w:sz="0" w:space="0" w:color="auto"/>
      </w:divBdr>
    </w:div>
    <w:div w:id="554586397">
      <w:bodyDiv w:val="1"/>
      <w:marLeft w:val="0"/>
      <w:marRight w:val="0"/>
      <w:marTop w:val="0"/>
      <w:marBottom w:val="0"/>
      <w:divBdr>
        <w:top w:val="none" w:sz="0" w:space="0" w:color="auto"/>
        <w:left w:val="none" w:sz="0" w:space="0" w:color="auto"/>
        <w:bottom w:val="none" w:sz="0" w:space="0" w:color="auto"/>
        <w:right w:val="none" w:sz="0" w:space="0" w:color="auto"/>
      </w:divBdr>
    </w:div>
    <w:div w:id="652029377">
      <w:bodyDiv w:val="1"/>
      <w:marLeft w:val="0"/>
      <w:marRight w:val="0"/>
      <w:marTop w:val="0"/>
      <w:marBottom w:val="0"/>
      <w:divBdr>
        <w:top w:val="none" w:sz="0" w:space="0" w:color="auto"/>
        <w:left w:val="none" w:sz="0" w:space="0" w:color="auto"/>
        <w:bottom w:val="none" w:sz="0" w:space="0" w:color="auto"/>
        <w:right w:val="none" w:sz="0" w:space="0" w:color="auto"/>
      </w:divBdr>
    </w:div>
    <w:div w:id="670525060">
      <w:bodyDiv w:val="1"/>
      <w:marLeft w:val="0"/>
      <w:marRight w:val="0"/>
      <w:marTop w:val="0"/>
      <w:marBottom w:val="0"/>
      <w:divBdr>
        <w:top w:val="none" w:sz="0" w:space="0" w:color="auto"/>
        <w:left w:val="none" w:sz="0" w:space="0" w:color="auto"/>
        <w:bottom w:val="none" w:sz="0" w:space="0" w:color="auto"/>
        <w:right w:val="none" w:sz="0" w:space="0" w:color="auto"/>
      </w:divBdr>
    </w:div>
    <w:div w:id="755516696">
      <w:bodyDiv w:val="1"/>
      <w:marLeft w:val="0"/>
      <w:marRight w:val="0"/>
      <w:marTop w:val="0"/>
      <w:marBottom w:val="0"/>
      <w:divBdr>
        <w:top w:val="none" w:sz="0" w:space="0" w:color="auto"/>
        <w:left w:val="none" w:sz="0" w:space="0" w:color="auto"/>
        <w:bottom w:val="none" w:sz="0" w:space="0" w:color="auto"/>
        <w:right w:val="none" w:sz="0" w:space="0" w:color="auto"/>
      </w:divBdr>
    </w:div>
    <w:div w:id="825167820">
      <w:bodyDiv w:val="1"/>
      <w:marLeft w:val="0"/>
      <w:marRight w:val="0"/>
      <w:marTop w:val="0"/>
      <w:marBottom w:val="0"/>
      <w:divBdr>
        <w:top w:val="none" w:sz="0" w:space="0" w:color="auto"/>
        <w:left w:val="none" w:sz="0" w:space="0" w:color="auto"/>
        <w:bottom w:val="none" w:sz="0" w:space="0" w:color="auto"/>
        <w:right w:val="none" w:sz="0" w:space="0" w:color="auto"/>
      </w:divBdr>
    </w:div>
    <w:div w:id="964698120">
      <w:bodyDiv w:val="1"/>
      <w:marLeft w:val="0"/>
      <w:marRight w:val="0"/>
      <w:marTop w:val="0"/>
      <w:marBottom w:val="0"/>
      <w:divBdr>
        <w:top w:val="none" w:sz="0" w:space="0" w:color="auto"/>
        <w:left w:val="none" w:sz="0" w:space="0" w:color="auto"/>
        <w:bottom w:val="none" w:sz="0" w:space="0" w:color="auto"/>
        <w:right w:val="none" w:sz="0" w:space="0" w:color="auto"/>
      </w:divBdr>
    </w:div>
    <w:div w:id="1080255053">
      <w:bodyDiv w:val="1"/>
      <w:marLeft w:val="0"/>
      <w:marRight w:val="0"/>
      <w:marTop w:val="0"/>
      <w:marBottom w:val="0"/>
      <w:divBdr>
        <w:top w:val="none" w:sz="0" w:space="0" w:color="auto"/>
        <w:left w:val="none" w:sz="0" w:space="0" w:color="auto"/>
        <w:bottom w:val="none" w:sz="0" w:space="0" w:color="auto"/>
        <w:right w:val="none" w:sz="0" w:space="0" w:color="auto"/>
      </w:divBdr>
    </w:div>
    <w:div w:id="1478839017">
      <w:bodyDiv w:val="1"/>
      <w:marLeft w:val="0"/>
      <w:marRight w:val="0"/>
      <w:marTop w:val="0"/>
      <w:marBottom w:val="0"/>
      <w:divBdr>
        <w:top w:val="none" w:sz="0" w:space="0" w:color="auto"/>
        <w:left w:val="none" w:sz="0" w:space="0" w:color="auto"/>
        <w:bottom w:val="none" w:sz="0" w:space="0" w:color="auto"/>
        <w:right w:val="none" w:sz="0" w:space="0" w:color="auto"/>
      </w:divBdr>
    </w:div>
    <w:div w:id="1535389844">
      <w:bodyDiv w:val="1"/>
      <w:marLeft w:val="0"/>
      <w:marRight w:val="0"/>
      <w:marTop w:val="0"/>
      <w:marBottom w:val="0"/>
      <w:divBdr>
        <w:top w:val="none" w:sz="0" w:space="0" w:color="auto"/>
        <w:left w:val="none" w:sz="0" w:space="0" w:color="auto"/>
        <w:bottom w:val="none" w:sz="0" w:space="0" w:color="auto"/>
        <w:right w:val="none" w:sz="0" w:space="0" w:color="auto"/>
      </w:divBdr>
    </w:div>
    <w:div w:id="1622879396">
      <w:bodyDiv w:val="1"/>
      <w:marLeft w:val="0"/>
      <w:marRight w:val="0"/>
      <w:marTop w:val="0"/>
      <w:marBottom w:val="0"/>
      <w:divBdr>
        <w:top w:val="none" w:sz="0" w:space="0" w:color="auto"/>
        <w:left w:val="none" w:sz="0" w:space="0" w:color="auto"/>
        <w:bottom w:val="none" w:sz="0" w:space="0" w:color="auto"/>
        <w:right w:val="none" w:sz="0" w:space="0" w:color="auto"/>
      </w:divBdr>
    </w:div>
    <w:div w:id="1653828492">
      <w:bodyDiv w:val="1"/>
      <w:marLeft w:val="0"/>
      <w:marRight w:val="0"/>
      <w:marTop w:val="0"/>
      <w:marBottom w:val="0"/>
      <w:divBdr>
        <w:top w:val="none" w:sz="0" w:space="0" w:color="auto"/>
        <w:left w:val="none" w:sz="0" w:space="0" w:color="auto"/>
        <w:bottom w:val="none" w:sz="0" w:space="0" w:color="auto"/>
        <w:right w:val="none" w:sz="0" w:space="0" w:color="auto"/>
      </w:divBdr>
    </w:div>
    <w:div w:id="1722248176">
      <w:bodyDiv w:val="1"/>
      <w:marLeft w:val="0"/>
      <w:marRight w:val="0"/>
      <w:marTop w:val="0"/>
      <w:marBottom w:val="0"/>
      <w:divBdr>
        <w:top w:val="none" w:sz="0" w:space="0" w:color="auto"/>
        <w:left w:val="none" w:sz="0" w:space="0" w:color="auto"/>
        <w:bottom w:val="none" w:sz="0" w:space="0" w:color="auto"/>
        <w:right w:val="none" w:sz="0" w:space="0" w:color="auto"/>
      </w:divBdr>
    </w:div>
    <w:div w:id="20981361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3.emf"/><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A095496-6306-654A-8195-B25F8A41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Settings\Administrator\桌面\大连理工大学学士学位论文模板.dot</Template>
  <TotalTime>156</TotalTime>
  <Pages>19</Pages>
  <Words>1346</Words>
  <Characters>7673</Characters>
  <Application>Microsoft Macintosh Word</Application>
  <DocSecurity>0</DocSecurity>
  <PresentationFormat/>
  <Lines>63</Lines>
  <Paragraphs>18</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大连理工大学本科毕业设计（论文）模板</vt:lpstr>
    </vt:vector>
  </TitlesOfParts>
  <Manager/>
  <Company/>
  <LinksUpToDate>false</LinksUpToDate>
  <CharactersWithSpaces>9001</CharactersWithSpaces>
  <SharedDoc>false</SharedDoc>
  <HLinks>
    <vt:vector size="6" baseType="variant">
      <vt:variant>
        <vt:i4>-426417649</vt:i4>
      </vt:variant>
      <vt:variant>
        <vt:i4>2052</vt:i4>
      </vt:variant>
      <vt:variant>
        <vt:i4>1025</vt:i4>
      </vt:variant>
      <vt:variant>
        <vt:i4>1</vt:i4>
      </vt:variant>
      <vt:variant>
        <vt:lpwstr>重庆交通大学校徽文字标准组合(2015版）</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dc:description/>
  <cp:lastModifiedBy>玩具</cp:lastModifiedBy>
  <cp:revision>26</cp:revision>
  <cp:lastPrinted>2015-10-28T01:45:00Z</cp:lastPrinted>
  <dcterms:created xsi:type="dcterms:W3CDTF">2017-05-14T09:54:00Z</dcterms:created>
  <dcterms:modified xsi:type="dcterms:W3CDTF">2017-05-14T13:22:00Z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