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02CC1363"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sidR="00794008">
        <w:rPr>
          <w:rFonts w:hint="eastAsia"/>
          <w:sz w:val="30"/>
          <w:szCs w:val="30"/>
          <w:u w:val="single"/>
        </w:rPr>
        <w:t xml:space="preserve">       </w:t>
      </w:r>
      <w:r>
        <w:rPr>
          <w:rFonts w:hint="eastAsia"/>
          <w:sz w:val="30"/>
          <w:szCs w:val="30"/>
          <w:u w:val="single"/>
        </w:rPr>
        <w:t xml:space="preserve"> </w:t>
      </w:r>
    </w:p>
    <w:p w14:paraId="01FCEB69" w14:textId="2B314C08"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sidR="00794008">
        <w:rPr>
          <w:rFonts w:hint="eastAsia"/>
          <w:sz w:val="30"/>
          <w:szCs w:val="30"/>
          <w:u w:val="single"/>
        </w:rPr>
        <w:t xml:space="preserve"> </w:t>
      </w:r>
    </w:p>
    <w:p w14:paraId="5EDFD2F7" w14:textId="1C670B53"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sidR="00794008">
        <w:rPr>
          <w:rFonts w:hint="eastAsia"/>
          <w:sz w:val="30"/>
          <w:szCs w:val="30"/>
          <w:u w:val="single"/>
        </w:rPr>
        <w:t xml:space="preserve">         </w:t>
      </w:r>
      <w:r>
        <w:rPr>
          <w:rFonts w:hint="eastAsia"/>
          <w:sz w:val="30"/>
          <w:szCs w:val="30"/>
          <w:u w:val="single"/>
        </w:rPr>
        <w:t xml:space="preserve"> </w:t>
      </w:r>
    </w:p>
    <w:p w14:paraId="4BAD33EF" w14:textId="26C623CE"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sidR="00794008">
        <w:rPr>
          <w:rFonts w:hint="eastAsia"/>
          <w:sz w:val="30"/>
          <w:szCs w:val="30"/>
          <w:u w:val="single"/>
        </w:rPr>
        <w:t xml:space="preserve">     </w:t>
      </w:r>
      <w:r>
        <w:rPr>
          <w:rFonts w:hint="eastAsia"/>
          <w:sz w:val="30"/>
          <w:szCs w:val="30"/>
          <w:u w:val="single"/>
        </w:rPr>
        <w:t xml:space="preserve"> </w:t>
      </w:r>
    </w:p>
    <w:p w14:paraId="4EAE3F60" w14:textId="5F56C87C"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sidR="00794008">
        <w:rPr>
          <w:rFonts w:hint="eastAsia"/>
          <w:sz w:val="30"/>
          <w:szCs w:val="30"/>
          <w:u w:val="single"/>
        </w:rPr>
        <w:t xml:space="preserve">         </w:t>
      </w:r>
    </w:p>
    <w:p w14:paraId="0DC220C4" w14:textId="18A0E9FB"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794008">
        <w:rPr>
          <w:rFonts w:hint="eastAsia"/>
          <w:sz w:val="30"/>
          <w:szCs w:val="30"/>
          <w:u w:val="single"/>
        </w:rPr>
        <w:t xml:space="preserve">   </w:t>
      </w:r>
    </w:p>
    <w:p w14:paraId="6B6FBF57" w14:textId="4198B575"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sidR="00794008">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sidR="00794008">
        <w:rPr>
          <w:rFonts w:hint="eastAsia"/>
          <w:sz w:val="30"/>
          <w:szCs w:val="30"/>
          <w:u w:val="single"/>
        </w:rPr>
        <w:t xml:space="preserve">  </w:t>
      </w:r>
      <w:r w:rsidR="00794008">
        <w:rPr>
          <w:sz w:val="30"/>
          <w:szCs w:val="30"/>
          <w:u w:val="single"/>
        </w:rPr>
        <w:t xml:space="preserve"> </w:t>
      </w:r>
      <w:r w:rsidR="00794008">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pPr>
      <w:bookmarkStart w:id="1" w:name="_Toc485039356"/>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049C7352" w14:textId="5D392A07" w:rsidR="00C9220C" w:rsidRDefault="00082FF6" w:rsidP="00082FF6">
      <w:pPr>
        <w:pStyle w:val="11"/>
      </w:pPr>
      <w:r>
        <w:rPr>
          <w:rFonts w:hint="eastAsia"/>
        </w:rPr>
        <w:t>本文首先概述了混合动力汽车的特点及设计路线，然后根据事先给定的参数进行</w:t>
      </w:r>
      <w:r>
        <w:rPr>
          <w:rFonts w:hint="eastAsia"/>
          <w:lang w:eastAsia="zh-CN"/>
        </w:rPr>
        <w:t>主要参数以及汽车整体形式的确定，接下来根据整车形式计算整体尺寸及动力性参数，然后分别对主要的零部件进行了选型分析。其中，主要涉及了关于并联式驱动系统的特点以及整车的布置。</w:t>
      </w:r>
      <w:r>
        <w:rPr>
          <w:rFonts w:hint="eastAsia"/>
          <w:lang w:eastAsia="zh-CN"/>
        </w:rPr>
        <w:t xml:space="preserve"> </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pPr>
      <w:bookmarkStart w:id="2" w:name="_Toc485039357"/>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6623E889" w14:textId="0ADC2242" w:rsidR="00331CDB" w:rsidRDefault="00082FF6" w:rsidP="00B41DD3">
      <w:pPr>
        <w:snapToGrid w:val="0"/>
        <w:ind w:firstLineChars="200" w:firstLine="480"/>
      </w:pPr>
      <w:r w:rsidRPr="00082FF6">
        <w:t>This paper outlines the characteristics and design of hybrid vehicles, and then determine the main parameters according to the parameters given in advance and the whole car form, then calculate the overall size and dynamic parameters according to the vehicle, then the main components in the selection analysis. Among them, the characteristics of the parallel drive system and the arrangement of the whole vehicle are mainly concerned.</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745A53F3" w14:textId="77777777" w:rsidR="00A756B5" w:rsidRDefault="001F09AF">
      <w:pPr>
        <w:pStyle w:val="12"/>
        <w:tabs>
          <w:tab w:val="right" w:leader="dot" w:pos="9060"/>
        </w:tabs>
        <w:rPr>
          <w:rFonts w:asciiTheme="minorHAnsi" w:eastAsiaTheme="minorEastAsia" w:hAnsiTheme="minorHAnsi" w:cstheme="minorBidi"/>
          <w:bCs w:val="0"/>
          <w:caps w:val="0"/>
          <w:noProof/>
          <w:kern w:val="2"/>
          <w:sz w:val="24"/>
          <w:szCs w:val="24"/>
        </w:rPr>
      </w:pPr>
      <w:r>
        <w:fldChar w:fldCharType="begin"/>
      </w:r>
      <w:r>
        <w:instrText xml:space="preserve"> TOC \o "1-2" </w:instrText>
      </w:r>
      <w:r>
        <w:fldChar w:fldCharType="separate"/>
      </w:r>
      <w:r w:rsidR="00A756B5">
        <w:rPr>
          <w:noProof/>
        </w:rPr>
        <w:t>摘    要</w:t>
      </w:r>
      <w:r w:rsidR="00A756B5">
        <w:rPr>
          <w:noProof/>
        </w:rPr>
        <w:tab/>
      </w:r>
      <w:r w:rsidR="00A756B5">
        <w:rPr>
          <w:noProof/>
        </w:rPr>
        <w:fldChar w:fldCharType="begin"/>
      </w:r>
      <w:r w:rsidR="00A756B5">
        <w:rPr>
          <w:noProof/>
        </w:rPr>
        <w:instrText xml:space="preserve"> PAGEREF _Toc485039356 \h </w:instrText>
      </w:r>
      <w:r w:rsidR="00A756B5">
        <w:rPr>
          <w:noProof/>
        </w:rPr>
      </w:r>
      <w:r w:rsidR="00A756B5">
        <w:rPr>
          <w:noProof/>
        </w:rPr>
        <w:fldChar w:fldCharType="separate"/>
      </w:r>
      <w:r w:rsidR="00A756B5">
        <w:rPr>
          <w:noProof/>
        </w:rPr>
        <w:t>II</w:t>
      </w:r>
      <w:r w:rsidR="00A756B5">
        <w:rPr>
          <w:noProof/>
        </w:rPr>
        <w:fldChar w:fldCharType="end"/>
      </w:r>
    </w:p>
    <w:p w14:paraId="48537B4D" w14:textId="77777777" w:rsidR="00A756B5" w:rsidRDefault="00A756B5">
      <w:pPr>
        <w:pStyle w:val="12"/>
        <w:tabs>
          <w:tab w:val="right" w:leader="dot" w:pos="9060"/>
        </w:tabs>
        <w:rPr>
          <w:rFonts w:asciiTheme="minorHAnsi" w:eastAsiaTheme="minorEastAsia" w:hAnsiTheme="minorHAnsi" w:cstheme="minorBidi"/>
          <w:bCs w:val="0"/>
          <w:caps w:val="0"/>
          <w:noProof/>
          <w:kern w:val="2"/>
          <w:sz w:val="24"/>
          <w:szCs w:val="24"/>
        </w:rPr>
      </w:pPr>
      <w:r w:rsidRPr="00772098">
        <w:rPr>
          <w:rFonts w:ascii="Times New Roman"/>
          <w:noProof/>
        </w:rPr>
        <w:t>Abstract</w:t>
      </w:r>
      <w:r>
        <w:rPr>
          <w:noProof/>
        </w:rPr>
        <w:tab/>
      </w:r>
      <w:r>
        <w:rPr>
          <w:noProof/>
        </w:rPr>
        <w:fldChar w:fldCharType="begin"/>
      </w:r>
      <w:r>
        <w:rPr>
          <w:noProof/>
        </w:rPr>
        <w:instrText xml:space="preserve"> PAGEREF _Toc485039357 \h </w:instrText>
      </w:r>
      <w:r>
        <w:rPr>
          <w:noProof/>
        </w:rPr>
      </w:r>
      <w:r>
        <w:rPr>
          <w:noProof/>
        </w:rPr>
        <w:fldChar w:fldCharType="separate"/>
      </w:r>
      <w:r>
        <w:rPr>
          <w:noProof/>
        </w:rPr>
        <w:t>III</w:t>
      </w:r>
      <w:r>
        <w:rPr>
          <w:noProof/>
        </w:rPr>
        <w:fldChar w:fldCharType="end"/>
      </w:r>
    </w:p>
    <w:p w14:paraId="45AE13B6" w14:textId="77777777" w:rsidR="00A756B5" w:rsidRDefault="00A756B5">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1</w:t>
      </w:r>
      <w:r>
        <w:rPr>
          <w:rFonts w:asciiTheme="minorHAnsi" w:eastAsiaTheme="minorEastAsia" w:hAnsiTheme="minorHAnsi" w:cstheme="minorBidi"/>
          <w:bCs w:val="0"/>
          <w:caps w:val="0"/>
          <w:noProof/>
          <w:kern w:val="2"/>
          <w:sz w:val="24"/>
          <w:szCs w:val="24"/>
        </w:rPr>
        <w:tab/>
      </w:r>
      <w:r>
        <w:rPr>
          <w:noProof/>
        </w:rPr>
        <w:t>绪论</w:t>
      </w:r>
      <w:r>
        <w:rPr>
          <w:noProof/>
        </w:rPr>
        <w:tab/>
      </w:r>
      <w:r>
        <w:rPr>
          <w:noProof/>
        </w:rPr>
        <w:fldChar w:fldCharType="begin"/>
      </w:r>
      <w:r>
        <w:rPr>
          <w:noProof/>
        </w:rPr>
        <w:instrText xml:space="preserve"> PAGEREF _Toc485039358 \h </w:instrText>
      </w:r>
      <w:r>
        <w:rPr>
          <w:noProof/>
        </w:rPr>
      </w:r>
      <w:r>
        <w:rPr>
          <w:noProof/>
        </w:rPr>
        <w:fldChar w:fldCharType="separate"/>
      </w:r>
      <w:r>
        <w:rPr>
          <w:noProof/>
        </w:rPr>
        <w:t>1</w:t>
      </w:r>
      <w:r>
        <w:rPr>
          <w:noProof/>
        </w:rPr>
        <w:fldChar w:fldCharType="end"/>
      </w:r>
    </w:p>
    <w:p w14:paraId="423705AF"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_Toc485039359 \h </w:instrText>
      </w:r>
      <w:r>
        <w:rPr>
          <w:noProof/>
        </w:rPr>
      </w:r>
      <w:r>
        <w:rPr>
          <w:noProof/>
        </w:rPr>
        <w:fldChar w:fldCharType="separate"/>
      </w:r>
      <w:r>
        <w:rPr>
          <w:noProof/>
        </w:rPr>
        <w:t>1</w:t>
      </w:r>
      <w:r>
        <w:rPr>
          <w:noProof/>
        </w:rPr>
        <w:fldChar w:fldCharType="end"/>
      </w:r>
    </w:p>
    <w:p w14:paraId="53E1D8E0"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_Toc485039360 \h </w:instrText>
      </w:r>
      <w:r>
        <w:rPr>
          <w:noProof/>
        </w:rPr>
      </w:r>
      <w:r>
        <w:rPr>
          <w:noProof/>
        </w:rPr>
        <w:fldChar w:fldCharType="separate"/>
      </w:r>
      <w:r>
        <w:rPr>
          <w:noProof/>
        </w:rPr>
        <w:t>1</w:t>
      </w:r>
      <w:r>
        <w:rPr>
          <w:noProof/>
        </w:rPr>
        <w:fldChar w:fldCharType="end"/>
      </w:r>
    </w:p>
    <w:p w14:paraId="1A49DC19"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_Toc485039361 \h </w:instrText>
      </w:r>
      <w:r>
        <w:rPr>
          <w:noProof/>
        </w:rPr>
      </w:r>
      <w:r>
        <w:rPr>
          <w:noProof/>
        </w:rPr>
        <w:fldChar w:fldCharType="separate"/>
      </w:r>
      <w:r>
        <w:rPr>
          <w:noProof/>
        </w:rPr>
        <w:t>2</w:t>
      </w:r>
      <w:r>
        <w:rPr>
          <w:noProof/>
        </w:rPr>
        <w:fldChar w:fldCharType="end"/>
      </w:r>
    </w:p>
    <w:p w14:paraId="1E8D72F1"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_Toc485039362 \h </w:instrText>
      </w:r>
      <w:r>
        <w:rPr>
          <w:noProof/>
        </w:rPr>
      </w:r>
      <w:r>
        <w:rPr>
          <w:noProof/>
        </w:rPr>
        <w:fldChar w:fldCharType="separate"/>
      </w:r>
      <w:r>
        <w:rPr>
          <w:noProof/>
        </w:rPr>
        <w:t>4</w:t>
      </w:r>
      <w:r>
        <w:rPr>
          <w:noProof/>
        </w:rPr>
        <w:fldChar w:fldCharType="end"/>
      </w:r>
    </w:p>
    <w:p w14:paraId="337F4272" w14:textId="77777777" w:rsidR="00A756B5" w:rsidRDefault="00A756B5">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2</w:t>
      </w:r>
      <w:r>
        <w:rPr>
          <w:rFonts w:asciiTheme="minorHAnsi" w:eastAsiaTheme="minorEastAsia" w:hAnsiTheme="minorHAnsi" w:cstheme="minorBidi"/>
          <w:bCs w:val="0"/>
          <w:caps w:val="0"/>
          <w:noProof/>
          <w:kern w:val="2"/>
          <w:sz w:val="24"/>
          <w:szCs w:val="24"/>
        </w:rPr>
        <w:tab/>
      </w:r>
      <w:r>
        <w:rPr>
          <w:noProof/>
        </w:rPr>
        <w:t>设计选型</w:t>
      </w:r>
      <w:r>
        <w:rPr>
          <w:noProof/>
        </w:rPr>
        <w:tab/>
      </w:r>
      <w:r>
        <w:rPr>
          <w:noProof/>
        </w:rPr>
        <w:fldChar w:fldCharType="begin"/>
      </w:r>
      <w:r>
        <w:rPr>
          <w:noProof/>
        </w:rPr>
        <w:instrText xml:space="preserve"> PAGEREF _Toc485039363 \h </w:instrText>
      </w:r>
      <w:r>
        <w:rPr>
          <w:noProof/>
        </w:rPr>
      </w:r>
      <w:r>
        <w:rPr>
          <w:noProof/>
        </w:rPr>
        <w:fldChar w:fldCharType="separate"/>
      </w:r>
      <w:r>
        <w:rPr>
          <w:noProof/>
        </w:rPr>
        <w:t>5</w:t>
      </w:r>
      <w:r>
        <w:rPr>
          <w:noProof/>
        </w:rPr>
        <w:fldChar w:fldCharType="end"/>
      </w:r>
    </w:p>
    <w:p w14:paraId="3424E06A"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_Toc485039364 \h </w:instrText>
      </w:r>
      <w:r>
        <w:rPr>
          <w:noProof/>
        </w:rPr>
      </w:r>
      <w:r>
        <w:rPr>
          <w:noProof/>
        </w:rPr>
        <w:fldChar w:fldCharType="separate"/>
      </w:r>
      <w:r>
        <w:rPr>
          <w:noProof/>
        </w:rPr>
        <w:t>5</w:t>
      </w:r>
      <w:r>
        <w:rPr>
          <w:noProof/>
        </w:rPr>
        <w:fldChar w:fldCharType="end"/>
      </w:r>
    </w:p>
    <w:p w14:paraId="05C2038D"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_Toc485039365 \h </w:instrText>
      </w:r>
      <w:r>
        <w:rPr>
          <w:noProof/>
        </w:rPr>
      </w:r>
      <w:r>
        <w:rPr>
          <w:noProof/>
        </w:rPr>
        <w:fldChar w:fldCharType="separate"/>
      </w:r>
      <w:r>
        <w:rPr>
          <w:noProof/>
        </w:rPr>
        <w:t>5</w:t>
      </w:r>
      <w:r>
        <w:rPr>
          <w:noProof/>
        </w:rPr>
        <w:fldChar w:fldCharType="end"/>
      </w:r>
    </w:p>
    <w:p w14:paraId="7F0EDECF"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_Toc485039366 \h </w:instrText>
      </w:r>
      <w:r>
        <w:rPr>
          <w:noProof/>
        </w:rPr>
      </w:r>
      <w:r>
        <w:rPr>
          <w:noProof/>
        </w:rPr>
        <w:fldChar w:fldCharType="separate"/>
      </w:r>
      <w:r>
        <w:rPr>
          <w:noProof/>
        </w:rPr>
        <w:t>5</w:t>
      </w:r>
      <w:r>
        <w:rPr>
          <w:noProof/>
        </w:rPr>
        <w:fldChar w:fldCharType="end"/>
      </w:r>
    </w:p>
    <w:p w14:paraId="788699F1"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_Toc485039367 \h </w:instrText>
      </w:r>
      <w:r>
        <w:rPr>
          <w:noProof/>
        </w:rPr>
      </w:r>
      <w:r>
        <w:rPr>
          <w:noProof/>
        </w:rPr>
        <w:fldChar w:fldCharType="separate"/>
      </w:r>
      <w:r>
        <w:rPr>
          <w:noProof/>
        </w:rPr>
        <w:t>6</w:t>
      </w:r>
      <w:r>
        <w:rPr>
          <w:noProof/>
        </w:rPr>
        <w:fldChar w:fldCharType="end"/>
      </w:r>
    </w:p>
    <w:p w14:paraId="5ECC9E5F"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_Toc485039368 \h </w:instrText>
      </w:r>
      <w:r>
        <w:rPr>
          <w:noProof/>
        </w:rPr>
      </w:r>
      <w:r>
        <w:rPr>
          <w:noProof/>
        </w:rPr>
        <w:fldChar w:fldCharType="separate"/>
      </w:r>
      <w:r>
        <w:rPr>
          <w:noProof/>
        </w:rPr>
        <w:t>6</w:t>
      </w:r>
      <w:r>
        <w:rPr>
          <w:noProof/>
        </w:rPr>
        <w:fldChar w:fldCharType="end"/>
      </w:r>
    </w:p>
    <w:p w14:paraId="6AE48B09"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_Toc485039369 \h </w:instrText>
      </w:r>
      <w:r>
        <w:rPr>
          <w:noProof/>
        </w:rPr>
      </w:r>
      <w:r>
        <w:rPr>
          <w:noProof/>
        </w:rPr>
        <w:fldChar w:fldCharType="separate"/>
      </w:r>
      <w:r>
        <w:rPr>
          <w:noProof/>
        </w:rPr>
        <w:t>7</w:t>
      </w:r>
      <w:r>
        <w:rPr>
          <w:noProof/>
        </w:rPr>
        <w:fldChar w:fldCharType="end"/>
      </w:r>
    </w:p>
    <w:p w14:paraId="5CB6C105" w14:textId="77777777" w:rsidR="00A756B5" w:rsidRDefault="00A756B5">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3</w:t>
      </w:r>
      <w:r>
        <w:rPr>
          <w:rFonts w:asciiTheme="minorHAnsi" w:eastAsiaTheme="minorEastAsia" w:hAnsiTheme="minorHAnsi" w:cstheme="minorBidi"/>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_Toc485039370 \h </w:instrText>
      </w:r>
      <w:r>
        <w:rPr>
          <w:noProof/>
        </w:rPr>
      </w:r>
      <w:r>
        <w:rPr>
          <w:noProof/>
        </w:rPr>
        <w:fldChar w:fldCharType="separate"/>
      </w:r>
      <w:r>
        <w:rPr>
          <w:noProof/>
        </w:rPr>
        <w:t>8</w:t>
      </w:r>
      <w:r>
        <w:rPr>
          <w:noProof/>
        </w:rPr>
        <w:fldChar w:fldCharType="end"/>
      </w:r>
    </w:p>
    <w:p w14:paraId="6A17B441"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_Toc485039371 \h </w:instrText>
      </w:r>
      <w:r>
        <w:rPr>
          <w:noProof/>
        </w:rPr>
      </w:r>
      <w:r>
        <w:rPr>
          <w:noProof/>
        </w:rPr>
        <w:fldChar w:fldCharType="separate"/>
      </w:r>
      <w:r>
        <w:rPr>
          <w:noProof/>
        </w:rPr>
        <w:t>8</w:t>
      </w:r>
      <w:r>
        <w:rPr>
          <w:noProof/>
        </w:rPr>
        <w:fldChar w:fldCharType="end"/>
      </w:r>
    </w:p>
    <w:p w14:paraId="2A6B20D8"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_Toc485039372 \h </w:instrText>
      </w:r>
      <w:r>
        <w:rPr>
          <w:noProof/>
        </w:rPr>
      </w:r>
      <w:r>
        <w:rPr>
          <w:noProof/>
        </w:rPr>
        <w:fldChar w:fldCharType="separate"/>
      </w:r>
      <w:r>
        <w:rPr>
          <w:noProof/>
        </w:rPr>
        <w:t>9</w:t>
      </w:r>
      <w:r>
        <w:rPr>
          <w:noProof/>
        </w:rPr>
        <w:fldChar w:fldCharType="end"/>
      </w:r>
    </w:p>
    <w:p w14:paraId="6AD7C247"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前悬长和后悬长</w:t>
      </w:r>
      <w:r>
        <w:rPr>
          <w:noProof/>
        </w:rPr>
        <w:tab/>
      </w:r>
      <w:r>
        <w:rPr>
          <w:noProof/>
        </w:rPr>
        <w:fldChar w:fldCharType="begin"/>
      </w:r>
      <w:r>
        <w:rPr>
          <w:noProof/>
        </w:rPr>
        <w:instrText xml:space="preserve"> PAGEREF _Toc485039373 \h </w:instrText>
      </w:r>
      <w:r>
        <w:rPr>
          <w:noProof/>
        </w:rPr>
      </w:r>
      <w:r>
        <w:rPr>
          <w:noProof/>
        </w:rPr>
        <w:fldChar w:fldCharType="separate"/>
      </w:r>
      <w:r>
        <w:rPr>
          <w:noProof/>
        </w:rPr>
        <w:t>9</w:t>
      </w:r>
      <w:r>
        <w:rPr>
          <w:noProof/>
        </w:rPr>
        <w:fldChar w:fldCharType="end"/>
      </w:r>
    </w:p>
    <w:p w14:paraId="72450664"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_Toc485039374 \h </w:instrText>
      </w:r>
      <w:r>
        <w:rPr>
          <w:noProof/>
        </w:rPr>
      </w:r>
      <w:r>
        <w:rPr>
          <w:noProof/>
        </w:rPr>
        <w:fldChar w:fldCharType="separate"/>
      </w:r>
      <w:r>
        <w:rPr>
          <w:noProof/>
        </w:rPr>
        <w:t>9</w:t>
      </w:r>
      <w:r>
        <w:rPr>
          <w:noProof/>
        </w:rPr>
        <w:fldChar w:fldCharType="end"/>
      </w:r>
    </w:p>
    <w:p w14:paraId="5D131A0B"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_Toc485039375 \h </w:instrText>
      </w:r>
      <w:r>
        <w:rPr>
          <w:noProof/>
        </w:rPr>
      </w:r>
      <w:r>
        <w:rPr>
          <w:noProof/>
        </w:rPr>
        <w:fldChar w:fldCharType="separate"/>
      </w:r>
      <w:r>
        <w:rPr>
          <w:noProof/>
        </w:rPr>
        <w:t>10</w:t>
      </w:r>
      <w:r>
        <w:rPr>
          <w:noProof/>
        </w:rPr>
        <w:fldChar w:fldCharType="end"/>
      </w:r>
    </w:p>
    <w:p w14:paraId="40DB119B"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_Toc485039376 \h </w:instrText>
      </w:r>
      <w:r>
        <w:rPr>
          <w:noProof/>
        </w:rPr>
      </w:r>
      <w:r>
        <w:rPr>
          <w:noProof/>
        </w:rPr>
        <w:fldChar w:fldCharType="separate"/>
      </w:r>
      <w:r>
        <w:rPr>
          <w:noProof/>
        </w:rPr>
        <w:t>11</w:t>
      </w:r>
      <w:r>
        <w:rPr>
          <w:noProof/>
        </w:rPr>
        <w:fldChar w:fldCharType="end"/>
      </w:r>
    </w:p>
    <w:p w14:paraId="2F3F3995"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_Toc485039377 \h </w:instrText>
      </w:r>
      <w:r>
        <w:rPr>
          <w:noProof/>
        </w:rPr>
      </w:r>
      <w:r>
        <w:rPr>
          <w:noProof/>
        </w:rPr>
        <w:fldChar w:fldCharType="separate"/>
      </w:r>
      <w:r>
        <w:rPr>
          <w:noProof/>
        </w:rPr>
        <w:t>13</w:t>
      </w:r>
      <w:r>
        <w:rPr>
          <w:noProof/>
        </w:rPr>
        <w:fldChar w:fldCharType="end"/>
      </w:r>
    </w:p>
    <w:p w14:paraId="2790CD8A" w14:textId="77777777" w:rsidR="00A756B5" w:rsidRDefault="00A756B5">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4</w:t>
      </w:r>
      <w:r>
        <w:rPr>
          <w:rFonts w:asciiTheme="minorHAnsi" w:eastAsiaTheme="minorEastAsia" w:hAnsiTheme="minorHAnsi" w:cstheme="minorBidi"/>
          <w:bCs w:val="0"/>
          <w:caps w:val="0"/>
          <w:noProof/>
          <w:kern w:val="2"/>
          <w:sz w:val="24"/>
          <w:szCs w:val="24"/>
        </w:rPr>
        <w:tab/>
      </w:r>
      <w:r>
        <w:rPr>
          <w:noProof/>
        </w:rPr>
        <w:t>整车选型设计</w:t>
      </w:r>
      <w:r>
        <w:rPr>
          <w:noProof/>
        </w:rPr>
        <w:tab/>
      </w:r>
      <w:r>
        <w:rPr>
          <w:noProof/>
        </w:rPr>
        <w:fldChar w:fldCharType="begin"/>
      </w:r>
      <w:r>
        <w:rPr>
          <w:noProof/>
        </w:rPr>
        <w:instrText xml:space="preserve"> PAGEREF _Toc485039378 \h </w:instrText>
      </w:r>
      <w:r>
        <w:rPr>
          <w:noProof/>
        </w:rPr>
      </w:r>
      <w:r>
        <w:rPr>
          <w:noProof/>
        </w:rPr>
        <w:fldChar w:fldCharType="separate"/>
      </w:r>
      <w:r>
        <w:rPr>
          <w:noProof/>
        </w:rPr>
        <w:t>20</w:t>
      </w:r>
      <w:r>
        <w:rPr>
          <w:noProof/>
        </w:rPr>
        <w:fldChar w:fldCharType="end"/>
      </w:r>
    </w:p>
    <w:p w14:paraId="7929FAC0"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_Toc485039379 \h </w:instrText>
      </w:r>
      <w:r>
        <w:rPr>
          <w:noProof/>
        </w:rPr>
      </w:r>
      <w:r>
        <w:rPr>
          <w:noProof/>
        </w:rPr>
        <w:fldChar w:fldCharType="separate"/>
      </w:r>
      <w:r>
        <w:rPr>
          <w:noProof/>
        </w:rPr>
        <w:t>20</w:t>
      </w:r>
      <w:r>
        <w:rPr>
          <w:noProof/>
        </w:rPr>
        <w:fldChar w:fldCharType="end"/>
      </w:r>
    </w:p>
    <w:p w14:paraId="5A858CDD"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_Toc485039380 \h </w:instrText>
      </w:r>
      <w:r>
        <w:rPr>
          <w:noProof/>
        </w:rPr>
      </w:r>
      <w:r>
        <w:rPr>
          <w:noProof/>
        </w:rPr>
        <w:fldChar w:fldCharType="separate"/>
      </w:r>
      <w:r>
        <w:rPr>
          <w:noProof/>
        </w:rPr>
        <w:t>22</w:t>
      </w:r>
      <w:r>
        <w:rPr>
          <w:noProof/>
        </w:rPr>
        <w:fldChar w:fldCharType="end"/>
      </w:r>
    </w:p>
    <w:p w14:paraId="5079D087"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_Toc485039381 \h </w:instrText>
      </w:r>
      <w:r>
        <w:rPr>
          <w:noProof/>
        </w:rPr>
      </w:r>
      <w:r>
        <w:rPr>
          <w:noProof/>
        </w:rPr>
        <w:fldChar w:fldCharType="separate"/>
      </w:r>
      <w:r>
        <w:rPr>
          <w:noProof/>
        </w:rPr>
        <w:t>24</w:t>
      </w:r>
      <w:r>
        <w:rPr>
          <w:noProof/>
        </w:rPr>
        <w:fldChar w:fldCharType="end"/>
      </w:r>
    </w:p>
    <w:p w14:paraId="6C41A781"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离合器类型</w:t>
      </w:r>
      <w:r>
        <w:rPr>
          <w:noProof/>
        </w:rPr>
        <w:tab/>
      </w:r>
      <w:r>
        <w:rPr>
          <w:noProof/>
        </w:rPr>
        <w:fldChar w:fldCharType="begin"/>
      </w:r>
      <w:r>
        <w:rPr>
          <w:noProof/>
        </w:rPr>
        <w:instrText xml:space="preserve"> PAGEREF _Toc485039382 \h </w:instrText>
      </w:r>
      <w:r>
        <w:rPr>
          <w:noProof/>
        </w:rPr>
      </w:r>
      <w:r>
        <w:rPr>
          <w:noProof/>
        </w:rPr>
        <w:fldChar w:fldCharType="separate"/>
      </w:r>
      <w:r>
        <w:rPr>
          <w:noProof/>
        </w:rPr>
        <w:t>25</w:t>
      </w:r>
      <w:r>
        <w:rPr>
          <w:noProof/>
        </w:rPr>
        <w:fldChar w:fldCharType="end"/>
      </w:r>
    </w:p>
    <w:p w14:paraId="2DC3DF40"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_Toc485039383 \h </w:instrText>
      </w:r>
      <w:r>
        <w:rPr>
          <w:noProof/>
        </w:rPr>
      </w:r>
      <w:r>
        <w:rPr>
          <w:noProof/>
        </w:rPr>
        <w:fldChar w:fldCharType="separate"/>
      </w:r>
      <w:r>
        <w:rPr>
          <w:noProof/>
        </w:rPr>
        <w:t>25</w:t>
      </w:r>
      <w:r>
        <w:rPr>
          <w:noProof/>
        </w:rPr>
        <w:fldChar w:fldCharType="end"/>
      </w:r>
    </w:p>
    <w:p w14:paraId="4E585691"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_Toc485039384 \h </w:instrText>
      </w:r>
      <w:r>
        <w:rPr>
          <w:noProof/>
        </w:rPr>
      </w:r>
      <w:r>
        <w:rPr>
          <w:noProof/>
        </w:rPr>
        <w:fldChar w:fldCharType="separate"/>
      </w:r>
      <w:r>
        <w:rPr>
          <w:noProof/>
        </w:rPr>
        <w:t>25</w:t>
      </w:r>
      <w:r>
        <w:rPr>
          <w:noProof/>
        </w:rPr>
        <w:fldChar w:fldCharType="end"/>
      </w:r>
    </w:p>
    <w:p w14:paraId="2DFDDAFC"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_Toc485039385 \h </w:instrText>
      </w:r>
      <w:r>
        <w:rPr>
          <w:noProof/>
        </w:rPr>
      </w:r>
      <w:r>
        <w:rPr>
          <w:noProof/>
        </w:rPr>
        <w:fldChar w:fldCharType="separate"/>
      </w:r>
      <w:r>
        <w:rPr>
          <w:noProof/>
        </w:rPr>
        <w:t>26</w:t>
      </w:r>
      <w:r>
        <w:rPr>
          <w:noProof/>
        </w:rPr>
        <w:fldChar w:fldCharType="end"/>
      </w:r>
    </w:p>
    <w:p w14:paraId="7EC6B502"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_Toc485039386 \h </w:instrText>
      </w:r>
      <w:r>
        <w:rPr>
          <w:noProof/>
        </w:rPr>
      </w:r>
      <w:r>
        <w:rPr>
          <w:noProof/>
        </w:rPr>
        <w:fldChar w:fldCharType="separate"/>
      </w:r>
      <w:r>
        <w:rPr>
          <w:noProof/>
        </w:rPr>
        <w:t>27</w:t>
      </w:r>
      <w:r>
        <w:rPr>
          <w:noProof/>
        </w:rPr>
        <w:fldChar w:fldCharType="end"/>
      </w:r>
    </w:p>
    <w:p w14:paraId="281B0829"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_Toc485039387 \h </w:instrText>
      </w:r>
      <w:r>
        <w:rPr>
          <w:noProof/>
        </w:rPr>
      </w:r>
      <w:r>
        <w:rPr>
          <w:noProof/>
        </w:rPr>
        <w:fldChar w:fldCharType="separate"/>
      </w:r>
      <w:r>
        <w:rPr>
          <w:noProof/>
        </w:rPr>
        <w:t>27</w:t>
      </w:r>
      <w:r>
        <w:rPr>
          <w:noProof/>
        </w:rPr>
        <w:fldChar w:fldCharType="end"/>
      </w:r>
    </w:p>
    <w:p w14:paraId="3014DF3E"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lastRenderedPageBreak/>
        <w:t>4.10</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_Toc485039388 \h </w:instrText>
      </w:r>
      <w:r>
        <w:rPr>
          <w:noProof/>
        </w:rPr>
      </w:r>
      <w:r>
        <w:rPr>
          <w:noProof/>
        </w:rPr>
        <w:fldChar w:fldCharType="separate"/>
      </w:r>
      <w:r>
        <w:rPr>
          <w:noProof/>
        </w:rPr>
        <w:t>31</w:t>
      </w:r>
      <w:r>
        <w:rPr>
          <w:noProof/>
        </w:rPr>
        <w:fldChar w:fldCharType="end"/>
      </w:r>
    </w:p>
    <w:p w14:paraId="2BC518E7"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4.11</w:t>
      </w:r>
      <w:r>
        <w:rPr>
          <w:rFonts w:asciiTheme="minorHAnsi" w:eastAsiaTheme="minorEastAsia" w:hAnsiTheme="minorHAnsi" w:cstheme="minorBidi"/>
          <w:smallCaps w:val="0"/>
          <w:noProof/>
          <w:kern w:val="2"/>
          <w:sz w:val="24"/>
          <w:szCs w:val="24"/>
        </w:rPr>
        <w:tab/>
      </w:r>
      <w:r>
        <w:rPr>
          <w:noProof/>
        </w:rPr>
        <w:t>选型参数总结</w:t>
      </w:r>
      <w:r>
        <w:rPr>
          <w:noProof/>
        </w:rPr>
        <w:tab/>
      </w:r>
      <w:r>
        <w:rPr>
          <w:noProof/>
        </w:rPr>
        <w:fldChar w:fldCharType="begin"/>
      </w:r>
      <w:r>
        <w:rPr>
          <w:noProof/>
        </w:rPr>
        <w:instrText xml:space="preserve"> PAGEREF _Toc485039389 \h </w:instrText>
      </w:r>
      <w:r>
        <w:rPr>
          <w:noProof/>
        </w:rPr>
      </w:r>
      <w:r>
        <w:rPr>
          <w:noProof/>
        </w:rPr>
        <w:fldChar w:fldCharType="separate"/>
      </w:r>
      <w:r>
        <w:rPr>
          <w:noProof/>
        </w:rPr>
        <w:t>32</w:t>
      </w:r>
      <w:r>
        <w:rPr>
          <w:noProof/>
        </w:rPr>
        <w:fldChar w:fldCharType="end"/>
      </w:r>
    </w:p>
    <w:p w14:paraId="4359256B" w14:textId="77777777" w:rsidR="00A756B5" w:rsidRDefault="00A756B5">
      <w:pPr>
        <w:pStyle w:val="12"/>
        <w:tabs>
          <w:tab w:val="left" w:pos="480"/>
          <w:tab w:val="right" w:leader="dot" w:pos="9060"/>
        </w:tabs>
        <w:rPr>
          <w:rFonts w:asciiTheme="minorHAnsi" w:eastAsiaTheme="minorEastAsia" w:hAnsiTheme="minorHAnsi" w:cstheme="minorBidi"/>
          <w:bCs w:val="0"/>
          <w:caps w:val="0"/>
          <w:noProof/>
          <w:kern w:val="2"/>
          <w:sz w:val="24"/>
          <w:szCs w:val="24"/>
        </w:rPr>
      </w:pPr>
      <w:r>
        <w:rPr>
          <w:noProof/>
        </w:rPr>
        <w:t>5</w:t>
      </w:r>
      <w:r>
        <w:rPr>
          <w:rFonts w:asciiTheme="minorHAnsi" w:eastAsiaTheme="minorEastAsia" w:hAnsiTheme="minorHAnsi" w:cstheme="minorBidi"/>
          <w:bCs w:val="0"/>
          <w:caps w:val="0"/>
          <w:noProof/>
          <w:kern w:val="2"/>
          <w:sz w:val="24"/>
          <w:szCs w:val="24"/>
        </w:rPr>
        <w:tab/>
      </w:r>
      <w:r>
        <w:rPr>
          <w:noProof/>
        </w:rPr>
        <w:t>整车布置</w:t>
      </w:r>
      <w:r>
        <w:rPr>
          <w:noProof/>
        </w:rPr>
        <w:tab/>
      </w:r>
      <w:r>
        <w:rPr>
          <w:noProof/>
        </w:rPr>
        <w:fldChar w:fldCharType="begin"/>
      </w:r>
      <w:r>
        <w:rPr>
          <w:noProof/>
        </w:rPr>
        <w:instrText xml:space="preserve"> PAGEREF _Toc485039390 \h </w:instrText>
      </w:r>
      <w:r>
        <w:rPr>
          <w:noProof/>
        </w:rPr>
      </w:r>
      <w:r>
        <w:rPr>
          <w:noProof/>
        </w:rPr>
        <w:fldChar w:fldCharType="separate"/>
      </w:r>
      <w:r>
        <w:rPr>
          <w:noProof/>
        </w:rPr>
        <w:t>33</w:t>
      </w:r>
      <w:r>
        <w:rPr>
          <w:noProof/>
        </w:rPr>
        <w:fldChar w:fldCharType="end"/>
      </w:r>
    </w:p>
    <w:p w14:paraId="4DFD48FF"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整车布置基准线</w:t>
      </w:r>
      <w:r>
        <w:rPr>
          <w:noProof/>
        </w:rPr>
        <w:tab/>
      </w:r>
      <w:r>
        <w:rPr>
          <w:noProof/>
        </w:rPr>
        <w:fldChar w:fldCharType="begin"/>
      </w:r>
      <w:r>
        <w:rPr>
          <w:noProof/>
        </w:rPr>
        <w:instrText xml:space="preserve"> PAGEREF _Toc485039391 \h </w:instrText>
      </w:r>
      <w:r>
        <w:rPr>
          <w:noProof/>
        </w:rPr>
      </w:r>
      <w:r>
        <w:rPr>
          <w:noProof/>
        </w:rPr>
        <w:fldChar w:fldCharType="separate"/>
      </w:r>
      <w:r>
        <w:rPr>
          <w:noProof/>
        </w:rPr>
        <w:t>33</w:t>
      </w:r>
      <w:r>
        <w:rPr>
          <w:noProof/>
        </w:rPr>
        <w:fldChar w:fldCharType="end"/>
      </w:r>
    </w:p>
    <w:p w14:paraId="08E63149"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5.2</w:t>
      </w:r>
      <w:r>
        <w:rPr>
          <w:rFonts w:asciiTheme="minorHAnsi" w:eastAsiaTheme="minorEastAsia" w:hAnsiTheme="minorHAnsi" w:cstheme="minorBidi"/>
          <w:smallCaps w:val="0"/>
          <w:noProof/>
          <w:kern w:val="2"/>
          <w:sz w:val="24"/>
          <w:szCs w:val="24"/>
        </w:rPr>
        <w:tab/>
      </w:r>
      <w:r>
        <w:rPr>
          <w:noProof/>
        </w:rPr>
        <w:t>布置图绘制</w:t>
      </w:r>
      <w:r>
        <w:rPr>
          <w:noProof/>
        </w:rPr>
        <w:tab/>
      </w:r>
      <w:r>
        <w:rPr>
          <w:noProof/>
        </w:rPr>
        <w:fldChar w:fldCharType="begin"/>
      </w:r>
      <w:r>
        <w:rPr>
          <w:noProof/>
        </w:rPr>
        <w:instrText xml:space="preserve"> PAGEREF _Toc485039392 \h </w:instrText>
      </w:r>
      <w:r>
        <w:rPr>
          <w:noProof/>
        </w:rPr>
      </w:r>
      <w:r>
        <w:rPr>
          <w:noProof/>
        </w:rPr>
        <w:fldChar w:fldCharType="separate"/>
      </w:r>
      <w:r>
        <w:rPr>
          <w:noProof/>
        </w:rPr>
        <w:t>34</w:t>
      </w:r>
      <w:r>
        <w:rPr>
          <w:noProof/>
        </w:rPr>
        <w:fldChar w:fldCharType="end"/>
      </w:r>
    </w:p>
    <w:p w14:paraId="01FD7E69"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5.3</w:t>
      </w:r>
      <w:r>
        <w:rPr>
          <w:rFonts w:asciiTheme="minorHAnsi" w:eastAsiaTheme="minorEastAsia" w:hAnsiTheme="minorHAnsi" w:cstheme="minorBidi"/>
          <w:smallCaps w:val="0"/>
          <w:noProof/>
          <w:kern w:val="2"/>
          <w:sz w:val="24"/>
          <w:szCs w:val="24"/>
        </w:rPr>
        <w:tab/>
      </w:r>
      <w:r>
        <w:rPr>
          <w:noProof/>
        </w:rPr>
        <w:t>车身总布置设计</w:t>
      </w:r>
      <w:r>
        <w:rPr>
          <w:noProof/>
        </w:rPr>
        <w:tab/>
      </w:r>
      <w:r>
        <w:rPr>
          <w:noProof/>
        </w:rPr>
        <w:fldChar w:fldCharType="begin"/>
      </w:r>
      <w:r>
        <w:rPr>
          <w:noProof/>
        </w:rPr>
        <w:instrText xml:space="preserve"> PAGEREF _Toc485039393 \h </w:instrText>
      </w:r>
      <w:r>
        <w:rPr>
          <w:noProof/>
        </w:rPr>
      </w:r>
      <w:r>
        <w:rPr>
          <w:noProof/>
        </w:rPr>
        <w:fldChar w:fldCharType="separate"/>
      </w:r>
      <w:r>
        <w:rPr>
          <w:noProof/>
        </w:rPr>
        <w:t>35</w:t>
      </w:r>
      <w:r>
        <w:rPr>
          <w:noProof/>
        </w:rPr>
        <w:fldChar w:fldCharType="end"/>
      </w:r>
    </w:p>
    <w:p w14:paraId="74E74128"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发动机总布置设计</w:t>
      </w:r>
      <w:r>
        <w:rPr>
          <w:noProof/>
        </w:rPr>
        <w:tab/>
      </w:r>
      <w:r>
        <w:rPr>
          <w:noProof/>
        </w:rPr>
        <w:fldChar w:fldCharType="begin"/>
      </w:r>
      <w:r>
        <w:rPr>
          <w:noProof/>
        </w:rPr>
        <w:instrText xml:space="preserve"> PAGEREF _Toc485039394 \h </w:instrText>
      </w:r>
      <w:r>
        <w:rPr>
          <w:noProof/>
        </w:rPr>
      </w:r>
      <w:r>
        <w:rPr>
          <w:noProof/>
        </w:rPr>
        <w:fldChar w:fldCharType="separate"/>
      </w:r>
      <w:r>
        <w:rPr>
          <w:noProof/>
        </w:rPr>
        <w:t>35</w:t>
      </w:r>
      <w:r>
        <w:rPr>
          <w:noProof/>
        </w:rPr>
        <w:fldChar w:fldCharType="end"/>
      </w:r>
    </w:p>
    <w:p w14:paraId="66BB9285" w14:textId="77777777" w:rsidR="00A756B5" w:rsidRDefault="00A756B5">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转向节、车轮与前制动器的布置设计</w:t>
      </w:r>
      <w:r>
        <w:rPr>
          <w:noProof/>
        </w:rPr>
        <w:tab/>
      </w:r>
      <w:r>
        <w:rPr>
          <w:noProof/>
        </w:rPr>
        <w:fldChar w:fldCharType="begin"/>
      </w:r>
      <w:r>
        <w:rPr>
          <w:noProof/>
        </w:rPr>
        <w:instrText xml:space="preserve"> PAGEREF _Toc485039395 \h </w:instrText>
      </w:r>
      <w:r>
        <w:rPr>
          <w:noProof/>
        </w:rPr>
      </w:r>
      <w:r>
        <w:rPr>
          <w:noProof/>
        </w:rPr>
        <w:fldChar w:fldCharType="separate"/>
      </w:r>
      <w:r>
        <w:rPr>
          <w:noProof/>
        </w:rPr>
        <w:t>36</w:t>
      </w:r>
      <w:r>
        <w:rPr>
          <w:noProof/>
        </w:rPr>
        <w:fldChar w:fldCharType="end"/>
      </w:r>
    </w:p>
    <w:p w14:paraId="44F0D3F4" w14:textId="77777777" w:rsidR="00A756B5" w:rsidRDefault="00A756B5">
      <w:pPr>
        <w:pStyle w:val="12"/>
        <w:tabs>
          <w:tab w:val="right" w:leader="dot" w:pos="9060"/>
        </w:tabs>
        <w:rPr>
          <w:rFonts w:asciiTheme="minorHAnsi" w:eastAsiaTheme="minorEastAsia" w:hAnsiTheme="minorHAnsi" w:cstheme="minorBidi"/>
          <w:bCs w:val="0"/>
          <w:caps w:val="0"/>
          <w:noProof/>
          <w:kern w:val="2"/>
          <w:sz w:val="24"/>
          <w:szCs w:val="24"/>
        </w:rPr>
      </w:pPr>
      <w:r>
        <w:rPr>
          <w:noProof/>
        </w:rPr>
        <w:t>致    谢</w:t>
      </w:r>
      <w:r>
        <w:rPr>
          <w:noProof/>
        </w:rPr>
        <w:tab/>
      </w:r>
      <w:r>
        <w:rPr>
          <w:noProof/>
        </w:rPr>
        <w:fldChar w:fldCharType="begin"/>
      </w:r>
      <w:r>
        <w:rPr>
          <w:noProof/>
        </w:rPr>
        <w:instrText xml:space="preserve"> PAGEREF _Toc485039396 \h </w:instrText>
      </w:r>
      <w:r>
        <w:rPr>
          <w:noProof/>
        </w:rPr>
      </w:r>
      <w:r>
        <w:rPr>
          <w:noProof/>
        </w:rPr>
        <w:fldChar w:fldCharType="separate"/>
      </w:r>
      <w:r>
        <w:rPr>
          <w:noProof/>
        </w:rPr>
        <w:t>38</w:t>
      </w:r>
      <w:r>
        <w:rPr>
          <w:noProof/>
        </w:rPr>
        <w:fldChar w:fldCharType="end"/>
      </w:r>
    </w:p>
    <w:p w14:paraId="66001719" w14:textId="77777777" w:rsidR="00A756B5" w:rsidRDefault="00A756B5">
      <w:pPr>
        <w:pStyle w:val="12"/>
        <w:tabs>
          <w:tab w:val="right" w:leader="dot" w:pos="9060"/>
        </w:tabs>
        <w:rPr>
          <w:rFonts w:asciiTheme="minorHAnsi" w:eastAsiaTheme="minorEastAsia" w:hAnsiTheme="minorHAnsi" w:cstheme="minorBidi"/>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_Toc485039397 \h </w:instrText>
      </w:r>
      <w:r>
        <w:rPr>
          <w:noProof/>
        </w:rPr>
      </w:r>
      <w:r>
        <w:rPr>
          <w:noProof/>
        </w:rPr>
        <w:fldChar w:fldCharType="separate"/>
      </w:r>
      <w:r>
        <w:rPr>
          <w:noProof/>
        </w:rPr>
        <w:t>39</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346C55">
      <w:pPr>
        <w:pStyle w:val="1"/>
        <w:numPr>
          <w:ilvl w:val="0"/>
          <w:numId w:val="1"/>
        </w:numPr>
      </w:pPr>
      <w:bookmarkStart w:id="3" w:name="_Toc485039358"/>
      <w:r>
        <w:rPr>
          <w:rFonts w:hint="eastAsia"/>
        </w:rPr>
        <w:lastRenderedPageBreak/>
        <w:t>绪论</w:t>
      </w:r>
      <w:bookmarkEnd w:id="3"/>
    </w:p>
    <w:p w14:paraId="076A9405" w14:textId="2FB231A5" w:rsidR="004A4CF5" w:rsidRDefault="004A4CF5" w:rsidP="00F85348">
      <w:pPr>
        <w:pStyle w:val="2"/>
        <w:numPr>
          <w:ilvl w:val="1"/>
          <w:numId w:val="1"/>
        </w:numPr>
        <w:spacing w:before="120"/>
      </w:pPr>
      <w:bookmarkStart w:id="4" w:name="_Toc485039359"/>
      <w:r>
        <w:rPr>
          <w:rFonts w:hint="eastAsia"/>
        </w:rPr>
        <w:t>混合动力车的概况</w:t>
      </w:r>
      <w:bookmarkEnd w:id="4"/>
    </w:p>
    <w:p w14:paraId="458806A0" w14:textId="4A080255" w:rsidR="00A94795" w:rsidRDefault="004A4CF5" w:rsidP="00A94795">
      <w:pPr>
        <w:pStyle w:val="22"/>
      </w:pPr>
      <w:r w:rsidRPr="004A4CF5">
        <w:rPr>
          <w:rFonts w:hint="eastAsia"/>
        </w:rPr>
        <w:t>过去，我国的传统汽车产业一直</w:t>
      </w:r>
      <w:r w:rsidR="00CE1489">
        <w:rPr>
          <w:rFonts w:hint="eastAsia"/>
        </w:rPr>
        <w:t>处于比较落后的水平</w:t>
      </w:r>
      <w:r w:rsidR="00A94795">
        <w:rPr>
          <w:rFonts w:hint="eastAsia"/>
        </w:rPr>
        <w:t>。在开发混合动力电动汽车的问题上，应多开发具有自主知识产权的部件和产品，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47937AC9"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w:t>
      </w:r>
      <w:r w:rsidR="00B53BEF">
        <w:rPr>
          <w:rFonts w:hint="eastAsia"/>
        </w:rPr>
        <w:t>地去</w:t>
      </w:r>
      <w:r w:rsidR="004A4CF5">
        <w:rPr>
          <w:rFonts w:hint="eastAsia"/>
        </w:rPr>
        <w:t>优化使用。因此，</w:t>
      </w:r>
      <w:r w:rsidR="00CB727F">
        <w:rPr>
          <w:rFonts w:hint="eastAsia"/>
        </w:rPr>
        <w:t>我们应该专注于技术的研究。当然，</w:t>
      </w:r>
      <w:r w:rsidR="004A4CF5">
        <w:rPr>
          <w:rFonts w:hint="eastAsia"/>
        </w:rPr>
        <w:t>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w:t>
      </w:r>
      <w:r w:rsidR="0091787B">
        <w:rPr>
          <w:rFonts w:hint="eastAsia"/>
        </w:rPr>
        <w:t>我们需要在关键技术上</w:t>
      </w:r>
      <w:r w:rsidR="004A4CF5" w:rsidRPr="004A4CF5">
        <w:rPr>
          <w:rFonts w:hint="eastAsia"/>
        </w:rPr>
        <w:t>走在</w:t>
      </w:r>
      <w:r w:rsidR="0091787B">
        <w:rPr>
          <w:rFonts w:hint="eastAsia"/>
        </w:rPr>
        <w:t>世界</w:t>
      </w:r>
      <w:r w:rsidR="004A4CF5" w:rsidRPr="004A4CF5">
        <w:rPr>
          <w:rFonts w:hint="eastAsia"/>
        </w:rPr>
        <w:t>前列，尤其是动力总成集成技术。对于车载储能装置，</w:t>
      </w:r>
      <w:r w:rsidR="0091787B">
        <w:rPr>
          <w:rFonts w:hint="eastAsia"/>
        </w:rPr>
        <w:t>也</w:t>
      </w:r>
      <w:r w:rsidR="004A4CF5" w:rsidRPr="004A4CF5">
        <w:rPr>
          <w:rFonts w:hint="eastAsia"/>
        </w:rPr>
        <w:t>要探讨可能的新形式，如超级电容等。</w:t>
      </w:r>
    </w:p>
    <w:p w14:paraId="1C04FB39" w14:textId="06F19FF0"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w:t>
      </w:r>
      <w:r w:rsidR="0091787B">
        <w:rPr>
          <w:rFonts w:hint="eastAsia"/>
        </w:rPr>
        <w:t>但</w:t>
      </w:r>
      <w:r>
        <w:rPr>
          <w:rFonts w:hint="eastAsia"/>
        </w:rPr>
        <w:t>未来混</w:t>
      </w:r>
      <w:r w:rsidR="00E36454">
        <w:rPr>
          <w:rFonts w:hint="eastAsia"/>
        </w:rPr>
        <w:t>合动力汽车市场增长量预期较强。尽管从长远来看只是一种过渡车型，不过</w:t>
      </w:r>
      <w:r>
        <w:rPr>
          <w:rFonts w:hint="eastAsia"/>
        </w:rPr>
        <w:t>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5039360"/>
      <w:r>
        <w:rPr>
          <w:rFonts w:hint="eastAsia"/>
        </w:rPr>
        <w:t>汽车设计</w:t>
      </w:r>
      <w:r w:rsidR="00384AEB">
        <w:rPr>
          <w:rFonts w:hint="eastAsia"/>
        </w:rPr>
        <w:t>基本要求</w:t>
      </w:r>
      <w:bookmarkEnd w:id="5"/>
    </w:p>
    <w:p w14:paraId="0897F7E7" w14:textId="79AF49EE" w:rsidR="00384AEB" w:rsidRDefault="00384AEB" w:rsidP="0077258F">
      <w:pPr>
        <w:pStyle w:val="23"/>
        <w:numPr>
          <w:ilvl w:val="0"/>
          <w:numId w:val="40"/>
        </w:numPr>
      </w:pPr>
      <w:r>
        <w:rPr>
          <w:rFonts w:hint="eastAsia"/>
        </w:rPr>
        <w:t>汽车外轮廓尺寸应符合</w:t>
      </w:r>
      <w:r>
        <w:t>GB</w:t>
      </w:r>
      <w:r>
        <w:rPr>
          <w:rFonts w:hint="eastAsia"/>
        </w:rPr>
        <w:t>1589-89</w:t>
      </w:r>
      <w:r>
        <w:rPr>
          <w:rFonts w:hint="eastAsia"/>
        </w:rPr>
        <w:t>的外轮廓尺寸限界规定</w:t>
      </w:r>
      <w:r w:rsidR="007A58AF">
        <w:rPr>
          <w:rFonts w:hint="eastAsia"/>
        </w:rPr>
        <w:t>；</w:t>
      </w:r>
    </w:p>
    <w:p w14:paraId="490E0D71" w14:textId="54B4222D" w:rsidR="00384AEB" w:rsidRDefault="00384AEB" w:rsidP="0077258F">
      <w:pPr>
        <w:pStyle w:val="23"/>
        <w:numPr>
          <w:ilvl w:val="0"/>
          <w:numId w:val="40"/>
        </w:numPr>
      </w:pPr>
      <w:r>
        <w:rPr>
          <w:rFonts w:hint="eastAsia"/>
        </w:rPr>
        <w:t>轴荷分布合理，并符合相关公路法规限定要求</w:t>
      </w:r>
      <w:r w:rsidR="007A58AF">
        <w:rPr>
          <w:rFonts w:hint="eastAsia"/>
        </w:rPr>
        <w:t>；</w:t>
      </w:r>
    </w:p>
    <w:p w14:paraId="3B268E8E" w14:textId="1D8FF5C9" w:rsidR="00384AEB" w:rsidRDefault="00384AEB" w:rsidP="0077258F">
      <w:pPr>
        <w:pStyle w:val="23"/>
        <w:numPr>
          <w:ilvl w:val="0"/>
          <w:numId w:val="40"/>
        </w:numPr>
      </w:pPr>
      <w:r>
        <w:rPr>
          <w:rFonts w:hint="eastAsia"/>
        </w:rPr>
        <w:t>汽车各项性能满足任务书中的指标</w:t>
      </w:r>
      <w:r w:rsidR="007A58AF">
        <w:rPr>
          <w:rFonts w:hint="eastAsia"/>
        </w:rPr>
        <w:t>；</w:t>
      </w:r>
    </w:p>
    <w:p w14:paraId="5137A3A5" w14:textId="36D4E6E7" w:rsidR="00384AEB" w:rsidRDefault="00384AEB" w:rsidP="0077258F">
      <w:pPr>
        <w:pStyle w:val="23"/>
        <w:numPr>
          <w:ilvl w:val="0"/>
          <w:numId w:val="40"/>
        </w:numPr>
      </w:pPr>
      <w:r>
        <w:rPr>
          <w:rFonts w:hint="eastAsia"/>
        </w:rPr>
        <w:t>进行运动学方面的较核，确保汽车正确的运动</w:t>
      </w:r>
      <w:r w:rsidR="007A58AF">
        <w:rPr>
          <w:rFonts w:hint="eastAsia"/>
        </w:rPr>
        <w:t>；</w:t>
      </w:r>
    </w:p>
    <w:p w14:paraId="5E8DC469" w14:textId="20AAFF51" w:rsidR="00384AEB" w:rsidRPr="005400E7" w:rsidRDefault="00384AEB" w:rsidP="0077258F">
      <w:pPr>
        <w:pStyle w:val="23"/>
        <w:numPr>
          <w:ilvl w:val="0"/>
          <w:numId w:val="40"/>
        </w:numPr>
      </w:pPr>
      <w:r>
        <w:rPr>
          <w:rFonts w:hint="eastAsia"/>
        </w:rPr>
        <w:t>拆装和维修方便</w:t>
      </w:r>
      <w:r w:rsidR="007A58AF">
        <w:rPr>
          <w:rFonts w:hint="eastAsia"/>
        </w:rPr>
        <w:t>；</w:t>
      </w:r>
    </w:p>
    <w:p w14:paraId="571D48AD" w14:textId="77777777" w:rsidR="00384AEB" w:rsidRDefault="00384AEB" w:rsidP="00384AEB">
      <w:pPr>
        <w:pStyle w:val="2"/>
        <w:numPr>
          <w:ilvl w:val="1"/>
          <w:numId w:val="1"/>
        </w:numPr>
        <w:spacing w:before="120"/>
      </w:pPr>
      <w:bookmarkStart w:id="6" w:name="_Toc485039361"/>
      <w:r>
        <w:rPr>
          <w:rFonts w:hint="eastAsia"/>
        </w:rPr>
        <w:lastRenderedPageBreak/>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FC54A1">
      <w:pPr>
        <w:pStyle w:val="23"/>
      </w:pPr>
      <w:r>
        <w:rPr>
          <w:rFonts w:hint="eastAsia"/>
        </w:rPr>
        <w:t>汽车的动力性主要由三个方面的指标来评定：</w:t>
      </w:r>
    </w:p>
    <w:p w14:paraId="4D1B1391" w14:textId="77777777" w:rsidR="00384AEB" w:rsidRDefault="00384AEB" w:rsidP="00BA6E9E">
      <w:pPr>
        <w:pStyle w:val="11"/>
        <w:numPr>
          <w:ilvl w:val="0"/>
          <w:numId w:val="42"/>
        </w:numPr>
        <w:ind w:firstLineChars="0"/>
        <w:rPr>
          <w:lang w:eastAsia="zh-CN"/>
        </w:rPr>
      </w:pPr>
      <w:r w:rsidRPr="00A67E7A">
        <w:rPr>
          <w:rFonts w:hint="eastAsia"/>
        </w:rPr>
        <w:t>最高车速：</w:t>
      </w:r>
    </w:p>
    <w:p w14:paraId="22CA858F" w14:textId="77777777" w:rsidR="00384AEB" w:rsidRDefault="00384AEB" w:rsidP="00BA6E9E">
      <w:pPr>
        <w:pStyle w:val="22"/>
      </w:pPr>
      <w:r w:rsidRPr="00A67E7A">
        <w:rPr>
          <w:rFonts w:hint="eastAsia"/>
        </w:rPr>
        <w:t>指</w:t>
      </w:r>
      <w:r>
        <w:rPr>
          <w:rFonts w:hint="eastAsia"/>
        </w:rPr>
        <w:t>汽车在规定载重质量条件下，在良好水平路面上能达到的最高行驶速度。</w:t>
      </w:r>
    </w:p>
    <w:p w14:paraId="4E72774B" w14:textId="77777777" w:rsidR="00384AEB" w:rsidRDefault="00384AEB" w:rsidP="00BA6E9E">
      <w:pPr>
        <w:pStyle w:val="11"/>
        <w:numPr>
          <w:ilvl w:val="0"/>
          <w:numId w:val="42"/>
        </w:numPr>
        <w:ind w:firstLineChars="0"/>
        <w:rPr>
          <w:lang w:eastAsia="zh-CN"/>
        </w:rPr>
      </w:pPr>
      <w:r w:rsidRPr="00A67E7A">
        <w:rPr>
          <w:rFonts w:hint="eastAsia"/>
        </w:rPr>
        <w:t>加速能力</w:t>
      </w:r>
      <w:r>
        <w:rPr>
          <w:rFonts w:hint="eastAsia"/>
          <w:lang w:eastAsia="zh-CN"/>
        </w:rPr>
        <w:t>：</w:t>
      </w:r>
    </w:p>
    <w:p w14:paraId="185768DE" w14:textId="77777777" w:rsidR="00384AEB" w:rsidRDefault="00384AEB" w:rsidP="00BA6E9E">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BA6E9E">
      <w:pPr>
        <w:pStyle w:val="23"/>
        <w:numPr>
          <w:ilvl w:val="0"/>
          <w:numId w:val="42"/>
        </w:numPr>
      </w:pPr>
      <w:r w:rsidRPr="00A67E7A">
        <w:rPr>
          <w:rFonts w:hint="eastAsia"/>
        </w:rPr>
        <w:t>上坡能力</w:t>
      </w:r>
      <w:r>
        <w:rPr>
          <w:rFonts w:hint="eastAsia"/>
        </w:rPr>
        <w:t>：</w:t>
      </w:r>
    </w:p>
    <w:p w14:paraId="0A05FCEA" w14:textId="77777777" w:rsidR="00384AEB" w:rsidRPr="005867CD" w:rsidRDefault="00384AEB" w:rsidP="00BA6E9E">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160020">
      <w:pPr>
        <w:pStyle w:val="22"/>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160020">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160020">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4A0A20BF" w:rsidR="00384AEB" w:rsidRPr="00E473F1" w:rsidRDefault="00384AEB" w:rsidP="00160020">
      <w:pPr>
        <w:pStyle w:val="22"/>
      </w:pPr>
      <w:r w:rsidRPr="00E473F1">
        <w:rPr>
          <w:rFonts w:hint="eastAsia"/>
        </w:rPr>
        <w:t>汽</w:t>
      </w:r>
      <w:r w:rsidR="00F54A9C">
        <w:rPr>
          <w:rFonts w:hint="eastAsia"/>
        </w:rPr>
        <w:t>车在一定的</w:t>
      </w:r>
      <w:r w:rsidRPr="00E473F1">
        <w:rPr>
          <w:rFonts w:hint="eastAsia"/>
        </w:rPr>
        <w:t>质量下能以较高的平均速度通过各种坏路及无路地带和克服各种障</w:t>
      </w:r>
      <w:r w:rsidRPr="00E473F1">
        <w:rPr>
          <w:rFonts w:hint="eastAsia"/>
        </w:rPr>
        <w:lastRenderedPageBreak/>
        <w:t>碍物的能力，称之为汽车的通过性。各种汽车的通过能力是不一样的。轿车和客车由</w:t>
      </w:r>
      <w:r w:rsidR="00AB1103">
        <w:rPr>
          <w:rFonts w:hint="eastAsia"/>
        </w:rPr>
        <w:t>于经常在市内行驶，</w:t>
      </w:r>
      <w:r w:rsidRPr="00E473F1">
        <w:rPr>
          <w:rFonts w:hint="eastAsia"/>
        </w:rPr>
        <w:t>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59B00ADA" w:rsidR="00384AEB" w:rsidRDefault="00384AEB" w:rsidP="001A3DA5">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37D88237" w:rsidR="0097279A" w:rsidRDefault="000F0065" w:rsidP="0097279A">
      <w:pPr>
        <w:pStyle w:val="2"/>
        <w:numPr>
          <w:ilvl w:val="1"/>
          <w:numId w:val="1"/>
        </w:numPr>
        <w:spacing w:before="120"/>
      </w:pPr>
      <w:bookmarkStart w:id="7" w:name="_Toc485039362"/>
      <w:r w:rsidRPr="00363281">
        <w:rPr>
          <w:noProof/>
        </w:rPr>
        <w:lastRenderedPageBreak/>
        <w:drawing>
          <wp:anchor distT="0" distB="0" distL="114300" distR="114300" simplePos="0" relativeHeight="251662336" behindDoc="0" locked="0" layoutInCell="1" allowOverlap="1" wp14:anchorId="61F609D6" wp14:editId="08084071">
            <wp:simplePos x="0" y="0"/>
            <wp:positionH relativeFrom="column">
              <wp:posOffset>252095</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7710E759" w14:textId="3F9CD4F7" w:rsidR="000A7C11" w:rsidRDefault="00DE1286" w:rsidP="001F76D4">
      <w:pPr>
        <w:jc w:val="center"/>
        <w:rPr>
          <w:rFonts w:hint="eastAsia"/>
        </w:rPr>
      </w:pPr>
      <w:r>
        <w:rPr>
          <w:rFonts w:hint="eastAsia"/>
        </w:rPr>
        <w:t>图</w:t>
      </w:r>
      <w:r>
        <w:rPr>
          <w:rFonts w:hint="eastAsia"/>
        </w:rPr>
        <w:t xml:space="preserve"> 1.1  </w:t>
      </w:r>
      <w:r>
        <w:rPr>
          <w:rFonts w:hint="eastAsia"/>
        </w:rPr>
        <w:t>设计路线图</w:t>
      </w:r>
      <w:bookmarkStart w:id="8" w:name="_GoBack"/>
      <w:bookmarkEnd w:id="8"/>
    </w:p>
    <w:p w14:paraId="4C7463D7" w14:textId="605F9DA3" w:rsidR="0097279A" w:rsidRPr="0097279A" w:rsidRDefault="00206FDB" w:rsidP="00206FDB">
      <w:pPr>
        <w:spacing w:line="240" w:lineRule="auto"/>
      </w:pPr>
      <w:r>
        <w:br w:type="page"/>
      </w:r>
    </w:p>
    <w:p w14:paraId="5C6FCEDF" w14:textId="507A9CE2" w:rsidR="00D22ADF" w:rsidRPr="00D22ADF" w:rsidRDefault="00011C71" w:rsidP="002503BF">
      <w:pPr>
        <w:pStyle w:val="1"/>
        <w:numPr>
          <w:ilvl w:val="0"/>
          <w:numId w:val="1"/>
        </w:numPr>
      </w:pPr>
      <w:bookmarkStart w:id="9" w:name="_Toc485039363"/>
      <w:r>
        <w:rPr>
          <w:rFonts w:hint="eastAsia"/>
        </w:rPr>
        <w:lastRenderedPageBreak/>
        <w:t>设计</w:t>
      </w:r>
      <w:r w:rsidR="00D22ADF">
        <w:rPr>
          <w:rFonts w:hint="eastAsia"/>
        </w:rPr>
        <w:t>选型</w:t>
      </w:r>
      <w:bookmarkEnd w:id="9"/>
    </w:p>
    <w:p w14:paraId="2BB2E954" w14:textId="7456080A" w:rsidR="000934F9" w:rsidRDefault="00384AEB" w:rsidP="002503BF">
      <w:pPr>
        <w:pStyle w:val="2"/>
        <w:numPr>
          <w:ilvl w:val="1"/>
          <w:numId w:val="1"/>
        </w:numPr>
        <w:spacing w:before="120"/>
      </w:pPr>
      <w:bookmarkStart w:id="10" w:name="_Toc485039364"/>
      <w:r>
        <w:rPr>
          <w:rFonts w:hint="eastAsia"/>
        </w:rPr>
        <w:t>参数</w:t>
      </w:r>
      <w:r w:rsidR="00593477">
        <w:rPr>
          <w:rFonts w:hint="eastAsia"/>
        </w:rPr>
        <w:t>要求</w:t>
      </w:r>
      <w:bookmarkEnd w:id="10"/>
    </w:p>
    <w:p w14:paraId="1EE0B9C0" w14:textId="67251DBC" w:rsidR="002C32D3" w:rsidRPr="002C32D3" w:rsidRDefault="002C32D3" w:rsidP="00B2318F">
      <w:pPr>
        <w:jc w:val="center"/>
      </w:pPr>
      <w:r>
        <w:rPr>
          <w:rFonts w:hint="eastAsia"/>
        </w:rPr>
        <w:t>表</w:t>
      </w:r>
      <w:r>
        <w:rPr>
          <w:rFonts w:hint="eastAsia"/>
        </w:rPr>
        <w:t xml:space="preserve">2.1 </w:t>
      </w:r>
      <w:r>
        <w:rPr>
          <w:rFonts w:hint="eastAsia"/>
        </w:rPr>
        <w:t>要求参数</w:t>
      </w:r>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D72CE7">
        <w:trPr>
          <w:trHeight w:val="551"/>
        </w:trPr>
        <w:tc>
          <w:tcPr>
            <w:tcW w:w="3502" w:type="dxa"/>
            <w:gridSpan w:val="2"/>
            <w:shd w:val="clear" w:color="auto" w:fill="auto"/>
            <w:vAlign w:val="center"/>
          </w:tcPr>
          <w:p w14:paraId="09AE12BC" w14:textId="77777777" w:rsidR="000934F9" w:rsidRDefault="000934F9" w:rsidP="00D72CE7">
            <w:pPr>
              <w:pStyle w:val="23"/>
              <w:jc w:val="center"/>
            </w:pPr>
            <w:r>
              <w:rPr>
                <w:rFonts w:hint="eastAsia"/>
              </w:rPr>
              <w:t>参数值</w:t>
            </w:r>
          </w:p>
        </w:tc>
        <w:tc>
          <w:tcPr>
            <w:tcW w:w="3502" w:type="dxa"/>
            <w:gridSpan w:val="2"/>
            <w:shd w:val="clear" w:color="auto" w:fill="auto"/>
            <w:vAlign w:val="center"/>
          </w:tcPr>
          <w:p w14:paraId="76117A41" w14:textId="77777777" w:rsidR="000934F9" w:rsidRDefault="000934F9" w:rsidP="00D72CE7">
            <w:pPr>
              <w:pStyle w:val="23"/>
              <w:jc w:val="center"/>
            </w:pPr>
            <w:r>
              <w:rPr>
                <w:rFonts w:hint="eastAsia"/>
              </w:rPr>
              <w:t>参数</w:t>
            </w:r>
          </w:p>
        </w:tc>
      </w:tr>
      <w:tr w:rsidR="000934F9" w14:paraId="5E3C28DF" w14:textId="77777777" w:rsidTr="00D72CE7">
        <w:trPr>
          <w:trHeight w:val="586"/>
        </w:trPr>
        <w:tc>
          <w:tcPr>
            <w:tcW w:w="2334" w:type="dxa"/>
            <w:vMerge w:val="restart"/>
            <w:shd w:val="clear" w:color="auto" w:fill="auto"/>
            <w:vAlign w:val="center"/>
          </w:tcPr>
          <w:p w14:paraId="71D4C76E" w14:textId="77777777" w:rsidR="000934F9" w:rsidRDefault="000934F9" w:rsidP="00D72CE7">
            <w:pPr>
              <w:pStyle w:val="23"/>
              <w:jc w:val="center"/>
            </w:pPr>
            <w:r>
              <w:rPr>
                <w:rFonts w:hint="eastAsia"/>
              </w:rPr>
              <w:t>质量参数</w:t>
            </w:r>
          </w:p>
        </w:tc>
        <w:tc>
          <w:tcPr>
            <w:tcW w:w="2335" w:type="dxa"/>
            <w:gridSpan w:val="2"/>
            <w:shd w:val="clear" w:color="auto" w:fill="auto"/>
            <w:vAlign w:val="center"/>
          </w:tcPr>
          <w:p w14:paraId="0AF3A8D2" w14:textId="77777777" w:rsidR="000934F9" w:rsidRDefault="000934F9" w:rsidP="00D72CE7">
            <w:pPr>
              <w:pStyle w:val="23"/>
              <w:jc w:val="center"/>
            </w:pPr>
            <w:r>
              <w:rPr>
                <w:rFonts w:hint="eastAsia"/>
              </w:rPr>
              <w:t>整备质量</w:t>
            </w:r>
            <w:r>
              <w:t>(kg)</w:t>
            </w:r>
          </w:p>
        </w:tc>
        <w:tc>
          <w:tcPr>
            <w:tcW w:w="2335" w:type="dxa"/>
            <w:shd w:val="clear" w:color="auto" w:fill="auto"/>
            <w:vAlign w:val="center"/>
          </w:tcPr>
          <w:p w14:paraId="40A03C75" w14:textId="77777777" w:rsidR="000934F9" w:rsidRDefault="000934F9" w:rsidP="00D72CE7">
            <w:pPr>
              <w:pStyle w:val="23"/>
              <w:jc w:val="center"/>
            </w:pPr>
            <w:r>
              <w:t>1486</w:t>
            </w:r>
          </w:p>
        </w:tc>
      </w:tr>
      <w:tr w:rsidR="000934F9" w14:paraId="193E229C" w14:textId="77777777" w:rsidTr="00D72CE7">
        <w:trPr>
          <w:trHeight w:val="612"/>
        </w:trPr>
        <w:tc>
          <w:tcPr>
            <w:tcW w:w="2334" w:type="dxa"/>
            <w:vMerge/>
            <w:shd w:val="clear" w:color="auto" w:fill="auto"/>
            <w:vAlign w:val="center"/>
          </w:tcPr>
          <w:p w14:paraId="44F8E115" w14:textId="77777777" w:rsidR="000934F9" w:rsidRDefault="000934F9" w:rsidP="00D72CE7">
            <w:pPr>
              <w:pStyle w:val="23"/>
              <w:jc w:val="center"/>
            </w:pPr>
          </w:p>
        </w:tc>
        <w:tc>
          <w:tcPr>
            <w:tcW w:w="2335" w:type="dxa"/>
            <w:gridSpan w:val="2"/>
            <w:shd w:val="clear" w:color="auto" w:fill="auto"/>
            <w:vAlign w:val="center"/>
          </w:tcPr>
          <w:p w14:paraId="1ADFB5F4" w14:textId="77777777" w:rsidR="000934F9" w:rsidRDefault="000934F9" w:rsidP="00D72CE7">
            <w:pPr>
              <w:pStyle w:val="23"/>
              <w:jc w:val="center"/>
            </w:pPr>
            <w:r>
              <w:rPr>
                <w:rFonts w:hint="eastAsia"/>
              </w:rPr>
              <w:t>最大总质量</w:t>
            </w:r>
            <w:r>
              <w:t>(kg)</w:t>
            </w:r>
          </w:p>
        </w:tc>
        <w:tc>
          <w:tcPr>
            <w:tcW w:w="2335" w:type="dxa"/>
            <w:shd w:val="clear" w:color="auto" w:fill="auto"/>
            <w:vAlign w:val="center"/>
          </w:tcPr>
          <w:p w14:paraId="13540485" w14:textId="77777777" w:rsidR="000934F9" w:rsidRDefault="000934F9" w:rsidP="00D72CE7">
            <w:pPr>
              <w:pStyle w:val="23"/>
              <w:jc w:val="center"/>
            </w:pPr>
            <w:r>
              <w:t>1866</w:t>
            </w:r>
          </w:p>
        </w:tc>
      </w:tr>
      <w:tr w:rsidR="000934F9" w14:paraId="4B18A287" w14:textId="77777777" w:rsidTr="00D72CE7">
        <w:trPr>
          <w:trHeight w:val="586"/>
        </w:trPr>
        <w:tc>
          <w:tcPr>
            <w:tcW w:w="2334" w:type="dxa"/>
            <w:vMerge w:val="restart"/>
            <w:shd w:val="clear" w:color="auto" w:fill="auto"/>
            <w:vAlign w:val="center"/>
          </w:tcPr>
          <w:p w14:paraId="7FC2684D" w14:textId="77777777" w:rsidR="000934F9" w:rsidRDefault="000934F9" w:rsidP="00D72CE7">
            <w:pPr>
              <w:pStyle w:val="23"/>
              <w:jc w:val="center"/>
            </w:pPr>
            <w:r>
              <w:rPr>
                <w:rFonts w:hint="eastAsia"/>
              </w:rPr>
              <w:t>性能参数</w:t>
            </w:r>
          </w:p>
        </w:tc>
        <w:tc>
          <w:tcPr>
            <w:tcW w:w="2335" w:type="dxa"/>
            <w:gridSpan w:val="2"/>
            <w:shd w:val="clear" w:color="auto" w:fill="auto"/>
            <w:vAlign w:val="center"/>
          </w:tcPr>
          <w:p w14:paraId="60284390" w14:textId="77777777" w:rsidR="000934F9" w:rsidRDefault="000934F9" w:rsidP="00D72CE7">
            <w:pPr>
              <w:pStyle w:val="23"/>
              <w:jc w:val="center"/>
            </w:pPr>
            <w:r>
              <w:rPr>
                <w:rFonts w:hint="eastAsia"/>
              </w:rPr>
              <w:t>最高车速</w:t>
            </w:r>
            <w:r>
              <w:t>(km/h)</w:t>
            </w:r>
          </w:p>
        </w:tc>
        <w:tc>
          <w:tcPr>
            <w:tcW w:w="2335" w:type="dxa"/>
            <w:shd w:val="clear" w:color="auto" w:fill="auto"/>
            <w:vAlign w:val="center"/>
          </w:tcPr>
          <w:p w14:paraId="03B4D33E" w14:textId="77777777" w:rsidR="000934F9" w:rsidRDefault="000934F9" w:rsidP="00D72CE7">
            <w:pPr>
              <w:pStyle w:val="23"/>
              <w:jc w:val="center"/>
            </w:pPr>
            <w:r>
              <w:t>150</w:t>
            </w:r>
          </w:p>
        </w:tc>
      </w:tr>
      <w:tr w:rsidR="000934F9" w14:paraId="1F1A4086" w14:textId="77777777" w:rsidTr="00D72CE7">
        <w:trPr>
          <w:trHeight w:val="551"/>
        </w:trPr>
        <w:tc>
          <w:tcPr>
            <w:tcW w:w="2334" w:type="dxa"/>
            <w:vMerge/>
            <w:shd w:val="clear" w:color="auto" w:fill="auto"/>
            <w:vAlign w:val="center"/>
          </w:tcPr>
          <w:p w14:paraId="0B1FE6F1" w14:textId="77777777" w:rsidR="000934F9" w:rsidRDefault="000934F9" w:rsidP="00D72CE7">
            <w:pPr>
              <w:pStyle w:val="23"/>
              <w:jc w:val="center"/>
            </w:pPr>
          </w:p>
        </w:tc>
        <w:tc>
          <w:tcPr>
            <w:tcW w:w="2335" w:type="dxa"/>
            <w:gridSpan w:val="2"/>
            <w:shd w:val="clear" w:color="auto" w:fill="auto"/>
            <w:vAlign w:val="center"/>
          </w:tcPr>
          <w:p w14:paraId="61EB737B" w14:textId="77777777" w:rsidR="000934F9" w:rsidRDefault="000934F9" w:rsidP="00D72CE7">
            <w:pPr>
              <w:pStyle w:val="23"/>
              <w:jc w:val="center"/>
            </w:pPr>
            <w:r>
              <w:rPr>
                <w:rFonts w:hint="eastAsia"/>
              </w:rPr>
              <w:t>最大爬坡度</w:t>
            </w:r>
            <w:r>
              <w:t>(%)</w:t>
            </w:r>
          </w:p>
        </w:tc>
        <w:tc>
          <w:tcPr>
            <w:tcW w:w="2335" w:type="dxa"/>
            <w:shd w:val="clear" w:color="auto" w:fill="auto"/>
            <w:vAlign w:val="center"/>
          </w:tcPr>
          <w:p w14:paraId="20BA1DE9" w14:textId="09C8EC9F" w:rsidR="000934F9" w:rsidRDefault="000934F9" w:rsidP="00D72CE7">
            <w:pPr>
              <w:pStyle w:val="23"/>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D72CE7">
        <w:trPr>
          <w:trHeight w:val="586"/>
        </w:trPr>
        <w:tc>
          <w:tcPr>
            <w:tcW w:w="2334" w:type="dxa"/>
            <w:vMerge/>
            <w:shd w:val="clear" w:color="auto" w:fill="auto"/>
            <w:vAlign w:val="center"/>
          </w:tcPr>
          <w:p w14:paraId="4D2A1617" w14:textId="77777777" w:rsidR="000934F9" w:rsidRDefault="000934F9" w:rsidP="00D72CE7">
            <w:pPr>
              <w:pStyle w:val="23"/>
              <w:jc w:val="center"/>
            </w:pPr>
          </w:p>
        </w:tc>
        <w:tc>
          <w:tcPr>
            <w:tcW w:w="2335" w:type="dxa"/>
            <w:gridSpan w:val="2"/>
            <w:shd w:val="clear" w:color="auto" w:fill="auto"/>
            <w:vAlign w:val="center"/>
          </w:tcPr>
          <w:p w14:paraId="629E6026" w14:textId="77777777" w:rsidR="000934F9" w:rsidRDefault="000934F9" w:rsidP="00D72CE7">
            <w:pPr>
              <w:pStyle w:val="23"/>
              <w:jc w:val="center"/>
            </w:pPr>
            <w:r>
              <w:t>0-100km/h</w:t>
            </w:r>
            <w:r>
              <w:rPr>
                <w:rFonts w:hint="eastAsia"/>
              </w:rPr>
              <w:t>加速时间</w:t>
            </w:r>
          </w:p>
        </w:tc>
        <w:tc>
          <w:tcPr>
            <w:tcW w:w="2335" w:type="dxa"/>
            <w:shd w:val="clear" w:color="auto" w:fill="auto"/>
            <w:vAlign w:val="center"/>
          </w:tcPr>
          <w:p w14:paraId="70DB6BF1" w14:textId="77777777" w:rsidR="000934F9" w:rsidRDefault="000934F9" w:rsidP="00D72CE7">
            <w:pPr>
              <w:pStyle w:val="23"/>
              <w:jc w:val="center"/>
            </w:pPr>
            <w:r>
              <w:t>13s</w:t>
            </w:r>
          </w:p>
        </w:tc>
      </w:tr>
      <w:tr w:rsidR="000934F9" w14:paraId="32E374DE" w14:textId="77777777" w:rsidTr="00D72CE7">
        <w:trPr>
          <w:trHeight w:val="586"/>
        </w:trPr>
        <w:tc>
          <w:tcPr>
            <w:tcW w:w="2334" w:type="dxa"/>
            <w:vMerge w:val="restart"/>
            <w:shd w:val="clear" w:color="auto" w:fill="auto"/>
            <w:vAlign w:val="center"/>
          </w:tcPr>
          <w:p w14:paraId="32C98A23" w14:textId="77777777" w:rsidR="000934F9" w:rsidRDefault="000934F9" w:rsidP="00D72CE7">
            <w:pPr>
              <w:pStyle w:val="23"/>
              <w:jc w:val="center"/>
            </w:pPr>
            <w:r>
              <w:rPr>
                <w:rFonts w:hint="eastAsia"/>
              </w:rPr>
              <w:t>总成参数</w:t>
            </w:r>
          </w:p>
        </w:tc>
        <w:tc>
          <w:tcPr>
            <w:tcW w:w="2335" w:type="dxa"/>
            <w:gridSpan w:val="2"/>
            <w:shd w:val="clear" w:color="auto" w:fill="auto"/>
            <w:vAlign w:val="center"/>
          </w:tcPr>
          <w:p w14:paraId="78C53E5F" w14:textId="77777777" w:rsidR="000934F9" w:rsidRDefault="000934F9" w:rsidP="00D72CE7">
            <w:pPr>
              <w:pStyle w:val="23"/>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D72CE7">
            <w:pPr>
              <w:pStyle w:val="23"/>
              <w:jc w:val="center"/>
            </w:pPr>
            <w:r>
              <w:t>105</w:t>
            </w:r>
          </w:p>
        </w:tc>
      </w:tr>
      <w:tr w:rsidR="000934F9" w14:paraId="56323F5C" w14:textId="77777777" w:rsidTr="00D72CE7">
        <w:trPr>
          <w:trHeight w:val="586"/>
        </w:trPr>
        <w:tc>
          <w:tcPr>
            <w:tcW w:w="2334" w:type="dxa"/>
            <w:vMerge/>
            <w:shd w:val="clear" w:color="auto" w:fill="auto"/>
            <w:vAlign w:val="center"/>
          </w:tcPr>
          <w:p w14:paraId="5B072A96" w14:textId="77777777" w:rsidR="000934F9" w:rsidRDefault="000934F9" w:rsidP="00D72CE7">
            <w:pPr>
              <w:pStyle w:val="23"/>
              <w:jc w:val="center"/>
            </w:pPr>
          </w:p>
        </w:tc>
        <w:tc>
          <w:tcPr>
            <w:tcW w:w="2335" w:type="dxa"/>
            <w:gridSpan w:val="2"/>
            <w:shd w:val="clear" w:color="auto" w:fill="auto"/>
            <w:vAlign w:val="center"/>
          </w:tcPr>
          <w:p w14:paraId="3CF99056" w14:textId="77777777" w:rsidR="000934F9" w:rsidRDefault="000934F9" w:rsidP="00D72CE7">
            <w:pPr>
              <w:pStyle w:val="23"/>
              <w:jc w:val="center"/>
            </w:pPr>
            <w:r>
              <w:rPr>
                <w:rFonts w:hint="eastAsia"/>
              </w:rPr>
              <w:t>最大扭矩</w:t>
            </w:r>
            <w:r>
              <w:t>(N</w:t>
            </w:r>
            <w:r>
              <w:rPr>
                <w:rFonts w:hint="eastAsia"/>
              </w:rPr>
              <w:t>.m</w:t>
            </w:r>
            <w:r>
              <w:t>)</w:t>
            </w:r>
          </w:p>
        </w:tc>
        <w:tc>
          <w:tcPr>
            <w:tcW w:w="2335" w:type="dxa"/>
            <w:shd w:val="clear" w:color="auto" w:fill="auto"/>
            <w:vAlign w:val="center"/>
          </w:tcPr>
          <w:p w14:paraId="4D2316E5" w14:textId="77777777" w:rsidR="000934F9" w:rsidRDefault="000934F9" w:rsidP="00D72CE7">
            <w:pPr>
              <w:pStyle w:val="23"/>
              <w:jc w:val="center"/>
            </w:pPr>
            <w:r>
              <w:t>165</w:t>
            </w:r>
          </w:p>
        </w:tc>
      </w:tr>
      <w:tr w:rsidR="000934F9" w14:paraId="4A04BA31" w14:textId="77777777" w:rsidTr="00D72CE7">
        <w:trPr>
          <w:trHeight w:val="586"/>
        </w:trPr>
        <w:tc>
          <w:tcPr>
            <w:tcW w:w="2334" w:type="dxa"/>
            <w:vMerge/>
            <w:shd w:val="clear" w:color="auto" w:fill="auto"/>
            <w:vAlign w:val="center"/>
          </w:tcPr>
          <w:p w14:paraId="60B5830A" w14:textId="77777777" w:rsidR="000934F9" w:rsidRDefault="000934F9" w:rsidP="00D72CE7">
            <w:pPr>
              <w:pStyle w:val="23"/>
              <w:jc w:val="center"/>
            </w:pPr>
          </w:p>
        </w:tc>
        <w:tc>
          <w:tcPr>
            <w:tcW w:w="2335" w:type="dxa"/>
            <w:gridSpan w:val="2"/>
            <w:shd w:val="clear" w:color="auto" w:fill="auto"/>
            <w:vAlign w:val="center"/>
          </w:tcPr>
          <w:p w14:paraId="2E70EF93" w14:textId="77777777" w:rsidR="000934F9" w:rsidRDefault="000934F9" w:rsidP="00D72CE7">
            <w:pPr>
              <w:pStyle w:val="23"/>
              <w:jc w:val="center"/>
            </w:pPr>
            <w:r>
              <w:rPr>
                <w:rFonts w:hint="eastAsia"/>
              </w:rPr>
              <w:t>最高档速比</w:t>
            </w:r>
          </w:p>
        </w:tc>
        <w:tc>
          <w:tcPr>
            <w:tcW w:w="2335" w:type="dxa"/>
            <w:shd w:val="clear" w:color="auto" w:fill="auto"/>
            <w:vAlign w:val="center"/>
          </w:tcPr>
          <w:p w14:paraId="3DA3A52E" w14:textId="77777777" w:rsidR="000934F9" w:rsidRDefault="000934F9" w:rsidP="00D72CE7">
            <w:pPr>
              <w:pStyle w:val="23"/>
              <w:jc w:val="center"/>
            </w:pPr>
            <w:r>
              <w:t>0.8</w:t>
            </w:r>
          </w:p>
        </w:tc>
      </w:tr>
      <w:tr w:rsidR="000934F9" w14:paraId="0E20D236" w14:textId="77777777" w:rsidTr="00D72CE7">
        <w:trPr>
          <w:trHeight w:val="586"/>
        </w:trPr>
        <w:tc>
          <w:tcPr>
            <w:tcW w:w="2334" w:type="dxa"/>
            <w:vMerge/>
            <w:shd w:val="clear" w:color="auto" w:fill="auto"/>
            <w:vAlign w:val="center"/>
          </w:tcPr>
          <w:p w14:paraId="3267B388" w14:textId="77777777" w:rsidR="000934F9" w:rsidRDefault="000934F9" w:rsidP="00D72CE7">
            <w:pPr>
              <w:pStyle w:val="23"/>
              <w:jc w:val="center"/>
            </w:pPr>
          </w:p>
        </w:tc>
        <w:tc>
          <w:tcPr>
            <w:tcW w:w="2335" w:type="dxa"/>
            <w:gridSpan w:val="2"/>
            <w:shd w:val="clear" w:color="auto" w:fill="auto"/>
            <w:vAlign w:val="center"/>
          </w:tcPr>
          <w:p w14:paraId="4F5F380E" w14:textId="77777777" w:rsidR="000934F9" w:rsidRDefault="000934F9" w:rsidP="00D72CE7">
            <w:pPr>
              <w:pStyle w:val="23"/>
              <w:jc w:val="center"/>
            </w:pPr>
            <w:r>
              <w:rPr>
                <w:rFonts w:hint="eastAsia"/>
              </w:rPr>
              <w:t>主减速比</w:t>
            </w:r>
          </w:p>
        </w:tc>
        <w:tc>
          <w:tcPr>
            <w:tcW w:w="2335" w:type="dxa"/>
            <w:shd w:val="clear" w:color="auto" w:fill="auto"/>
            <w:vAlign w:val="center"/>
          </w:tcPr>
          <w:p w14:paraId="12F64E26" w14:textId="77777777" w:rsidR="000934F9" w:rsidRDefault="000934F9" w:rsidP="00D72CE7">
            <w:pPr>
              <w:pStyle w:val="23"/>
              <w:jc w:val="center"/>
            </w:pPr>
            <w:r>
              <w:t>4.286</w:t>
            </w:r>
          </w:p>
        </w:tc>
      </w:tr>
    </w:tbl>
    <w:p w14:paraId="1C2D2342" w14:textId="77777777" w:rsidR="000934F9" w:rsidRPr="000934F9" w:rsidRDefault="000934F9" w:rsidP="00D72CE7">
      <w:pPr>
        <w:pStyle w:val="23"/>
      </w:pPr>
    </w:p>
    <w:p w14:paraId="58D968CB" w14:textId="77777777" w:rsidR="00536AA4" w:rsidRDefault="00996185" w:rsidP="002503BF">
      <w:pPr>
        <w:pStyle w:val="2"/>
        <w:numPr>
          <w:ilvl w:val="1"/>
          <w:numId w:val="1"/>
        </w:numPr>
        <w:spacing w:before="120"/>
      </w:pPr>
      <w:bookmarkStart w:id="11" w:name="_Toc485039365"/>
      <w:r>
        <w:rPr>
          <w:rFonts w:hint="eastAsia"/>
        </w:rPr>
        <w:t>车型</w:t>
      </w:r>
      <w:r w:rsidR="00AF2347">
        <w:rPr>
          <w:rFonts w:hint="eastAsia"/>
        </w:rPr>
        <w:t>确定</w:t>
      </w:r>
      <w:bookmarkEnd w:id="11"/>
    </w:p>
    <w:p w14:paraId="279609FE" w14:textId="77777777" w:rsidR="00996185" w:rsidRDefault="00C669E0" w:rsidP="007E021E">
      <w:pPr>
        <w:pStyle w:val="23"/>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p w14:paraId="70E83EC0" w14:textId="4D346C6E" w:rsidR="00B2318F" w:rsidRDefault="00B2318F" w:rsidP="00B2318F">
      <w:pPr>
        <w:pStyle w:val="23"/>
        <w:jc w:val="center"/>
      </w:pPr>
      <w:r>
        <w:rPr>
          <w:rFonts w:hint="eastAsia"/>
        </w:rPr>
        <w:t>表</w:t>
      </w:r>
      <w:r>
        <w:rPr>
          <w:rFonts w:hint="eastAsia"/>
        </w:rPr>
        <w:t xml:space="preserve"> 2</w:t>
      </w:r>
      <w:r>
        <w:t>.2</w:t>
      </w:r>
      <w:r>
        <w:rPr>
          <w:rFonts w:hint="eastAsia"/>
        </w:rPr>
        <w:t xml:space="preserve">  </w:t>
      </w:r>
      <w:r>
        <w:rPr>
          <w:rFonts w:hint="eastAsia"/>
        </w:rPr>
        <w:t>常见汽车分类</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7E021E">
        <w:trPr>
          <w:trHeight w:val="490"/>
        </w:trPr>
        <w:tc>
          <w:tcPr>
            <w:tcW w:w="2941" w:type="dxa"/>
            <w:shd w:val="clear" w:color="auto" w:fill="auto"/>
            <w:vAlign w:val="center"/>
          </w:tcPr>
          <w:p w14:paraId="420A0B5F" w14:textId="77777777" w:rsidR="00C669E0" w:rsidRDefault="00C669E0" w:rsidP="007E021E">
            <w:pPr>
              <w:pStyle w:val="23"/>
              <w:jc w:val="center"/>
            </w:pPr>
            <w:r>
              <w:rPr>
                <w:rFonts w:hint="eastAsia"/>
              </w:rPr>
              <w:t>汽车类型</w:t>
            </w:r>
          </w:p>
        </w:tc>
        <w:tc>
          <w:tcPr>
            <w:tcW w:w="1418" w:type="dxa"/>
            <w:shd w:val="clear" w:color="auto" w:fill="auto"/>
            <w:vAlign w:val="center"/>
          </w:tcPr>
          <w:p w14:paraId="16631AE6" w14:textId="77777777" w:rsidR="00C669E0" w:rsidRDefault="00C669E0" w:rsidP="007E021E">
            <w:pPr>
              <w:pStyle w:val="23"/>
              <w:jc w:val="center"/>
            </w:pPr>
            <w:r>
              <w:rPr>
                <w:rFonts w:hint="eastAsia"/>
              </w:rPr>
              <w:t>微型</w:t>
            </w:r>
          </w:p>
        </w:tc>
        <w:tc>
          <w:tcPr>
            <w:tcW w:w="1701" w:type="dxa"/>
            <w:shd w:val="clear" w:color="auto" w:fill="auto"/>
            <w:vAlign w:val="center"/>
          </w:tcPr>
          <w:p w14:paraId="730BA5CB" w14:textId="77777777" w:rsidR="00C669E0" w:rsidRDefault="00363622" w:rsidP="007E021E">
            <w:pPr>
              <w:pStyle w:val="23"/>
              <w:jc w:val="center"/>
            </w:pPr>
            <w:r>
              <w:rPr>
                <w:rFonts w:hint="eastAsia"/>
              </w:rPr>
              <w:t>轻型</w:t>
            </w:r>
          </w:p>
        </w:tc>
        <w:tc>
          <w:tcPr>
            <w:tcW w:w="1559" w:type="dxa"/>
            <w:shd w:val="clear" w:color="auto" w:fill="auto"/>
            <w:vAlign w:val="center"/>
          </w:tcPr>
          <w:p w14:paraId="20E45E73" w14:textId="77777777" w:rsidR="00C669E0" w:rsidRDefault="00363622" w:rsidP="007E021E">
            <w:pPr>
              <w:pStyle w:val="23"/>
              <w:jc w:val="center"/>
            </w:pPr>
            <w:r>
              <w:rPr>
                <w:rFonts w:hint="eastAsia"/>
              </w:rPr>
              <w:t>中型</w:t>
            </w:r>
          </w:p>
        </w:tc>
        <w:tc>
          <w:tcPr>
            <w:tcW w:w="1574" w:type="dxa"/>
            <w:shd w:val="clear" w:color="auto" w:fill="auto"/>
            <w:vAlign w:val="center"/>
          </w:tcPr>
          <w:p w14:paraId="7408256F" w14:textId="77777777" w:rsidR="00C669E0" w:rsidRDefault="00363622" w:rsidP="007E021E">
            <w:pPr>
              <w:pStyle w:val="23"/>
              <w:jc w:val="center"/>
            </w:pPr>
            <w:r>
              <w:rPr>
                <w:rFonts w:hint="eastAsia"/>
              </w:rPr>
              <w:t>重型</w:t>
            </w:r>
          </w:p>
        </w:tc>
      </w:tr>
      <w:tr w:rsidR="00363622" w14:paraId="53531F2E" w14:textId="77777777" w:rsidTr="007E021E">
        <w:trPr>
          <w:trHeight w:val="552"/>
        </w:trPr>
        <w:tc>
          <w:tcPr>
            <w:tcW w:w="2941" w:type="dxa"/>
            <w:shd w:val="clear" w:color="auto" w:fill="auto"/>
            <w:vAlign w:val="center"/>
          </w:tcPr>
          <w:p w14:paraId="13C69272" w14:textId="77777777" w:rsidR="00C669E0" w:rsidRDefault="00363622" w:rsidP="007E021E">
            <w:pPr>
              <w:pStyle w:val="23"/>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7E021E">
            <w:pPr>
              <w:pStyle w:val="23"/>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7E021E">
            <w:pPr>
              <w:pStyle w:val="23"/>
              <w:jc w:val="center"/>
            </w:pPr>
            <w:r>
              <w:t>&gt;1.8</w:t>
            </w:r>
            <w:r w:rsidR="00BB1EED">
              <w:t>~</w:t>
            </w:r>
            <w:r>
              <w:t>6</w:t>
            </w:r>
          </w:p>
        </w:tc>
        <w:tc>
          <w:tcPr>
            <w:tcW w:w="1559" w:type="dxa"/>
            <w:shd w:val="clear" w:color="auto" w:fill="auto"/>
            <w:vAlign w:val="center"/>
          </w:tcPr>
          <w:p w14:paraId="36C8DC45" w14:textId="77777777" w:rsidR="00C669E0" w:rsidRDefault="00363622" w:rsidP="007E021E">
            <w:pPr>
              <w:pStyle w:val="23"/>
              <w:jc w:val="center"/>
            </w:pPr>
            <w:r>
              <w:t>&gt;6~14</w:t>
            </w:r>
          </w:p>
        </w:tc>
        <w:tc>
          <w:tcPr>
            <w:tcW w:w="1574" w:type="dxa"/>
            <w:shd w:val="clear" w:color="auto" w:fill="auto"/>
            <w:vAlign w:val="center"/>
          </w:tcPr>
          <w:p w14:paraId="52B70BF9" w14:textId="77777777" w:rsidR="00C669E0" w:rsidRDefault="00363622" w:rsidP="007E021E">
            <w:pPr>
              <w:pStyle w:val="23"/>
              <w:jc w:val="center"/>
            </w:pPr>
            <w:r>
              <w:t>&gt;14</w:t>
            </w:r>
          </w:p>
        </w:tc>
      </w:tr>
    </w:tbl>
    <w:p w14:paraId="36E00BBE" w14:textId="68DBD92F" w:rsidR="00C669E0" w:rsidRPr="00996185" w:rsidRDefault="00363622" w:rsidP="00B2318F">
      <w:pPr>
        <w:pStyle w:val="23"/>
      </w:pPr>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2" w:name="_Toc485039366"/>
      <w:r>
        <w:rPr>
          <w:rFonts w:hint="eastAsia"/>
        </w:rPr>
        <w:t>轴数选择</w:t>
      </w:r>
      <w:bookmarkEnd w:id="12"/>
    </w:p>
    <w:p w14:paraId="0D8506EF" w14:textId="76532AF3" w:rsidR="00E6695A" w:rsidRDefault="00B10F7B" w:rsidP="001948CB">
      <w:pPr>
        <w:pStyle w:val="22"/>
      </w:pPr>
      <w:r>
        <w:rPr>
          <w:rFonts w:hint="eastAsia"/>
        </w:rPr>
        <w:t>常见轴数通常有二轴、三轴、四轴。轿车、轻型及以下的车辆均采用二轴型式，</w:t>
      </w:r>
      <w:r>
        <w:rPr>
          <w:rFonts w:hint="eastAsia"/>
        </w:rPr>
        <w:lastRenderedPageBreak/>
        <w:t>中型及以上的汽车多采用三轴，少数采用四轴。</w:t>
      </w:r>
      <w:r w:rsidR="009432F3">
        <w:rPr>
          <w:rFonts w:hint="eastAsia"/>
        </w:rPr>
        <w:t>本次设计</w:t>
      </w:r>
      <w:r w:rsidR="00AB6050">
        <w:rPr>
          <w:rFonts w:hint="eastAsia"/>
        </w:rPr>
        <w:t>采用二轴。</w:t>
      </w:r>
    </w:p>
    <w:p w14:paraId="4367B7FF" w14:textId="47756239" w:rsidR="005867CD" w:rsidRDefault="00460695" w:rsidP="002503BF">
      <w:pPr>
        <w:pStyle w:val="2"/>
        <w:numPr>
          <w:ilvl w:val="1"/>
          <w:numId w:val="1"/>
        </w:numPr>
        <w:spacing w:before="120"/>
      </w:pPr>
      <w:bookmarkStart w:id="13" w:name="_Toc485039367"/>
      <w:r>
        <w:rPr>
          <w:rFonts w:hint="eastAsia"/>
        </w:rPr>
        <w:t>驱动</w:t>
      </w:r>
      <w:r w:rsidR="005867CD">
        <w:rPr>
          <w:rFonts w:hint="eastAsia"/>
        </w:rPr>
        <w:t>形式</w:t>
      </w:r>
      <w:bookmarkEnd w:id="13"/>
    </w:p>
    <w:p w14:paraId="718DE087" w14:textId="096F8BF0" w:rsidR="008E4854" w:rsidRDefault="004C5933" w:rsidP="006A62BA">
      <w:pPr>
        <w:pStyle w:val="22"/>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r w:rsidR="008E4854">
        <w:rPr>
          <w:rFonts w:hint="eastAsia"/>
        </w:rPr>
        <w:t>其特点分别为：</w:t>
      </w:r>
    </w:p>
    <w:p w14:paraId="0E314496" w14:textId="656EDF4A" w:rsidR="00B87BB8" w:rsidRDefault="00B87BB8" w:rsidP="00B87BB8">
      <w:pPr>
        <w:pStyle w:val="22"/>
        <w:ind w:firstLine="0"/>
        <w:jc w:val="center"/>
      </w:pPr>
      <w:r>
        <w:rPr>
          <w:rFonts w:hint="eastAsia"/>
        </w:rPr>
        <w:t>表</w:t>
      </w:r>
      <w:r>
        <w:rPr>
          <w:rFonts w:hint="eastAsia"/>
        </w:rPr>
        <w:t xml:space="preserve"> </w:t>
      </w:r>
      <w:r>
        <w:t xml:space="preserve">2.3  </w:t>
      </w:r>
      <w:r>
        <w:rPr>
          <w:rFonts w:hint="eastAsia"/>
        </w:rPr>
        <w:t>驱动形式特点</w:t>
      </w:r>
    </w:p>
    <w:tbl>
      <w:tblPr>
        <w:tblStyle w:val="ad"/>
        <w:tblW w:w="9485" w:type="dxa"/>
        <w:tblLook w:val="04A0" w:firstRow="1" w:lastRow="0" w:firstColumn="1" w:lastColumn="0" w:noHBand="0" w:noVBand="1"/>
      </w:tblPr>
      <w:tblGrid>
        <w:gridCol w:w="2241"/>
        <w:gridCol w:w="7244"/>
      </w:tblGrid>
      <w:tr w:rsidR="0092171F" w14:paraId="23D6D2CA" w14:textId="77777777" w:rsidTr="0092171F">
        <w:trPr>
          <w:trHeight w:val="853"/>
        </w:trPr>
        <w:tc>
          <w:tcPr>
            <w:tcW w:w="2241" w:type="dxa"/>
            <w:vAlign w:val="center"/>
          </w:tcPr>
          <w:p w14:paraId="62A0FD0A" w14:textId="3A94F3AD" w:rsidR="0092171F" w:rsidRDefault="0092171F" w:rsidP="0092171F">
            <w:pPr>
              <w:jc w:val="center"/>
            </w:pPr>
            <w:r>
              <w:rPr>
                <w:rFonts w:hint="eastAsia"/>
              </w:rPr>
              <w:t>前置前驱</w:t>
            </w:r>
          </w:p>
        </w:tc>
        <w:tc>
          <w:tcPr>
            <w:tcW w:w="7244" w:type="dxa"/>
            <w:vAlign w:val="center"/>
          </w:tcPr>
          <w:p w14:paraId="55186490" w14:textId="67A94330" w:rsidR="0092171F" w:rsidRDefault="0092171F" w:rsidP="0092171F">
            <w:pPr>
              <w:pStyle w:val="23"/>
            </w:pPr>
            <w:r>
              <w:rPr>
                <w:rFonts w:hint="eastAsia"/>
              </w:rPr>
              <w:t>大多数轿车上比较流行的驱动方式，但货车和大客车基本不采用。主要用于</w:t>
            </w:r>
            <w:r>
              <w:rPr>
                <w:rFonts w:hint="eastAsia"/>
              </w:rPr>
              <w:t>2</w:t>
            </w:r>
            <w:r>
              <w:t>.5L</w:t>
            </w:r>
            <w:r>
              <w:rPr>
                <w:rFonts w:hint="eastAsia"/>
              </w:rPr>
              <w:t>以下乘用车。布局一般是将发动机横置，与设计紧凑的变速驱动桥相连。优点主要为结构紧凑、空间利用率高、动力传递效率高、稳定性好。缺点主要为前轮负荷小牵引力下降、前桥复杂成本高、前端驱动需要等速转向节工艺复杂。</w:t>
            </w:r>
          </w:p>
        </w:tc>
      </w:tr>
      <w:tr w:rsidR="0092171F" w14:paraId="07600B61" w14:textId="77777777" w:rsidTr="0092171F">
        <w:trPr>
          <w:trHeight w:val="706"/>
        </w:trPr>
        <w:tc>
          <w:tcPr>
            <w:tcW w:w="2241" w:type="dxa"/>
            <w:vAlign w:val="center"/>
          </w:tcPr>
          <w:p w14:paraId="03614722" w14:textId="46BF1D07" w:rsidR="0092171F" w:rsidRDefault="0092171F" w:rsidP="0092171F">
            <w:pPr>
              <w:jc w:val="center"/>
            </w:pPr>
            <w:r>
              <w:rPr>
                <w:rFonts w:hint="eastAsia"/>
              </w:rPr>
              <w:t>前置后驱</w:t>
            </w:r>
          </w:p>
        </w:tc>
        <w:tc>
          <w:tcPr>
            <w:tcW w:w="7244" w:type="dxa"/>
            <w:vAlign w:val="center"/>
          </w:tcPr>
          <w:p w14:paraId="45F29C39" w14:textId="688A3592" w:rsidR="0092171F" w:rsidRDefault="0092171F" w:rsidP="0092171F">
            <w:pPr>
              <w:pStyle w:val="23"/>
            </w:pPr>
            <w:r>
              <w:rPr>
                <w:rFonts w:hint="eastAsia"/>
              </w:rPr>
              <w:t>较传统的驱动方式，国内外大多数货车、部分轿车和客车采用，小型车较少采用。优点主要为驱动轮牵引性能好、轴荷分配较均匀、操作机构布置简单、转向机构结构简单。缺点主要为传动轴影响燃油经济性、驾驶室空间小，影响舒适性。</w:t>
            </w:r>
          </w:p>
        </w:tc>
      </w:tr>
      <w:tr w:rsidR="0092171F" w14:paraId="57CD5058" w14:textId="77777777" w:rsidTr="0092171F">
        <w:trPr>
          <w:trHeight w:val="744"/>
        </w:trPr>
        <w:tc>
          <w:tcPr>
            <w:tcW w:w="2241" w:type="dxa"/>
            <w:vAlign w:val="center"/>
          </w:tcPr>
          <w:p w14:paraId="0AA14575" w14:textId="48010D6B" w:rsidR="0092171F" w:rsidRDefault="0092171F" w:rsidP="0092171F">
            <w:pPr>
              <w:jc w:val="center"/>
            </w:pPr>
            <w:r>
              <w:rPr>
                <w:rFonts w:hint="eastAsia"/>
              </w:rPr>
              <w:t>前置四驱</w:t>
            </w:r>
          </w:p>
        </w:tc>
        <w:tc>
          <w:tcPr>
            <w:tcW w:w="7244" w:type="dxa"/>
            <w:vAlign w:val="center"/>
          </w:tcPr>
          <w:p w14:paraId="67F25C56" w14:textId="242DD50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DCA9B55" w14:textId="77777777" w:rsidTr="0092171F">
        <w:trPr>
          <w:trHeight w:val="744"/>
        </w:trPr>
        <w:tc>
          <w:tcPr>
            <w:tcW w:w="2241" w:type="dxa"/>
            <w:vAlign w:val="center"/>
          </w:tcPr>
          <w:p w14:paraId="7A901888" w14:textId="3C4C3D52" w:rsidR="0092171F" w:rsidRDefault="0092171F" w:rsidP="0092171F">
            <w:pPr>
              <w:jc w:val="center"/>
            </w:pPr>
            <w:r>
              <w:rPr>
                <w:rFonts w:hint="eastAsia"/>
              </w:rPr>
              <w:t>中置后驱</w:t>
            </w:r>
          </w:p>
        </w:tc>
        <w:tc>
          <w:tcPr>
            <w:tcW w:w="7244" w:type="dxa"/>
            <w:vAlign w:val="center"/>
          </w:tcPr>
          <w:p w14:paraId="050A0E13" w14:textId="03D81977" w:rsidR="0092171F" w:rsidRDefault="0092171F" w:rsidP="0092171F">
            <w:pPr>
              <w:pStyle w:val="23"/>
            </w:pPr>
            <w:r>
              <w:rPr>
                <w:rFonts w:hint="eastAsia"/>
              </w:rPr>
              <w:t>多用于高性能跑车和超级跑车，暂不考虑。</w:t>
            </w:r>
          </w:p>
        </w:tc>
      </w:tr>
      <w:tr w:rsidR="0092171F" w14:paraId="75EBBC6F" w14:textId="77777777" w:rsidTr="0092171F">
        <w:trPr>
          <w:trHeight w:val="706"/>
        </w:trPr>
        <w:tc>
          <w:tcPr>
            <w:tcW w:w="2241" w:type="dxa"/>
            <w:vAlign w:val="center"/>
          </w:tcPr>
          <w:p w14:paraId="10B60112" w14:textId="43B1092F" w:rsidR="0092171F" w:rsidRDefault="0092171F" w:rsidP="0092171F">
            <w:pPr>
              <w:jc w:val="center"/>
            </w:pPr>
            <w:r>
              <w:rPr>
                <w:rFonts w:hint="eastAsia"/>
              </w:rPr>
              <w:t>中置四驱</w:t>
            </w:r>
          </w:p>
        </w:tc>
        <w:tc>
          <w:tcPr>
            <w:tcW w:w="7244" w:type="dxa"/>
            <w:vAlign w:val="center"/>
          </w:tcPr>
          <w:p w14:paraId="3153C650" w14:textId="74431A8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117F9BF" w14:textId="77777777" w:rsidTr="0092171F">
        <w:trPr>
          <w:trHeight w:val="706"/>
        </w:trPr>
        <w:tc>
          <w:tcPr>
            <w:tcW w:w="2241" w:type="dxa"/>
            <w:vAlign w:val="center"/>
          </w:tcPr>
          <w:p w14:paraId="42B5B8BC" w14:textId="052FDED5" w:rsidR="0092171F" w:rsidRDefault="0092171F" w:rsidP="0092171F">
            <w:pPr>
              <w:jc w:val="center"/>
            </w:pPr>
            <w:r>
              <w:rPr>
                <w:rFonts w:hint="eastAsia"/>
              </w:rPr>
              <w:t>后置后驱</w:t>
            </w:r>
          </w:p>
        </w:tc>
        <w:tc>
          <w:tcPr>
            <w:tcW w:w="7244" w:type="dxa"/>
            <w:vAlign w:val="center"/>
          </w:tcPr>
          <w:p w14:paraId="507CDC30" w14:textId="103C43AF" w:rsidR="0092171F" w:rsidRDefault="0092171F" w:rsidP="0092171F">
            <w:pPr>
              <w:pStyle w:val="23"/>
            </w:pPr>
            <w:r>
              <w:rPr>
                <w:rFonts w:hint="eastAsia"/>
              </w:rPr>
              <w:t>目前大、中型客车比较流行的形式。应用在乘用车上几乎没有优点，暂不考虑。</w:t>
            </w:r>
          </w:p>
        </w:tc>
      </w:tr>
      <w:tr w:rsidR="0092171F" w14:paraId="0F0EA055" w14:textId="77777777" w:rsidTr="0092171F">
        <w:trPr>
          <w:trHeight w:val="706"/>
        </w:trPr>
        <w:tc>
          <w:tcPr>
            <w:tcW w:w="2241" w:type="dxa"/>
            <w:vAlign w:val="center"/>
          </w:tcPr>
          <w:p w14:paraId="4B70167E" w14:textId="644BDDBD" w:rsidR="0092171F" w:rsidRDefault="0092171F" w:rsidP="0092171F">
            <w:pPr>
              <w:jc w:val="center"/>
            </w:pPr>
            <w:r>
              <w:rPr>
                <w:rFonts w:hint="eastAsia"/>
              </w:rPr>
              <w:t>后置四驱</w:t>
            </w:r>
          </w:p>
        </w:tc>
        <w:tc>
          <w:tcPr>
            <w:tcW w:w="7244" w:type="dxa"/>
            <w:vAlign w:val="center"/>
          </w:tcPr>
          <w:p w14:paraId="261BAED3" w14:textId="32886259" w:rsidR="0092171F" w:rsidRDefault="0092171F" w:rsidP="0092171F">
            <w:r>
              <w:rPr>
                <w:rFonts w:hint="eastAsia"/>
              </w:rPr>
              <w:t>较少车型采用。应用在乘用车上几乎没有优点，暂不考虑。</w:t>
            </w:r>
          </w:p>
        </w:tc>
      </w:tr>
    </w:tbl>
    <w:p w14:paraId="0AD4BDB4" w14:textId="79E0E4AA" w:rsidR="005867CD" w:rsidRDefault="00FB0E00" w:rsidP="003E25DF">
      <w:pPr>
        <w:pStyle w:val="23"/>
      </w:pPr>
      <w:r>
        <w:rPr>
          <w:rFonts w:hint="eastAsia"/>
        </w:rPr>
        <w:t>考虑到本车</w:t>
      </w:r>
      <w:r w:rsidR="00686936">
        <w:rPr>
          <w:rFonts w:hint="eastAsia"/>
        </w:rPr>
        <w:t>需要电机和发动机，占据空间较大，为布置方便</w:t>
      </w:r>
      <w:r>
        <w:rPr>
          <w:rFonts w:hint="eastAsia"/>
        </w:rPr>
        <w:t>，</w:t>
      </w:r>
      <w:r w:rsidR="00A51D68">
        <w:rPr>
          <w:rFonts w:hint="eastAsia"/>
        </w:rPr>
        <w:t>初步拟定采用前置后</w:t>
      </w:r>
      <w:r w:rsidR="004E41FC">
        <w:rPr>
          <w:rFonts w:hint="eastAsia"/>
        </w:rPr>
        <w:t>驱类型</w:t>
      </w:r>
    </w:p>
    <w:p w14:paraId="0DB7DEF7" w14:textId="7FD93854" w:rsidR="00FD21A1" w:rsidRDefault="00FD21A1" w:rsidP="00FD21A1">
      <w:pPr>
        <w:pStyle w:val="2"/>
        <w:numPr>
          <w:ilvl w:val="1"/>
          <w:numId w:val="1"/>
        </w:numPr>
        <w:spacing w:before="120"/>
      </w:pPr>
      <w:bookmarkStart w:id="14" w:name="_Toc485039368"/>
      <w:r>
        <w:rPr>
          <w:rFonts w:hint="eastAsia"/>
        </w:rPr>
        <w:t>布置形式</w:t>
      </w:r>
      <w:bookmarkEnd w:id="14"/>
    </w:p>
    <w:p w14:paraId="5FC83FE2" w14:textId="669D8E32" w:rsidR="00FD21A1" w:rsidRPr="005867CD" w:rsidRDefault="00FD21A1" w:rsidP="00FD21A1">
      <w:pPr>
        <w:pStyle w:val="22"/>
      </w:pPr>
      <w:r>
        <w:rPr>
          <w:rFonts w:hint="eastAsia"/>
        </w:rPr>
        <w:t>为满足大多数人的需求，设计车型为普通型，</w:t>
      </w:r>
      <w:r w:rsidR="00F63DD1">
        <w:rPr>
          <w:rFonts w:hint="eastAsia"/>
        </w:rPr>
        <w:t>各方面参数按普通车型的参数选</w:t>
      </w:r>
      <w:r w:rsidR="00F63DD1">
        <w:rPr>
          <w:rFonts w:hint="eastAsia"/>
        </w:rPr>
        <w:lastRenderedPageBreak/>
        <w:t>取，布置形式</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5" w:name="_Toc485039369"/>
      <w:r>
        <w:rPr>
          <w:rFonts w:hint="eastAsia"/>
        </w:rPr>
        <w:t>车身形式</w:t>
      </w:r>
      <w:bookmarkEnd w:id="15"/>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42EF40A" w14:textId="77777777" w:rsidR="00AF70C4" w:rsidRDefault="005312DE" w:rsidP="005312DE">
      <w:pPr>
        <w:pStyle w:val="22"/>
      </w:pPr>
      <w:r>
        <w:rPr>
          <w:rFonts w:hint="eastAsia"/>
        </w:rPr>
        <w:t>舱背式轿车车身的顶盖比折背式长，同时后窗与后行李箱盖形成一个整体的后部车门，一般情况下行李</w:t>
      </w:r>
    </w:p>
    <w:p w14:paraId="66FB5D86" w14:textId="1BB49773" w:rsidR="00206FDB" w:rsidRDefault="005312DE" w:rsidP="00F26C47">
      <w:pPr>
        <w:pStyle w:val="22"/>
      </w:pPr>
      <w:r>
        <w:rPr>
          <w:rFonts w:hint="eastAsia"/>
        </w:rPr>
        <w:t>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r w:rsidR="00635C15">
        <w:rPr>
          <w:rFonts w:hint="eastAsia"/>
        </w:rPr>
        <w:t>本车初步考虑折背式，美观，流行。</w:t>
      </w:r>
    </w:p>
    <w:p w14:paraId="65FC50CC" w14:textId="1D010582" w:rsidR="00663A44" w:rsidRPr="00206FDB" w:rsidRDefault="00206FDB" w:rsidP="00206FDB">
      <w:pPr>
        <w:spacing w:line="240" w:lineRule="auto"/>
        <w:rPr>
          <w:kern w:val="2"/>
        </w:rPr>
      </w:pPr>
      <w:r>
        <w:br w:type="page"/>
      </w:r>
    </w:p>
    <w:p w14:paraId="16482880" w14:textId="35F680F7" w:rsidR="00CE6247" w:rsidRPr="00CE6247" w:rsidRDefault="00BC37FE" w:rsidP="00FD21A1">
      <w:pPr>
        <w:pStyle w:val="1"/>
        <w:numPr>
          <w:ilvl w:val="0"/>
          <w:numId w:val="1"/>
        </w:numPr>
      </w:pPr>
      <w:bookmarkStart w:id="16" w:name="_Toc485039370"/>
      <w:r>
        <w:rPr>
          <w:rFonts w:hint="eastAsia"/>
        </w:rPr>
        <w:lastRenderedPageBreak/>
        <w:t>主要参数</w:t>
      </w:r>
      <w:r w:rsidR="00C51E32">
        <w:rPr>
          <w:rFonts w:hint="eastAsia"/>
        </w:rPr>
        <w:t>及尺寸</w:t>
      </w:r>
      <w:r>
        <w:rPr>
          <w:rFonts w:hint="eastAsia"/>
        </w:rPr>
        <w:t>的</w:t>
      </w:r>
      <w:r w:rsidR="00C51E32">
        <w:rPr>
          <w:rFonts w:hint="eastAsia"/>
        </w:rPr>
        <w:t>确定</w:t>
      </w:r>
      <w:bookmarkEnd w:id="16"/>
    </w:p>
    <w:p w14:paraId="23EF63F4" w14:textId="2EF32AA4" w:rsidR="00C51E32" w:rsidRDefault="00C51E32" w:rsidP="00FD21A1">
      <w:pPr>
        <w:pStyle w:val="2"/>
        <w:numPr>
          <w:ilvl w:val="1"/>
          <w:numId w:val="1"/>
        </w:numPr>
        <w:spacing w:before="120"/>
      </w:pPr>
      <w:bookmarkStart w:id="17" w:name="_Toc485039371"/>
      <w:r>
        <w:rPr>
          <w:rFonts w:hint="eastAsia"/>
        </w:rPr>
        <w:t>轴距</w:t>
      </w:r>
      <w:r w:rsidR="00E35623">
        <w:rPr>
          <w:rFonts w:hint="eastAsia"/>
        </w:rPr>
        <w:t>及轮距</w:t>
      </w:r>
      <w:bookmarkEnd w:id="17"/>
    </w:p>
    <w:p w14:paraId="31DA4E99" w14:textId="5E294A88" w:rsidR="00E35623" w:rsidRDefault="00AA761F" w:rsidP="00AA761F">
      <w:pPr>
        <w:jc w:val="center"/>
      </w:pPr>
      <w:r>
        <w:rPr>
          <w:rFonts w:hint="eastAsia"/>
        </w:rPr>
        <w:t>表</w:t>
      </w:r>
      <w:r>
        <w:t xml:space="preserve"> 3.1  </w:t>
      </w:r>
      <w:r w:rsidR="00C16B54">
        <w:rPr>
          <w:rFonts w:hint="eastAsia"/>
        </w:rPr>
        <w:t>部分</w:t>
      </w:r>
      <w:r>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7F6D6089" w14:textId="77777777" w:rsidR="001C5A5F" w:rsidRDefault="0017498D" w:rsidP="00403CC7">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w:t>
      </w:r>
      <w:r w:rsidR="009A6205">
        <w:rPr>
          <w:rFonts w:hint="eastAsia"/>
        </w:rPr>
        <w:t>车加速、制动或上坡时轴荷转移过大而导致其制动性和操纵稳定性变坏、</w:t>
      </w:r>
      <w:r w:rsidRPr="0017498D">
        <w:rPr>
          <w:rFonts w:hint="eastAsia"/>
        </w:rPr>
        <w:t>万向节传动的夹角过大等。因此，在选择轴距时应综合考虑对有关方面的影响。当然，在满足所设计汽车的车厢尺寸、轴荷分配、主要性能和整体布置等要求的前提下，将轴距设计得短一些为好。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r w:rsidR="001C5A5F">
        <w:rPr>
          <w:rFonts w:hint="eastAsia"/>
        </w:rPr>
        <w:t>轴距和轮距之间可按下列公式估算：</w:t>
      </w:r>
    </w:p>
    <w:p w14:paraId="5E1082DB" w14:textId="2FAB71AB" w:rsidR="001C5A5F" w:rsidRDefault="00BD3FE1" w:rsidP="0021399C">
      <w:pPr>
        <w:pStyle w:val="af5"/>
        <w:wordWrap w:val="0"/>
      </w:pPr>
      <w:r>
        <w:lastRenderedPageBreak/>
        <w:t>B</w:t>
      </w:r>
      <w:r>
        <w:rPr>
          <w:rFonts w:hint="eastAsia"/>
        </w:rPr>
        <w:t>=</w:t>
      </w:r>
      <w:r>
        <w:t>kL</w:t>
      </w:r>
      <w:r w:rsidR="0021399C">
        <w:t xml:space="preserve">  </w:t>
      </w:r>
      <w:r w:rsidR="003121A8">
        <w:rPr>
          <w:rFonts w:hint="eastAsia"/>
        </w:rPr>
        <w:t xml:space="preserve">    </w:t>
      </w:r>
      <w:r w:rsidR="004908F4">
        <w:rPr>
          <w:rFonts w:hint="eastAsia"/>
        </w:rPr>
        <w:t xml:space="preserve"> </w:t>
      </w:r>
      <w:r w:rsidR="002B3111">
        <w:t xml:space="preserve">  </w:t>
      </w:r>
      <w:r w:rsidR="003121A8">
        <w:t xml:space="preserve">                       </w:t>
      </w:r>
      <w:r w:rsidR="00483A80">
        <w:t>(3</w:t>
      </w:r>
      <w:r w:rsidR="0021399C">
        <w:t>.1)</w:t>
      </w:r>
    </w:p>
    <w:p w14:paraId="60402EF9" w14:textId="20053319" w:rsidR="00BD3FE1" w:rsidRDefault="00F855BA" w:rsidP="00403CC7">
      <w:pPr>
        <w:pStyle w:val="23"/>
      </w:pPr>
      <w:r>
        <w:rPr>
          <w:rFonts w:hint="eastAsia"/>
        </w:rPr>
        <w:t>其中</w:t>
      </w:r>
      <w:r w:rsidR="00DA59DC">
        <w:rPr>
          <w:rFonts w:hint="eastAsia"/>
        </w:rPr>
        <w:t>，</w:t>
      </w:r>
      <w:r w:rsidR="00BD3FE1">
        <w:rPr>
          <w:rFonts w:hint="eastAsia"/>
        </w:rPr>
        <w:t>k</w:t>
      </w:r>
      <w:r w:rsidR="00BD3FE1">
        <w:rPr>
          <w:rFonts w:hint="eastAsia"/>
        </w:rPr>
        <w:t>为系数，对于微型轿车，</w:t>
      </w:r>
      <w:r w:rsidR="00BD3FE1">
        <w:t>k</w:t>
      </w:r>
      <w:r w:rsidR="00BD3FE1">
        <w:rPr>
          <w:rFonts w:hint="eastAsia"/>
        </w:rPr>
        <w:t>=0.55</w:t>
      </w:r>
      <w:r w:rsidR="00BD3FE1">
        <w:rPr>
          <w:rFonts w:hint="eastAsia"/>
        </w:rPr>
        <w:t>～</w:t>
      </w:r>
      <w:r w:rsidR="00BD3FE1">
        <w:rPr>
          <w:rFonts w:hint="eastAsia"/>
        </w:rPr>
        <w:t>0.64</w:t>
      </w:r>
      <w:r w:rsidR="00BD3FE1">
        <w:rPr>
          <w:rFonts w:hint="eastAsia"/>
        </w:rPr>
        <w:t>，对于其它轿车，</w:t>
      </w:r>
      <w:r w:rsidR="00BD3FE1">
        <w:rPr>
          <w:rFonts w:hint="eastAsia"/>
        </w:rPr>
        <w:t>k=0.5~0.54</w:t>
      </w:r>
      <w:r w:rsidR="00FB4AEB">
        <w:rPr>
          <w:rFonts w:hint="eastAsia"/>
        </w:rPr>
        <w:t>;</w:t>
      </w:r>
    </w:p>
    <w:p w14:paraId="3779510F" w14:textId="1E4617E3" w:rsidR="00F855BA" w:rsidRDefault="00F855BA" w:rsidP="00403CC7">
      <w:pPr>
        <w:pStyle w:val="23"/>
      </w:pPr>
      <w:r>
        <w:rPr>
          <w:rFonts w:hint="eastAsia"/>
        </w:rPr>
        <w:t>计算得轮距</w:t>
      </w:r>
      <w:r>
        <w:t>B</w:t>
      </w:r>
      <w:r w:rsidR="0007772D">
        <w:rPr>
          <w:rFonts w:hint="eastAsia"/>
        </w:rPr>
        <w:t>为</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8" w:name="_Toc485039372"/>
      <w:r>
        <w:rPr>
          <w:rFonts w:hint="eastAsia"/>
        </w:rPr>
        <w:t>轮廓尺寸</w:t>
      </w:r>
      <w:bookmarkEnd w:id="18"/>
    </w:p>
    <w:p w14:paraId="39E99B9A" w14:textId="77777777" w:rsidR="00EC62C7" w:rsidRDefault="00EC62C7" w:rsidP="00403CC7">
      <w:pPr>
        <w:pStyle w:val="22"/>
      </w:pPr>
      <w:r>
        <w:rPr>
          <w:rFonts w:hint="eastAsia"/>
        </w:rPr>
        <w:t>汽车的轮廓尺寸包括其总长、总宽、总高，它应根据汽车的类型、用途、承载量、道路条件、结构选型以及相关法律法规确定</w:t>
      </w:r>
      <w:r w:rsidR="0087693D">
        <w:rPr>
          <w:rFonts w:hint="eastAsia"/>
        </w:rPr>
        <w:t>。</w:t>
      </w:r>
    </w:p>
    <w:p w14:paraId="61B2B784" w14:textId="5A4CD5F3" w:rsidR="0087693D" w:rsidRDefault="0087693D" w:rsidP="00403CC7">
      <w:pPr>
        <w:pStyle w:val="22"/>
      </w:pPr>
      <w:r>
        <w:rPr>
          <w:rFonts w:hint="eastAsia"/>
        </w:rPr>
        <w:t>根据</w:t>
      </w:r>
      <w:r w:rsidRPr="0087693D">
        <w:rPr>
          <w:rFonts w:hint="eastAsia"/>
        </w:rPr>
        <w:t>《汽车、挂车及汽车列车外廓尺寸、轴荷及质量限值》（</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rPr>
        <w:t>、</w:t>
      </w:r>
      <w:r>
        <w:rPr>
          <w:rFonts w:hint="eastAsia"/>
        </w:rPr>
        <w:t>2500</w:t>
      </w:r>
      <w:r>
        <w:rPr>
          <w:rFonts w:hint="eastAsia"/>
        </w:rPr>
        <w:t>、</w:t>
      </w:r>
      <w:r>
        <w:rPr>
          <w:rFonts w:hint="eastAsia"/>
        </w:rPr>
        <w:t>4000</w:t>
      </w:r>
      <w:r>
        <w:rPr>
          <w:rFonts w:hint="eastAsia"/>
        </w:rPr>
        <w:t>，单位：</w:t>
      </w:r>
      <w:r>
        <w:t>mm</w:t>
      </w:r>
      <w:r w:rsidR="009A7BD8">
        <w:rPr>
          <w:rFonts w:hint="eastAsia"/>
        </w:rPr>
        <w:t>。</w:t>
      </w:r>
      <w:r w:rsidR="001800CD">
        <w:rPr>
          <w:rFonts w:hint="eastAsia"/>
        </w:rPr>
        <w:t>通常轿车的轴距约为总长的</w:t>
      </w:r>
      <w:r w:rsidR="001800CD">
        <w:rPr>
          <w:rFonts w:hint="eastAsia"/>
        </w:rPr>
        <w:t>54%</w:t>
      </w:r>
      <w:r w:rsidR="001800CD">
        <w:rPr>
          <w:rFonts w:hint="eastAsia"/>
        </w:rPr>
        <w:t>～</w:t>
      </w:r>
      <w:r w:rsidR="001800CD">
        <w:rPr>
          <w:rFonts w:hint="eastAsia"/>
        </w:rPr>
        <w:t>60%</w:t>
      </w:r>
      <w:r w:rsidR="001800CD">
        <w:rPr>
          <w:rFonts w:hint="eastAsia"/>
        </w:rPr>
        <w:t>，车长取</w:t>
      </w:r>
      <w:r w:rsidR="001800CD">
        <w:rPr>
          <w:rFonts w:hint="eastAsia"/>
        </w:rPr>
        <w:t>4200</w:t>
      </w:r>
      <w:r w:rsidR="001800CD">
        <w:t>。</w:t>
      </w:r>
    </w:p>
    <w:p w14:paraId="64766AC7" w14:textId="6A51AC53" w:rsidR="00403CC7" w:rsidRDefault="006274F7" w:rsidP="005E77A4">
      <w:pPr>
        <w:pStyle w:val="22"/>
      </w:pPr>
      <w:r>
        <w:rPr>
          <w:rFonts w:hint="eastAsia"/>
        </w:rPr>
        <w:t>轮距和车宽之间的关系为</w:t>
      </w:r>
      <w:r w:rsidR="00831420">
        <w:rPr>
          <w:rFonts w:hint="eastAsia"/>
        </w:rPr>
        <w:t>：</w:t>
      </w:r>
    </w:p>
    <w:p w14:paraId="24C5B348" w14:textId="7D529B3A" w:rsidR="005D6A63" w:rsidRDefault="00217CEB" w:rsidP="002B3111">
      <w:pPr>
        <w:pStyle w:val="af5"/>
      </w:pPr>
      <w:r>
        <w:t>B=</w:t>
      </w:r>
      <w:r>
        <w:rPr>
          <w:rFonts w:hint="eastAsia"/>
        </w:rPr>
        <w:t xml:space="preserve">3/4 </w:t>
      </w:r>
      <w:r>
        <w:t>W</w:t>
      </w:r>
      <w:r>
        <w:rPr>
          <w:rFonts w:hint="eastAsia"/>
        </w:rPr>
        <w:t xml:space="preserve"> + 100(</w:t>
      </w:r>
      <w:r w:rsidRPr="00217CEB">
        <w:t>±</w:t>
      </w:r>
      <w:r>
        <w:rPr>
          <w:rFonts w:hint="eastAsia"/>
        </w:rPr>
        <w:t>80)</w:t>
      </w:r>
      <w:r w:rsidR="002B3111">
        <w:t xml:space="preserve">               </w:t>
      </w:r>
      <w:r w:rsidR="00483A80">
        <w:t xml:space="preserve">           (3</w:t>
      </w:r>
      <w:r w:rsidR="002B3111">
        <w:t>.2)</w:t>
      </w:r>
    </w:p>
    <w:p w14:paraId="31865E32" w14:textId="77777777" w:rsidR="000C1B9D" w:rsidRDefault="000F17EA" w:rsidP="005E77A4">
      <w:pPr>
        <w:pStyle w:val="22"/>
      </w:pPr>
      <w:r>
        <w:rPr>
          <w:rFonts w:hint="eastAsia"/>
        </w:rPr>
        <w:t>其中，</w:t>
      </w:r>
      <w:r>
        <w:t>B</w:t>
      </w:r>
      <w:r>
        <w:rPr>
          <w:rFonts w:hint="eastAsia"/>
        </w:rPr>
        <w:t>为轮距；</w:t>
      </w:r>
      <w:r>
        <w:t>W</w:t>
      </w:r>
      <w:r>
        <w:rPr>
          <w:rFonts w:hint="eastAsia"/>
        </w:rPr>
        <w:t>为车宽</w:t>
      </w:r>
      <w:r w:rsidR="000C1B9D">
        <w:rPr>
          <w:rFonts w:hint="eastAsia"/>
        </w:rPr>
        <w:t>。</w:t>
      </w:r>
    </w:p>
    <w:p w14:paraId="0151FBA4" w14:textId="28389B73" w:rsidR="00E35623" w:rsidRDefault="000C1B9D" w:rsidP="005E77A4">
      <w:pPr>
        <w:pStyle w:val="22"/>
      </w:pPr>
      <w:r>
        <w:rPr>
          <w:rFonts w:hint="eastAsia"/>
        </w:rPr>
        <w:t>计算得</w:t>
      </w:r>
      <w:r w:rsidR="00217CEB">
        <w:rPr>
          <w:rFonts w:hint="eastAsia"/>
        </w:rPr>
        <w:t>车宽取</w:t>
      </w:r>
      <w:r w:rsidR="00217CEB">
        <w:rPr>
          <w:rFonts w:hint="eastAsia"/>
        </w:rPr>
        <w:t>1600</w:t>
      </w:r>
      <w:r w:rsidR="00217CEB">
        <w:t>mm</w:t>
      </w:r>
      <w:r w:rsidR="00831420">
        <w:rPr>
          <w:rFonts w:hint="eastAsia"/>
        </w:rPr>
        <w:t>。</w:t>
      </w:r>
      <w:r w:rsidR="00C1641E">
        <w:rPr>
          <w:rFonts w:hint="eastAsia"/>
        </w:rPr>
        <w:t>结合车高和车宽，根据一些常见车辆尺寸，车高初步拟定为</w:t>
      </w:r>
      <w:r w:rsidR="00C1641E">
        <w:rPr>
          <w:rFonts w:hint="eastAsia"/>
        </w:rPr>
        <w:t>1300</w:t>
      </w:r>
      <w:r w:rsidR="00F32977">
        <w:rPr>
          <w:rFonts w:hint="eastAsia"/>
        </w:rPr>
        <w:t>。</w:t>
      </w:r>
    </w:p>
    <w:p w14:paraId="36ABD254" w14:textId="6AE2336F" w:rsidR="000E712A" w:rsidRDefault="000E712A" w:rsidP="00FD21A1">
      <w:pPr>
        <w:pStyle w:val="2"/>
        <w:numPr>
          <w:ilvl w:val="1"/>
          <w:numId w:val="1"/>
        </w:numPr>
        <w:spacing w:before="120"/>
      </w:pPr>
      <w:bookmarkStart w:id="19" w:name="_Toc485039373"/>
      <w:r>
        <w:rPr>
          <w:rFonts w:hint="eastAsia"/>
        </w:rPr>
        <w:t>前悬</w:t>
      </w:r>
      <w:r w:rsidR="00934CF4">
        <w:rPr>
          <w:rFonts w:hint="eastAsia"/>
        </w:rPr>
        <w:t>长</w:t>
      </w:r>
      <w:r>
        <w:rPr>
          <w:rFonts w:hint="eastAsia"/>
        </w:rPr>
        <w:t>和后悬</w:t>
      </w:r>
      <w:r w:rsidR="00934CF4">
        <w:rPr>
          <w:rFonts w:hint="eastAsia"/>
        </w:rPr>
        <w:t>长</w:t>
      </w:r>
      <w:bookmarkEnd w:id="19"/>
    </w:p>
    <w:p w14:paraId="721C974F" w14:textId="31430756" w:rsidR="000E712A" w:rsidRDefault="004270AB" w:rsidP="00A6760F">
      <w:pPr>
        <w:pStyle w:val="22"/>
      </w:pPr>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D25B18">
        <w:rPr>
          <w:rFonts w:hint="eastAsia"/>
        </w:rPr>
        <w:t>80</w:t>
      </w:r>
      <w:r w:rsidR="00BD7967">
        <w:rPr>
          <w:rFonts w:hint="eastAsia"/>
        </w:rPr>
        <w:t>0</w:t>
      </w:r>
      <w:r w:rsidR="00BD7967">
        <w:t>mm</w:t>
      </w:r>
      <w:r w:rsidR="00BD7967">
        <w:rPr>
          <w:rFonts w:hint="eastAsia"/>
        </w:rPr>
        <w:t>，</w:t>
      </w:r>
      <w:r w:rsidR="00BD7967">
        <w:t>L</w:t>
      </w:r>
      <w:r w:rsidR="00BD7967">
        <w:rPr>
          <w:vertAlign w:val="subscript"/>
        </w:rPr>
        <w:t>R</w:t>
      </w:r>
      <w:r w:rsidR="00BD7967">
        <w:rPr>
          <w:rFonts w:hint="eastAsia"/>
        </w:rPr>
        <w:t>取</w:t>
      </w:r>
      <w:r w:rsidR="00D25B18">
        <w:rPr>
          <w:rFonts w:hint="eastAsia"/>
        </w:rPr>
        <w:t>90</w:t>
      </w:r>
      <w:r w:rsidR="00BD7967">
        <w:rPr>
          <w:rFonts w:hint="eastAsia"/>
        </w:rPr>
        <w:t>0mm</w:t>
      </w:r>
    </w:p>
    <w:p w14:paraId="442DF744" w14:textId="3912735A" w:rsidR="00E473F1" w:rsidRDefault="00E473F1" w:rsidP="00FD21A1">
      <w:pPr>
        <w:pStyle w:val="2"/>
        <w:numPr>
          <w:ilvl w:val="1"/>
          <w:numId w:val="1"/>
        </w:numPr>
        <w:spacing w:before="120"/>
      </w:pPr>
      <w:bookmarkStart w:id="20" w:name="_Toc485039374"/>
      <w:r>
        <w:rPr>
          <w:rFonts w:hint="eastAsia"/>
        </w:rPr>
        <w:t>最小离地间距</w:t>
      </w:r>
      <w:bookmarkEnd w:id="20"/>
    </w:p>
    <w:p w14:paraId="3C822DEC" w14:textId="1B5969A0" w:rsidR="00F244BD" w:rsidRPr="00F244BD" w:rsidRDefault="00E473F1" w:rsidP="00A6760F">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A6760F">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5C113AF2" w:rsidR="000D52C9" w:rsidRDefault="006A1AA4" w:rsidP="006A1AA4">
      <w:pPr>
        <w:pStyle w:val="23"/>
        <w:jc w:val="center"/>
      </w:pPr>
      <w:r>
        <w:rPr>
          <w:rFonts w:hint="eastAsia"/>
        </w:rPr>
        <w:lastRenderedPageBreak/>
        <w:t>表</w:t>
      </w:r>
      <w:r>
        <w:t xml:space="preserve"> 3.2  </w:t>
      </w:r>
      <w:r w:rsidR="000D52C9" w:rsidRPr="00363281">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00828C9" w14:textId="075E78C6" w:rsidR="000D52C9" w:rsidRPr="000E712A" w:rsidRDefault="000D52C9" w:rsidP="00007FA1">
      <w:r>
        <w:rPr>
          <w:rFonts w:hint="eastAsia"/>
        </w:rPr>
        <w:t>所以初步选定最小间隙为</w:t>
      </w:r>
      <w:r w:rsidR="005B7285">
        <w:rPr>
          <w:rFonts w:hint="eastAsia"/>
        </w:rPr>
        <w:t>15</w:t>
      </w:r>
      <w:r>
        <w:rPr>
          <w:rFonts w:hint="eastAsia"/>
        </w:rPr>
        <w:t>0</w:t>
      </w:r>
      <w:r>
        <w:t>mm</w:t>
      </w:r>
    </w:p>
    <w:p w14:paraId="412F748E" w14:textId="04E2A9B5" w:rsidR="00613B07" w:rsidRDefault="00E35623" w:rsidP="00FD21A1">
      <w:pPr>
        <w:pStyle w:val="2"/>
        <w:numPr>
          <w:ilvl w:val="1"/>
          <w:numId w:val="1"/>
        </w:numPr>
        <w:spacing w:before="120"/>
      </w:pPr>
      <w:bookmarkStart w:id="21" w:name="_Toc485039375"/>
      <w:r>
        <w:rPr>
          <w:rFonts w:hint="eastAsia"/>
        </w:rPr>
        <w:t>轴荷分配</w:t>
      </w:r>
      <w:r w:rsidR="008B2F86">
        <w:rPr>
          <w:rFonts w:hint="eastAsia"/>
        </w:rPr>
        <w:t>和质心计算</w:t>
      </w:r>
      <w:bookmarkEnd w:id="21"/>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005EAD0" w:rsidR="001A175C" w:rsidRDefault="00A51D68" w:rsidP="00DE7F9F">
      <w:pPr>
        <w:pStyle w:val="22"/>
      </w:pPr>
      <w:r>
        <w:rPr>
          <w:rFonts w:hint="eastAsia"/>
        </w:rPr>
        <w:t>对于轿车而言，前置后</w:t>
      </w:r>
      <w:r w:rsidR="001A175C">
        <w:rPr>
          <w:rFonts w:hint="eastAsia"/>
        </w:rPr>
        <w:t>驱满载时的前轴负荷最好在</w:t>
      </w:r>
      <w:r w:rsidR="00041BB0">
        <w:rPr>
          <w:rFonts w:hint="eastAsia"/>
        </w:rPr>
        <w:t>50</w:t>
      </w:r>
      <w:r w:rsidR="001A175C">
        <w:rPr>
          <w:rFonts w:hint="eastAsia"/>
        </w:rPr>
        <w:t>%</w:t>
      </w:r>
      <w:r w:rsidR="001A175C">
        <w:rPr>
          <w:rFonts w:hint="eastAsia"/>
        </w:rPr>
        <w:t>以上，以保证爬坡时的附着力。</w:t>
      </w:r>
    </w:p>
    <w:p w14:paraId="65A10208" w14:textId="5CBE0DF3" w:rsidR="001A175C" w:rsidRDefault="006178A5" w:rsidP="006178A5">
      <w:pPr>
        <w:pStyle w:val="22"/>
        <w:ind w:firstLine="0"/>
        <w:jc w:val="center"/>
      </w:pPr>
      <w:r>
        <w:rPr>
          <w:rFonts w:hint="eastAsia"/>
        </w:rPr>
        <w:t>表</w:t>
      </w:r>
      <w:r>
        <w:rPr>
          <w:rFonts w:hint="eastAsia"/>
        </w:rPr>
        <w:t xml:space="preserve"> 3.3  </w:t>
      </w: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w:t>
      </w:r>
      <w:r>
        <w:rPr>
          <w:rFonts w:hint="eastAsia"/>
        </w:rPr>
        <w:lastRenderedPageBreak/>
        <w:t>汽车，为了保证其在泥泞路面上的通过能力，常将满载前轴负荷控制在</w:t>
      </w:r>
      <w:r>
        <w:rPr>
          <w:rFonts w:hint="eastAsia"/>
        </w:rPr>
        <w:t>26</w:t>
      </w:r>
      <w:r>
        <w:rPr>
          <w:rFonts w:hint="eastAsia"/>
        </w:rPr>
        <w:t>％～</w:t>
      </w:r>
      <w:r>
        <w:rPr>
          <w:rFonts w:hint="eastAsia"/>
        </w:rPr>
        <w:t>27</w:t>
      </w:r>
      <w:r>
        <w:rPr>
          <w:rFonts w:hint="eastAsia"/>
        </w:rPr>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2E927152" w:rsidR="00512AA5" w:rsidRDefault="00512AA5" w:rsidP="00B2518F">
      <w:pPr>
        <w:pStyle w:val="af5"/>
        <w:wordWrap w:val="0"/>
      </w:pPr>
      <w:r>
        <w:t xml:space="preserve"> </w:t>
      </w:r>
      <m:oMath>
        <m:r>
          <m:rPr>
            <m:sty m:val="p"/>
          </m:rP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2</m:t>
                </m:r>
              </m:sub>
            </m:sSub>
          </m:num>
          <m:den>
            <m:sSub>
              <m:sSubPr>
                <m:ctrlPr>
                  <w:rPr>
                    <w:rFonts w:ascii="Cambria Math" w:hAnsi="Cambria Math"/>
                  </w:rPr>
                </m:ctrlPr>
              </m:sSubPr>
              <m:e>
                <m:r>
                  <w:rPr>
                    <w:rFonts w:ascii="Cambria Math" w:hAnsi="Cambria Math"/>
                  </w:rPr>
                  <m:t>C</m:t>
                </m:r>
              </m:e>
              <m:sub>
                <m:r>
                  <w:rPr>
                    <w:rFonts w:ascii="Cambria Math" w:hAnsi="Cambria Math"/>
                  </w:rPr>
                  <m:t>a</m:t>
                </m:r>
              </m:sub>
            </m:sSub>
          </m:den>
        </m:f>
      </m:oMath>
      <w:r w:rsidR="00483A80">
        <w:t xml:space="preserve">                              (3</w:t>
      </w:r>
      <w:r w:rsidR="00B2518F">
        <w:t>.3)</w:t>
      </w:r>
    </w:p>
    <w:p w14:paraId="6EEB5709" w14:textId="7344846D" w:rsidR="00ED119F" w:rsidRDefault="00B2518F" w:rsidP="00A07F01">
      <w:pPr>
        <w:pStyle w:val="22"/>
      </w:pPr>
      <w:r>
        <w:rPr>
          <w:rFonts w:hint="eastAsia"/>
        </w:rPr>
        <w:t>其中，</w:t>
      </w:r>
      <w:r w:rsidR="00512AA5">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512AA5">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882A1D">
        <w:rPr>
          <w:rFonts w:hint="eastAsia"/>
        </w:rPr>
        <w:t>取决于轴荷分配；</w:t>
      </w:r>
      <w:r w:rsidR="00D862B3">
        <w:t>C</w:t>
      </w:r>
      <w:r w:rsidR="00D862B3">
        <w:rPr>
          <w:rFonts w:hint="eastAsia"/>
          <w:vertAlign w:val="subscript"/>
        </w:rPr>
        <w:t>a1</w:t>
      </w:r>
      <w:r w:rsidR="00ED119F">
        <w:rPr>
          <w:rFonts w:hint="eastAsia"/>
        </w:rPr>
        <w:t>为</w:t>
      </w:r>
      <w:r w:rsidR="00512AA5">
        <w:rPr>
          <w:rFonts w:hint="eastAsia"/>
        </w:rPr>
        <w:t>两个前轮的轮胎侧偏刚度之和，</w:t>
      </w:r>
      <w:r w:rsidR="00512AA5">
        <w:rPr>
          <w:rFonts w:hint="eastAsia"/>
        </w:rPr>
        <w:t>N/rad</w:t>
      </w:r>
      <w:r w:rsidR="00512AA5">
        <w:rPr>
          <w:rFonts w:hint="eastAsia"/>
        </w:rPr>
        <w:t>；</w:t>
      </w:r>
      <w:r w:rsidR="00D862B3">
        <w:t>C</w:t>
      </w:r>
      <w:r w:rsidR="00D862B3">
        <w:rPr>
          <w:rFonts w:hint="eastAsia"/>
          <w:vertAlign w:val="subscript"/>
        </w:rPr>
        <w:t>a</w:t>
      </w:r>
      <w:r w:rsidR="00D862B3">
        <w:rPr>
          <w:vertAlign w:val="subscript"/>
        </w:rPr>
        <w:t>2</w:t>
      </w:r>
      <w:r w:rsidR="00ED119F">
        <w:rPr>
          <w:rFonts w:hint="eastAsia"/>
        </w:rPr>
        <w:t>为</w:t>
      </w:r>
      <w:r w:rsidR="00512AA5">
        <w:rPr>
          <w:rFonts w:hint="eastAsia"/>
        </w:rPr>
        <w:t>后轮的轮胎侧偏刚度之和，</w:t>
      </w:r>
      <w:r w:rsidR="00512AA5">
        <w:rPr>
          <w:rFonts w:hint="eastAsia"/>
        </w:rPr>
        <w:t>N/rad</w:t>
      </w:r>
      <w:r w:rsidR="00512AA5">
        <w:rPr>
          <w:rFonts w:hint="eastAsia"/>
        </w:rPr>
        <w:t>；</w:t>
      </w:r>
    </w:p>
    <w:p w14:paraId="1FE5B856" w14:textId="2DCEB4D6" w:rsidR="00512AA5" w:rsidRDefault="00D862B3" w:rsidP="00ED119F">
      <w:pPr>
        <w:pStyle w:val="22"/>
        <w:ind w:firstLine="0"/>
      </w:pPr>
      <w:r>
        <w:t>C</w:t>
      </w:r>
      <w:r>
        <w:rPr>
          <w:rFonts w:hint="eastAsia"/>
          <w:vertAlign w:val="subscript"/>
        </w:rPr>
        <w:t>a</w:t>
      </w:r>
      <w:r w:rsidR="00412D80">
        <w:rPr>
          <w:rFonts w:hint="eastAsia"/>
        </w:rPr>
        <w:t>为</w:t>
      </w:r>
      <w:r w:rsidR="00512AA5">
        <w:rPr>
          <w:rFonts w:hint="eastAsia"/>
        </w:rPr>
        <w:t>汽车全部轮胎的总侧偏刚度之和，</w:t>
      </w:r>
      <w:r w:rsidR="00512AA5">
        <w:rPr>
          <w:rFonts w:hint="eastAsia"/>
        </w:rPr>
        <w:t>N/rad</w:t>
      </w:r>
      <w:r w:rsidR="00512AA5">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1712399B" w:rsidR="001A175C" w:rsidRPr="00BA22EB" w:rsidRDefault="000A7C11" w:rsidP="00BA22EB">
      <w:pPr>
        <w:pStyle w:val="af5"/>
        <w:wordWrap w:val="0"/>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a2</m:t>
            </m:r>
          </m:sub>
        </m:sSub>
        <m:r>
          <m:rPr>
            <m:sty m:val="p"/>
          </m:rPr>
          <w:rPr>
            <w:rFonts w:ascii="Cambria Math" w:hAnsi="Cambria Math"/>
          </w:rPr>
          <m:t>&lt;0</m:t>
        </m:r>
      </m:oMath>
      <w:r w:rsidR="00483A80">
        <w:t xml:space="preserve">                             (3</w:t>
      </w:r>
      <w:r w:rsidR="00BA22EB">
        <w:t>.4)</w:t>
      </w:r>
    </w:p>
    <w:p w14:paraId="3C17F093" w14:textId="77777777" w:rsidR="0082152A" w:rsidRDefault="0082152A" w:rsidP="0082152A">
      <w:pPr>
        <w:pStyle w:val="2"/>
        <w:numPr>
          <w:ilvl w:val="1"/>
          <w:numId w:val="1"/>
        </w:numPr>
        <w:spacing w:before="120"/>
      </w:pPr>
      <w:bookmarkStart w:id="22" w:name="_Toc485039376"/>
      <w:r>
        <w:rPr>
          <w:rFonts w:hint="eastAsia"/>
        </w:rPr>
        <w:t>变速器的档位数和传动比</w:t>
      </w:r>
      <w:bookmarkEnd w:id="22"/>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lastRenderedPageBreak/>
        <w:t>选择最低档传动比时，应根据汽车最大爬坡度、驱动车轮与地面的附着力、汽车的最低稳定车速以及主减速比和驱动车轮的滚动半径来综合考虑。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292BA154" w:rsidR="0082152A" w:rsidRPr="003D3BE9" w:rsidRDefault="000A7C11"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r>
              <w:rPr>
                <w:rFonts w:ascii="Cambria Math" w:hAnsi="Cambria Math"/>
              </w:rPr>
              <m:t>mg</m:t>
            </m:r>
            <m:sSub>
              <m:sSubPr>
                <m:ctrlPr>
                  <w:rPr>
                    <w:rFonts w:ascii="Cambria Math" w:hAnsi="Cambria Math"/>
                  </w:rPr>
                </m:ctrlPr>
              </m:sSubPr>
              <m:e>
                <m:r>
                  <w:rPr>
                    <w:rFonts w:ascii="Cambria Math" w:hAnsi="Cambria Math"/>
                  </w:rPr>
                  <m:t>ψ</m:t>
                </m:r>
              </m:e>
              <m:sub>
                <m:r>
                  <w:rPr>
                    <w:rFonts w:ascii="Cambria Math" w:hAnsi="Cambria Math"/>
                  </w:rPr>
                  <m:t>max</m:t>
                </m:r>
              </m:sub>
            </m:sSub>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.5)</w:t>
      </w:r>
    </w:p>
    <w:p w14:paraId="26258138" w14:textId="616175E0" w:rsidR="0082152A" w:rsidRPr="00095692" w:rsidRDefault="000A7C11"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φ</m:t>
            </m:r>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.6)</w:t>
      </w:r>
    </w:p>
    <w:p w14:paraId="6469577D" w14:textId="0E79A269" w:rsidR="0082152A" w:rsidRPr="005A4B7B" w:rsidRDefault="005A4B7B" w:rsidP="00483A80">
      <w:pPr>
        <w:pStyle w:val="23"/>
      </w:pPr>
      <w:r>
        <w:rPr>
          <w:rFonts w:ascii="MS Mincho" w:eastAsia="MS Mincho" w:hAnsi="MS Mincho" w:hint="eastAsia"/>
        </w:rPr>
        <w:t>其中，</w:t>
      </w:r>
      <w:r>
        <w:t>m</w:t>
      </w:r>
      <w:r>
        <w:rPr>
          <w:rFonts w:hint="eastAsia"/>
        </w:rPr>
        <w:t>为</w:t>
      </w:r>
      <w:r w:rsidR="0082152A" w:rsidRPr="00F85471">
        <w:t>汽</w:t>
      </w:r>
      <w:r w:rsidR="0082152A" w:rsidRPr="00F85471">
        <w:rPr>
          <w:rFonts w:cs="SimSun"/>
        </w:rPr>
        <w:t>车总质</w:t>
      </w:r>
      <w:r w:rsidR="0082152A" w:rsidRPr="00F85471">
        <w:t>量</w:t>
      </w:r>
      <w:r w:rsidR="0082152A" w:rsidRPr="00F85471">
        <w:rPr>
          <w:rFonts w:hint="eastAsia"/>
        </w:rPr>
        <w:t>；</w:t>
      </w:r>
      <w:r w:rsidR="0082152A" w:rsidRPr="00F85471">
        <w:rPr>
          <w:rFonts w:hint="eastAsia"/>
        </w:rPr>
        <w:t>g</w:t>
      </w:r>
      <w:r>
        <w:rPr>
          <w:rFonts w:hint="eastAsia"/>
        </w:rPr>
        <w:t>为</w:t>
      </w:r>
      <w:r w:rsidR="0082152A" w:rsidRPr="00F85471">
        <w:t>重</w:t>
      </w:r>
      <w:r w:rsidR="0082152A" w:rsidRPr="00F85471">
        <w:rPr>
          <w:rFonts w:hint="eastAsia"/>
        </w:rPr>
        <w:t>力加速度；</w:t>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Pr>
          <w:rFonts w:hint="eastAsia"/>
        </w:rPr>
        <w:t>为</w:t>
      </w:r>
      <w:r w:rsidR="0082152A" w:rsidRPr="00F85471">
        <w:rPr>
          <w:rFonts w:hint="eastAsia"/>
        </w:rPr>
        <w:t>道路最大阻力系数；</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hint="eastAsia"/>
        </w:rPr>
        <w:t>为</w:t>
      </w:r>
      <w:r w:rsidR="0082152A" w:rsidRPr="00F85471">
        <w:rPr>
          <w:rFonts w:cs="SimSun"/>
        </w:rPr>
        <w:t>驱动车轮</w:t>
      </w:r>
      <w:r w:rsidR="0082152A" w:rsidRPr="00F85471">
        <w:rPr>
          <w:rFonts w:hint="eastAsia"/>
        </w:rPr>
        <w:t>的</w:t>
      </w:r>
      <w:r w:rsidR="0082152A" w:rsidRPr="00F85471">
        <w:rPr>
          <w:rFonts w:cs="SimSun"/>
        </w:rPr>
        <w:t>滚动</w:t>
      </w:r>
      <w:r w:rsidR="0082152A" w:rsidRPr="00F85471">
        <w:rPr>
          <w:rFonts w:hint="eastAsia"/>
        </w:rPr>
        <w:t>半径；</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为</w:t>
      </w:r>
      <w:r w:rsidR="0082152A" w:rsidRPr="00F85471">
        <w:rPr>
          <w:rFonts w:cs="SimSun"/>
        </w:rPr>
        <w:t>发动</w:t>
      </w:r>
      <w:r w:rsidR="0082152A" w:rsidRPr="00F85471">
        <w:t>机</w:t>
      </w:r>
      <w:r w:rsidR="0082152A" w:rsidRPr="00F85471">
        <w:rPr>
          <w:rFonts w:hint="eastAsia"/>
        </w:rPr>
        <w:t>最大</w:t>
      </w:r>
      <w:r w:rsidR="0082152A" w:rsidRPr="00F85471">
        <w:rPr>
          <w:rFonts w:cs="SimSun"/>
        </w:rPr>
        <w:t>转</w:t>
      </w:r>
      <w:r w:rsidR="0082152A" w:rsidRPr="00F85471">
        <w:rPr>
          <w:rFonts w:hint="eastAsia"/>
        </w:rPr>
        <w:t>矩；</w:t>
      </w:r>
      <w:r w:rsidR="0082152A" w:rsidRPr="00F85471">
        <w:rPr>
          <w:rFonts w:hint="eastAsia"/>
        </w:rPr>
        <w:t>i</w:t>
      </w:r>
      <w:r w:rsidR="0082152A" w:rsidRPr="00F85471">
        <w:rPr>
          <w:rFonts w:hint="eastAsia"/>
          <w:vertAlign w:val="subscript"/>
        </w:rPr>
        <w:t>0</w:t>
      </w:r>
      <w:r>
        <w:rPr>
          <w:rFonts w:hint="eastAsia"/>
        </w:rPr>
        <w:t>为</w:t>
      </w:r>
      <w:r w:rsidR="0082152A" w:rsidRPr="00F85471">
        <w:rPr>
          <w:rFonts w:hint="eastAsia"/>
        </w:rPr>
        <w:t>主减速比；</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为</m:t>
        </m:r>
      </m:oMath>
      <w:r w:rsidR="0082152A" w:rsidRPr="00F85471">
        <w:rPr>
          <w:rFonts w:hint="eastAsia"/>
        </w:rPr>
        <w:t>汽</w:t>
      </w:r>
      <w:r w:rsidR="0082152A" w:rsidRPr="00F85471">
        <w:rPr>
          <w:rFonts w:cs="SimSun"/>
        </w:rPr>
        <w:t>车传动</w:t>
      </w:r>
      <w:r w:rsidR="0082152A" w:rsidRPr="00F85471">
        <w:rPr>
          <w:rFonts w:hint="eastAsia"/>
        </w:rPr>
        <w:t>系的</w:t>
      </w:r>
      <w:r w:rsidR="0082152A" w:rsidRPr="00F85471">
        <w:rPr>
          <w:rFonts w:cs="SimSun"/>
        </w:rPr>
        <w:t>传动</w:t>
      </w:r>
      <w:r w:rsidR="0082152A" w:rsidRPr="00F85471">
        <w:rPr>
          <w:rFonts w:hint="eastAsia"/>
        </w:rPr>
        <w:t>效率；</w:t>
      </w:r>
      <w:r w:rsidR="0082152A" w:rsidRPr="00F85471">
        <w:t>G</w:t>
      </w:r>
      <w:r w:rsidR="0082152A" w:rsidRPr="00F85471">
        <w:rPr>
          <w:rFonts w:hint="eastAsia"/>
          <w:vertAlign w:val="subscript"/>
        </w:rPr>
        <w:t>2</w:t>
      </w:r>
      <w:r>
        <w:rPr>
          <w:rFonts w:hint="eastAsia"/>
        </w:rPr>
        <w:t>为</w:t>
      </w:r>
      <w:r w:rsidR="0082152A" w:rsidRPr="00F85471">
        <w:rPr>
          <w:rFonts w:hint="eastAsia"/>
        </w:rPr>
        <w:t>汽</w:t>
      </w:r>
      <w:r w:rsidR="0082152A" w:rsidRPr="00F85471">
        <w:rPr>
          <w:rFonts w:cs="SimSun"/>
        </w:rPr>
        <w:t>车满载</w:t>
      </w:r>
      <w:r w:rsidR="0082152A" w:rsidRPr="00F85471">
        <w:rPr>
          <w:rFonts w:hint="eastAsia"/>
        </w:rPr>
        <w:t>静止于水平路面</w:t>
      </w:r>
      <w:r w:rsidR="0082152A" w:rsidRPr="00F85471">
        <w:rPr>
          <w:rFonts w:cs="SimSun"/>
        </w:rPr>
        <w:t>时驱动桥给</w:t>
      </w:r>
      <w:r w:rsidR="0082152A" w:rsidRPr="00F85471">
        <w:rPr>
          <w:rFonts w:hint="eastAsia"/>
        </w:rPr>
        <w:t>地面的</w:t>
      </w:r>
      <w:r w:rsidR="0082152A" w:rsidRPr="00F85471">
        <w:rPr>
          <w:rFonts w:cs="SimSun"/>
        </w:rPr>
        <w:t>载</w:t>
      </w:r>
      <w:r w:rsidR="0082152A" w:rsidRPr="00F85471">
        <w:rPr>
          <w:rFonts w:hint="eastAsia"/>
        </w:rPr>
        <w:t>荷；</w:t>
      </w:r>
      <m:oMath>
        <m:r>
          <w:rPr>
            <w:rFonts w:ascii="Cambria Math" w:hAnsi="Cambria Math"/>
          </w:rPr>
          <m:t>φ</m:t>
        </m:r>
      </m:oMath>
      <w:r>
        <w:rPr>
          <w:rFonts w:hint="eastAsia"/>
        </w:rPr>
        <w:t>为</w:t>
      </w:r>
      <w:r w:rsidR="0082152A" w:rsidRPr="00F85471">
        <w:rPr>
          <w:rFonts w:hint="eastAsia"/>
        </w:rPr>
        <w:t>道路的附着系数，</w:t>
      </w:r>
      <w:r w:rsidR="0082152A" w:rsidRPr="00F85471">
        <w:rPr>
          <w:rFonts w:cs="SimSun"/>
        </w:rPr>
        <w:t>计</w:t>
      </w:r>
      <w:r w:rsidR="0082152A" w:rsidRPr="00F85471">
        <w:rPr>
          <w:rFonts w:hint="eastAsia"/>
        </w:rPr>
        <w:t>算</w:t>
      </w:r>
      <w:r w:rsidR="0082152A" w:rsidRPr="00F85471">
        <w:rPr>
          <w:rFonts w:cs="SimSun"/>
        </w:rPr>
        <w:t>时</w:t>
      </w:r>
      <w:r w:rsidR="0082152A" w:rsidRPr="00F85471">
        <w:rPr>
          <w:rFonts w:hint="eastAsia"/>
        </w:rPr>
        <w:t>取</w:t>
      </w:r>
      <w:r w:rsidR="0082152A" w:rsidRPr="00F85471">
        <w:rPr>
          <w:rFonts w:hint="eastAsia"/>
        </w:rPr>
        <w:t xml:space="preserve"> </w:t>
      </w:r>
      <m:oMath>
        <m:r>
          <w:rPr>
            <w:rFonts w:ascii="Cambria Math" w:hAnsi="Cambria Math"/>
          </w:rPr>
          <m:t>φ=0.5~0.6</m:t>
        </m:r>
      </m:oMath>
      <w:r w:rsidR="0082152A" w:rsidRPr="00F85471">
        <w:t xml:space="preserve"> ;</w:t>
      </w:r>
    </w:p>
    <w:p w14:paraId="384E5364" w14:textId="3EE436BA"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3C">
        <w:rPr>
          <w:rFonts w:ascii="SimSun" w:eastAsia="SimSun" w:hAnsi="SimSun" w:cs="MS Mincho" w:hint="eastAsia"/>
        </w:rPr>
        <w:t xml:space="preserve">图 3.1  </w:t>
      </w:r>
      <w:r>
        <w:rPr>
          <w:rFonts w:ascii="SimSun" w:eastAsia="SimSun" w:hAnsi="SimSun" w:cs="MS Mincho" w:hint="eastAsia"/>
        </w:rPr>
        <w:t>不同减速比时汽车功率图</w:t>
      </w:r>
    </w:p>
    <w:p w14:paraId="54F51BF2" w14:textId="32AC8B54" w:rsidR="0082152A" w:rsidRDefault="00C8723E" w:rsidP="00DE7F9F">
      <w:pPr>
        <w:pStyle w:val="23"/>
      </w:pPr>
      <w:r>
        <w:rPr>
          <w:rFonts w:ascii="SimSun" w:eastAsia="SimSun" w:hAnsi="SimSun" w:cs="SimSun"/>
        </w:rPr>
        <w:t>计</w:t>
      </w:r>
      <w:r>
        <w:rPr>
          <w:rFonts w:ascii="MS Mincho" w:eastAsia="MS Mincho" w:hAnsi="MS Mincho" w:cs="MS Mincho" w:hint="eastAsia"/>
        </w:rPr>
        <w:t>算得</w:t>
      </w:r>
      <w:r w:rsidR="0082152A" w:rsidRPr="00095692">
        <w:rPr>
          <w:rFonts w:ascii="MS Mincho" w:eastAsia="MS Mincho" w:hAnsi="MS Mincho" w:cs="MS Mincho"/>
        </w:rPr>
        <w:t>Ⅰ</w:t>
      </w:r>
      <w:r w:rsidR="0082152A">
        <w:rPr>
          <w:rFonts w:hint="eastAsia"/>
        </w:rPr>
        <w:t>档传动比</w:t>
      </w:r>
      <w:r w:rsidR="00BF2050">
        <w:rPr>
          <w:rFonts w:hint="eastAsia"/>
        </w:rPr>
        <w:t>约</w:t>
      </w:r>
      <w:r w:rsidR="0082152A">
        <w:rPr>
          <w:rFonts w:hint="eastAsia"/>
        </w:rPr>
        <w:t>取</w:t>
      </w:r>
      <w:r w:rsidR="0082152A">
        <w:rPr>
          <w:rFonts w:hint="eastAsia"/>
        </w:rPr>
        <w:t>4.3</w:t>
      </w:r>
      <w:r w:rsidR="002C3423">
        <w:rPr>
          <w:rFonts w:hint="eastAsia"/>
        </w:rPr>
        <w:t>，</w:t>
      </w:r>
      <w:r w:rsidR="0082152A">
        <w:rPr>
          <w:rFonts w:hint="eastAsia"/>
        </w:rPr>
        <w:t>最高档数比为</w:t>
      </w:r>
      <w:r w:rsidR="0082152A">
        <w:rPr>
          <w:rFonts w:hint="eastAsia"/>
        </w:rPr>
        <w:t>5</w:t>
      </w:r>
      <w:r w:rsidR="0082152A">
        <w:rPr>
          <w:rFonts w:hint="eastAsia"/>
        </w:rPr>
        <w:t>档档速比</w:t>
      </w:r>
      <w:r w:rsidR="0082152A">
        <w:rPr>
          <w:rFonts w:hint="eastAsia"/>
        </w:rPr>
        <w:t>0.8</w:t>
      </w:r>
      <w:r w:rsidR="002C3423">
        <w:rPr>
          <w:rFonts w:hint="eastAsia"/>
        </w:rPr>
        <w:t>，</w:t>
      </w:r>
      <w:r w:rsidR="0082152A">
        <w:rPr>
          <w:rFonts w:hint="eastAsia"/>
        </w:rPr>
        <w:t>中间档传动比按公式</w:t>
      </w:r>
      <w:r w:rsidR="005560A0">
        <w:rPr>
          <w:rFonts w:hint="eastAsia"/>
        </w:rPr>
        <w:t>：</w:t>
      </w:r>
    </w:p>
    <w:p w14:paraId="5A3E0301" w14:textId="6730EF03" w:rsidR="0082152A" w:rsidRPr="005421BD" w:rsidRDefault="0082152A" w:rsidP="001205F0">
      <w:pPr>
        <w:pStyle w:val="af5"/>
        <w:wordWrap w:val="0"/>
      </w:pPr>
      <m:oMath>
        <m:r>
          <m:rPr>
            <m:sty m:val="p"/>
          </m:rPr>
          <w:rPr>
            <w:rFonts w:ascii="Cambria Math" w:hAnsi="Cambria Math"/>
          </w:rPr>
          <m:t>q=</m:t>
        </m:r>
        <m:rad>
          <m:radPr>
            <m:ctrlPr>
              <w:rPr>
                <w:rFonts w:ascii="Cambria Math" w:hAnsi="Cambria Math"/>
              </w:rPr>
            </m:ctrlPr>
          </m:radPr>
          <m:deg>
            <m:r>
              <w:rPr>
                <w:rFonts w:ascii="Cambria Math" w:hAnsi="Cambria Math"/>
              </w:rPr>
              <m:t>n</m:t>
            </m:r>
            <m:r>
              <m:rPr>
                <m:sty m:val="p"/>
              </m:rPr>
              <w:rPr>
                <w:rFonts w:ascii="Cambria Math" w:hAnsi="Cambria Math"/>
              </w:rPr>
              <m:t>-1</m:t>
            </m:r>
          </m:deg>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gl</m:t>
                    </m:r>
                  </m:sub>
                </m:sSub>
              </m:num>
              <m:den>
                <m:sSub>
                  <m:sSubPr>
                    <m:ctrlPr>
                      <w:rPr>
                        <w:rFonts w:ascii="Cambria Math" w:hAnsi="Cambria Math"/>
                      </w:rPr>
                    </m:ctrlPr>
                  </m:sSubPr>
                  <m:e>
                    <m:r>
                      <w:rPr>
                        <w:rFonts w:ascii="Cambria Math" w:hAnsi="Cambria Math"/>
                      </w:rPr>
                      <m:t>i</m:t>
                    </m:r>
                  </m:e>
                  <m:sub>
                    <m:r>
                      <w:rPr>
                        <w:rFonts w:ascii="Cambria Math" w:hAnsi="Cambria Math"/>
                      </w:rPr>
                      <m:t>gn</m:t>
                    </m:r>
                  </m:sub>
                </m:sSub>
              </m:den>
            </m:f>
          </m:e>
        </m:rad>
      </m:oMath>
      <w:r w:rsidR="001205F0">
        <w:t xml:space="preserve">                 </w:t>
      </w:r>
      <w:r w:rsidR="00483A80">
        <w:t xml:space="preserve">             (3</w:t>
      </w:r>
      <w:r w:rsidR="001205F0">
        <w:t>.7)</w:t>
      </w:r>
    </w:p>
    <w:p w14:paraId="1D1DE87D" w14:textId="4CAE922C" w:rsidR="001D12C4" w:rsidRDefault="001205F0" w:rsidP="00DE7F9F">
      <w:pPr>
        <w:pStyle w:val="23"/>
      </w:pPr>
      <w:r>
        <w:rPr>
          <w:rFonts w:hint="eastAsia"/>
        </w:rPr>
        <w:t>其中，</w:t>
      </w:r>
      <w:r>
        <w:rPr>
          <w:rFonts w:hint="eastAsia"/>
        </w:rPr>
        <w:t>q</w:t>
      </w:r>
      <w:r>
        <w:rPr>
          <w:rFonts w:hint="eastAsia"/>
        </w:rPr>
        <w:t>为中间档传动比</w:t>
      </w:r>
      <w:r w:rsidR="001D12C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gl</m:t>
            </m:r>
          </m:sub>
        </m:sSub>
      </m:oMath>
      <w:r w:rsidR="001D12C4">
        <w:rPr>
          <w:rFonts w:hint="eastAsia"/>
        </w:rPr>
        <w:t>为一档传动比；</w:t>
      </w:r>
      <m:oMath>
        <m:sSub>
          <m:sSubPr>
            <m:ctrlPr>
              <w:rPr>
                <w:rFonts w:ascii="Cambria Math" w:hAnsi="Cambria Math"/>
              </w:rPr>
            </m:ctrlPr>
          </m:sSubPr>
          <m:e>
            <m:r>
              <w:rPr>
                <w:rFonts w:ascii="Cambria Math" w:hAnsi="Cambria Math"/>
              </w:rPr>
              <m:t>i</m:t>
            </m:r>
          </m:e>
          <m:sub>
            <m:r>
              <w:rPr>
                <w:rFonts w:ascii="Cambria Math" w:hAnsi="Cambria Math"/>
              </w:rPr>
              <m:t>gn</m:t>
            </m:r>
          </m:sub>
        </m:sSub>
      </m:oMath>
      <w:r w:rsidR="001D12C4">
        <w:rPr>
          <w:rFonts w:hint="eastAsia"/>
        </w:rPr>
        <w:t>为最高档传动比；</w:t>
      </w:r>
      <w:r w:rsidR="001D12C4">
        <w:t>n</w:t>
      </w:r>
      <w:r w:rsidR="001D12C4">
        <w:rPr>
          <w:rFonts w:hint="eastAsia"/>
        </w:rPr>
        <w:t>为挡数。</w:t>
      </w:r>
    </w:p>
    <w:p w14:paraId="40EDC6F0" w14:textId="50EA1A69" w:rsidR="0082152A" w:rsidRDefault="001205F0" w:rsidP="00DE7F9F">
      <w:pPr>
        <w:pStyle w:val="23"/>
      </w:pPr>
      <w:r>
        <w:rPr>
          <w:rFonts w:hint="eastAsia"/>
        </w:rPr>
        <w:t>计算</w:t>
      </w:r>
      <w:r w:rsidR="0082152A">
        <w:rPr>
          <w:rFonts w:hint="eastAsia"/>
        </w:rPr>
        <w:t>得</w:t>
      </w:r>
      <w:r w:rsidR="0082152A">
        <w:t>q=</w:t>
      </w:r>
      <w:r w:rsidR="0082152A">
        <w:rPr>
          <w:rFonts w:hint="eastAsia"/>
        </w:rPr>
        <w:t>1.4</w:t>
      </w:r>
      <w:r w:rsidR="0082152A">
        <w:rPr>
          <w:rFonts w:hint="eastAsia"/>
        </w:rPr>
        <w:t>，各档减速比依次为：</w:t>
      </w:r>
      <w:r w:rsidR="0082152A">
        <w:rPr>
          <w:rFonts w:hint="eastAsia"/>
        </w:rPr>
        <w:t>i</w:t>
      </w:r>
      <w:r w:rsidR="0082152A">
        <w:rPr>
          <w:vertAlign w:val="subscript"/>
        </w:rPr>
        <w:t>4</w:t>
      </w:r>
      <w:r w:rsidR="0082152A">
        <w:t>=1.12</w:t>
      </w:r>
      <w:r w:rsidR="0082152A">
        <w:rPr>
          <w:rFonts w:hint="eastAsia"/>
        </w:rPr>
        <w:t>，</w:t>
      </w:r>
      <w:r w:rsidR="0082152A">
        <w:t>i</w:t>
      </w:r>
      <w:r w:rsidR="0082152A">
        <w:rPr>
          <w:vertAlign w:val="subscript"/>
        </w:rPr>
        <w:t>3</w:t>
      </w:r>
      <w:r w:rsidR="0082152A">
        <w:t>=1.568</w:t>
      </w:r>
      <w:r w:rsidR="0082152A">
        <w:rPr>
          <w:rFonts w:hint="eastAsia"/>
        </w:rPr>
        <w:t>，</w:t>
      </w:r>
      <w:r w:rsidR="0082152A">
        <w:t>i</w:t>
      </w:r>
      <w:r w:rsidR="0082152A">
        <w:rPr>
          <w:vertAlign w:val="subscript"/>
        </w:rPr>
        <w:t>2</w:t>
      </w:r>
      <w:r w:rsidR="0082152A">
        <w:rPr>
          <w:rFonts w:hint="eastAsia"/>
        </w:rPr>
        <w:t>=2.195</w:t>
      </w:r>
    </w:p>
    <w:p w14:paraId="09D8485D" w14:textId="35D78C1C" w:rsidR="0082152A" w:rsidRDefault="0082152A" w:rsidP="00DE7F9F">
      <w:pPr>
        <w:pStyle w:val="23"/>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3" w:name="_Toc485039377"/>
      <w:r>
        <w:rPr>
          <w:rFonts w:hint="eastAsia"/>
        </w:rPr>
        <w:t>动力性</w:t>
      </w:r>
      <w:r w:rsidR="00C667AE">
        <w:rPr>
          <w:rFonts w:hint="eastAsia"/>
        </w:rPr>
        <w:t>参数</w:t>
      </w:r>
      <w:bookmarkEnd w:id="23"/>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01D13775" w:rsidR="0089686D" w:rsidRDefault="0089686D" w:rsidP="00323D65">
      <w:pPr>
        <w:pStyle w:val="22"/>
        <w:numPr>
          <w:ilvl w:val="0"/>
          <w:numId w:val="43"/>
        </w:numPr>
      </w:pPr>
      <w:r>
        <w:rPr>
          <w:rFonts w:hint="eastAsia"/>
        </w:rPr>
        <w:lastRenderedPageBreak/>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524924B3" w:rsidR="0089686D" w:rsidRDefault="0089686D" w:rsidP="00323D65">
      <w:pPr>
        <w:pStyle w:val="22"/>
        <w:numPr>
          <w:ilvl w:val="0"/>
          <w:numId w:val="43"/>
        </w:numPr>
      </w:pP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5B11B7E9" w:rsidR="0089686D" w:rsidRDefault="0089686D" w:rsidP="00323D65">
      <w:pPr>
        <w:pStyle w:val="22"/>
        <w:numPr>
          <w:ilvl w:val="0"/>
          <w:numId w:val="43"/>
        </w:numPr>
      </w:pP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pt;height:18.45pt" o:ole="">
            <v:imagedata r:id="rId21" o:title=""/>
          </v:shape>
          <o:OLEObject Type="Embed" ProgID="Equation.3" ShapeID="_x0000_i1025" DrawAspect="Content" ObjectID="_1558784015" r:id="rId22"/>
        </w:object>
      </w:r>
      <w:r>
        <w:rPr>
          <w:rFonts w:hint="eastAsia"/>
        </w:rPr>
        <w:t>和</w:t>
      </w:r>
      <w:r w:rsidR="00724C30" w:rsidRPr="00680A87">
        <w:rPr>
          <w:kern w:val="0"/>
          <w:position w:val="-12"/>
        </w:rPr>
        <w:object w:dxaOrig="360" w:dyaOrig="360" w14:anchorId="2365A911">
          <v:shape id="_x0000_i1026" type="#_x0000_t75" style="width:18.45pt;height:18.45pt" o:ole="">
            <v:imagedata r:id="rId23" o:title=""/>
          </v:shape>
          <o:OLEObject Type="Embed" ProgID="Equation.3" ShapeID="_x0000_i1026" DrawAspect="Content" ObjectID="_1558784016"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8.45pt;height:18.45pt" o:ole="">
            <v:imagedata r:id="rId23" o:title=""/>
          </v:shape>
          <o:OLEObject Type="Embed" ProgID="Equation.3" ShapeID="_x0000_i1027" DrawAspect="Content" ObjectID="_1558784017"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6.6pt;height:18.45pt" o:ole="">
            <v:imagedata r:id="rId21" o:title=""/>
          </v:shape>
          <o:OLEObject Type="Embed" ProgID="Equation.3" ShapeID="_x0000_i1028" DrawAspect="Content" ObjectID="_1558784018"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r w:rsidR="00370301">
        <w:t>P</w:t>
      </w:r>
      <w:r w:rsidR="00370301" w:rsidRPr="00FF3413">
        <w:rPr>
          <w:rFonts w:hint="eastAsia"/>
          <w:vertAlign w:val="subscript"/>
        </w:rPr>
        <w:t>e</w:t>
      </w:r>
      <w:r w:rsidR="00370301" w:rsidRPr="00FF3413">
        <w:rPr>
          <w:vertAlign w:val="subscript"/>
        </w:rPr>
        <w:t xml:space="preserve"> max</w:t>
      </w:r>
      <w:r w:rsidR="00370301">
        <w:rPr>
          <w:rFonts w:hint="eastAsia"/>
        </w:rPr>
        <w:t>及相应转速</w:t>
      </w:r>
      <w:r w:rsidR="00370301">
        <w:t>n</w:t>
      </w:r>
      <w:r w:rsidR="00370301" w:rsidRPr="00FF3413">
        <w:rPr>
          <w:vertAlign w:val="subscript"/>
        </w:rPr>
        <w:t>P</w:t>
      </w:r>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r>
        <w:rPr>
          <w:rFonts w:hint="eastAsia"/>
        </w:rPr>
        <w:t>P</w:t>
      </w:r>
      <w:r w:rsidRPr="0005104D">
        <w:rPr>
          <w:vertAlign w:val="subscript"/>
        </w:rPr>
        <w:t>e</w:t>
      </w:r>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16D4551D" w:rsidR="00370301" w:rsidRPr="0005104D" w:rsidRDefault="000A7C11" w:rsidP="00483A80">
      <w:pPr>
        <w:pStyle w:val="af5"/>
        <w:wordWrap w:val="0"/>
      </w:pPr>
      <m:oMath>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η</m:t>
                </m:r>
              </m:e>
              <m:sub>
                <m:r>
                  <w:rPr>
                    <w:rFonts w:ascii="Cambria Math" w:hAnsi="Cambria Math"/>
                  </w:rPr>
                  <m:t>T</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m:t>
                </m:r>
              </m:num>
              <m:den>
                <m:r>
                  <m:rPr>
                    <m:sty m:val="p"/>
                  </m:rPr>
                  <w:rPr>
                    <w:rFonts w:ascii="Cambria Math" w:hAnsi="Cambria Math"/>
                  </w:rPr>
                  <m:t>3600</m:t>
                </m:r>
              </m:den>
            </m:f>
            <m:sSub>
              <m:sSubPr>
                <m:ctrlPr>
                  <w:rPr>
                    <w:rFonts w:ascii="Cambria Math" w:hAnsi="Cambria Math"/>
                  </w:rPr>
                </m:ctrlPr>
              </m:sSub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num>
              <m:den>
                <m:r>
                  <m:rPr>
                    <m:sty m:val="p"/>
                  </m:rP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up>
                <m:r>
                  <m:rPr>
                    <m:sty m:val="p"/>
                  </m:rPr>
                  <w:rPr>
                    <w:rFonts w:ascii="Cambria Math" w:hAnsi="Cambria Math"/>
                  </w:rPr>
                  <m:t>3</m:t>
                </m:r>
              </m:sup>
            </m:sSubSup>
          </m:e>
        </m:d>
      </m:oMath>
      <w:r w:rsidR="00483A80">
        <w:t xml:space="preserve">               </w:t>
      </w:r>
      <w:r w:rsidR="002B7024">
        <w:rPr>
          <w:rFonts w:hint="eastAsia"/>
        </w:rPr>
        <w:t xml:space="preserve"> </w:t>
      </w:r>
      <w:r w:rsidR="00483A80">
        <w:t xml:space="preserve">  (3.8)</w:t>
      </w:r>
    </w:p>
    <w:p w14:paraId="77FC893C" w14:textId="77777777" w:rsidR="007D1F4C" w:rsidRDefault="00483A80" w:rsidP="00CB4022">
      <w:pPr>
        <w:pStyle w:val="22"/>
        <w:ind w:firstLine="0"/>
      </w:pPr>
      <w:r>
        <w:rPr>
          <w:rFonts w:hint="eastAsia"/>
        </w:rPr>
        <w:t>其中，</w:t>
      </w:r>
      <w:r w:rsidR="00370301">
        <w:t>P</w:t>
      </w:r>
      <w:r w:rsidR="00370301" w:rsidRPr="0005104D">
        <w:rPr>
          <w:rFonts w:hint="eastAsia"/>
          <w:vertAlign w:val="subscript"/>
        </w:rPr>
        <w:t>e</w:t>
      </w:r>
      <w:r w:rsidR="00370301" w:rsidRPr="0005104D">
        <w:rPr>
          <w:vertAlign w:val="subscript"/>
        </w:rPr>
        <w:t xml:space="preserve"> max</w:t>
      </w:r>
      <w:r>
        <w:rPr>
          <w:rFonts w:hint="eastAsia"/>
        </w:rPr>
        <w:t>为</w:t>
      </w:r>
      <w:r w:rsidR="00370301">
        <w:rPr>
          <w:rFonts w:hint="eastAsia"/>
        </w:rPr>
        <w:t>发动机最大功率，</w:t>
      </w:r>
      <w:r>
        <w:rPr>
          <w:rFonts w:hint="eastAsia"/>
        </w:rPr>
        <w:t>单位为</w:t>
      </w:r>
      <w:r w:rsidR="00370301">
        <w:rPr>
          <w:rFonts w:hint="eastAsia"/>
        </w:rPr>
        <w:t>k</w:t>
      </w:r>
      <w:r w:rsidR="00370301">
        <w:t>W</w:t>
      </w:r>
      <w:r w:rsidR="00CB4022">
        <w:rPr>
          <w:rFonts w:hint="eastAsia"/>
        </w:rPr>
        <w:t>；</w:t>
      </w:r>
    </w:p>
    <w:p w14:paraId="11927B1D" w14:textId="77777777" w:rsidR="007D1F4C" w:rsidRDefault="000A7C11" w:rsidP="004A3E61">
      <w:pPr>
        <w:pStyle w:val="22"/>
      </w:pP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483A80">
        <w:rPr>
          <w:rFonts w:hint="eastAsia"/>
        </w:rPr>
        <w:t>为</w:t>
      </w:r>
      <w:r w:rsidR="00370301">
        <w:rPr>
          <w:rFonts w:hint="eastAsia"/>
        </w:rPr>
        <w:t>传动系的传动效率，</w:t>
      </w:r>
      <w:r w:rsidR="00132957">
        <w:t xml:space="preserve"> </w:t>
      </w:r>
      <m:oMath>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=95%×96%×98=89.4%</m:t>
        </m:r>
      </m:oMath>
      <w:r w:rsidR="00E45D0D">
        <w:rPr>
          <w:rFonts w:hint="eastAsia"/>
        </w:rPr>
        <w:t>，</w:t>
      </w:r>
      <w:r w:rsidR="00E45D0D" w:rsidRPr="00363281">
        <w:t>传动系各部件的传动效率如表所示</w:t>
      </w:r>
      <w:r w:rsidR="00483A80">
        <w:rPr>
          <w:rFonts w:hint="eastAsia"/>
        </w:rPr>
        <w:t>；</w:t>
      </w:r>
    </w:p>
    <w:p w14:paraId="7945CC38" w14:textId="4618012F" w:rsidR="00370301" w:rsidRDefault="00370301" w:rsidP="004A3E61">
      <w:pPr>
        <w:pStyle w:val="22"/>
      </w:pPr>
      <w:r>
        <w:rPr>
          <w:rFonts w:hint="eastAsia"/>
        </w:rPr>
        <w:t>m</w:t>
      </w:r>
      <w:r w:rsidRPr="0005104D">
        <w:rPr>
          <w:vertAlign w:val="subscript"/>
        </w:rPr>
        <w:t>a</w:t>
      </w:r>
      <w:r w:rsidR="00A473C0">
        <w:rPr>
          <w:rFonts w:hint="eastAsia"/>
        </w:rPr>
        <w:t>为</w:t>
      </w:r>
      <w:r>
        <w:rPr>
          <w:rFonts w:hint="eastAsia"/>
        </w:rPr>
        <w:t>汽车总质量，</w:t>
      </w:r>
      <w:r w:rsidR="007D1F4C">
        <w:rPr>
          <w:rFonts w:hint="eastAsia"/>
        </w:rPr>
        <w:t>单位为</w:t>
      </w:r>
      <w:r>
        <w:t>kg</w:t>
      </w:r>
      <w:r>
        <w:rPr>
          <w:rFonts w:hint="eastAsia"/>
        </w:rPr>
        <w:t>；</w:t>
      </w:r>
    </w:p>
    <w:p w14:paraId="05B886C5" w14:textId="71E05489" w:rsidR="00370301" w:rsidRPr="00656A33" w:rsidRDefault="00370301" w:rsidP="004A3E61">
      <w:pPr>
        <w:pStyle w:val="22"/>
      </w:pPr>
      <w:r>
        <w:t>g</w:t>
      </w:r>
      <w:r w:rsidR="007D1F4C">
        <w:rPr>
          <w:rFonts w:hint="eastAsia"/>
        </w:rPr>
        <w:t>为</w:t>
      </w:r>
      <w:r>
        <w:rPr>
          <w:rFonts w:hint="eastAsia"/>
        </w:rPr>
        <w:t>重力加速度，</w:t>
      </w:r>
      <w:r w:rsidR="007D1F4C">
        <w:rPr>
          <w:rFonts w:hint="eastAsia"/>
        </w:rPr>
        <w:t>单位为</w:t>
      </w:r>
      <w:r>
        <w:t>m/s</w:t>
      </w:r>
      <w:r w:rsidRPr="00656A33">
        <w:rPr>
          <w:vertAlign w:val="superscript"/>
        </w:rPr>
        <w:t>2</w:t>
      </w:r>
    </w:p>
    <w:p w14:paraId="735335BC" w14:textId="77777777" w:rsidR="00217067" w:rsidRDefault="007D1F4C" w:rsidP="004A3E61">
      <w:pPr>
        <w:pStyle w:val="22"/>
      </w:pPr>
      <w:r>
        <w:t>f</w:t>
      </w:r>
      <w:r>
        <w:rPr>
          <w:rFonts w:hint="eastAsia"/>
        </w:rPr>
        <w:t>为</w:t>
      </w:r>
      <w:r w:rsidR="00370301">
        <w:rPr>
          <w:rFonts w:hint="eastAsia"/>
        </w:rPr>
        <w:t>滚动阻力系数，对于汽车等高速车辆需考虑车速，并取</w:t>
      </w:r>
      <m:oMath>
        <m:r>
          <w:rPr>
            <w:rFonts w:ascii="Cambria Math" w:hAnsi="Cambria Math"/>
          </w:rPr>
          <m:t>f</m:t>
        </m:r>
        <m:r>
          <m:rPr>
            <m:sty m:val="p"/>
          </m:rPr>
          <w:rPr>
            <w:rFonts w:ascii="Cambria Math" w:hAnsi="Cambria Math"/>
          </w:rPr>
          <m:t>=0.0165+0.0001(</m:t>
        </m:r>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-50)</m:t>
        </m:r>
      </m:oMath>
      <w:r w:rsidR="003C48E4">
        <w:t>，</w:t>
      </w:r>
      <w:r w:rsidR="00964801">
        <w:rPr>
          <w:rFonts w:hint="eastAsia"/>
        </w:rPr>
        <w:t>约为</w:t>
      </w:r>
      <w:r w:rsidR="00964801">
        <w:rPr>
          <w:rFonts w:hint="eastAsia"/>
        </w:rPr>
        <w:t>0.0265</w:t>
      </w:r>
      <w:r w:rsidR="00964801">
        <w:rPr>
          <w:rFonts w:hint="eastAsia"/>
        </w:rPr>
        <w:t>；</w:t>
      </w:r>
    </w:p>
    <w:p w14:paraId="735683E3" w14:textId="5D813874" w:rsidR="00370301" w:rsidRDefault="00370301" w:rsidP="004A3E61">
      <w:pPr>
        <w:pStyle w:val="22"/>
      </w:pPr>
      <w:r>
        <w:t>v</w:t>
      </w:r>
      <w:r w:rsidRPr="00656A33">
        <w:rPr>
          <w:vertAlign w:val="subscript"/>
        </w:rPr>
        <w:t>a max</w:t>
      </w:r>
      <w:r w:rsidR="00217067">
        <w:rPr>
          <w:rFonts w:hint="eastAsia"/>
        </w:rPr>
        <w:t>为</w:t>
      </w:r>
      <w:r>
        <w:rPr>
          <w:rFonts w:hint="eastAsia"/>
        </w:rPr>
        <w:t>最高车速，</w:t>
      </w:r>
      <w:r w:rsidR="009F4497">
        <w:rPr>
          <w:rFonts w:hint="eastAsia"/>
        </w:rPr>
        <w:t>单位为</w:t>
      </w:r>
      <w:r>
        <w:t>km/h</w:t>
      </w:r>
      <w:r>
        <w:rPr>
          <w:rFonts w:hint="eastAsia"/>
        </w:rPr>
        <w:t>；</w:t>
      </w:r>
    </w:p>
    <w:p w14:paraId="590E857D" w14:textId="7D28F3DA" w:rsidR="00370301" w:rsidRDefault="00370301" w:rsidP="004A3E61">
      <w:pPr>
        <w:pStyle w:val="22"/>
      </w:pPr>
      <w:r>
        <w:t>C</w:t>
      </w:r>
      <w:r w:rsidRPr="00656A33">
        <w:rPr>
          <w:vertAlign w:val="subscript"/>
        </w:rPr>
        <w:t>D</w:t>
      </w:r>
      <w:r w:rsidR="00060D4A">
        <w:rPr>
          <w:rFonts w:hint="eastAsia"/>
        </w:rPr>
        <w:t xml:space="preserve"> </w:t>
      </w:r>
      <w:r w:rsidR="00060D4A">
        <w:rPr>
          <w:rFonts w:hint="eastAsia"/>
        </w:rPr>
        <w:t>为</w:t>
      </w:r>
      <w:r>
        <w:rPr>
          <w:rFonts w:hint="eastAsia"/>
        </w:rPr>
        <w:t>空气阻力系数，轿车取</w:t>
      </w:r>
      <w:r>
        <w:rPr>
          <w:rFonts w:hint="eastAsia"/>
        </w:rPr>
        <w:t>0.4</w:t>
      </w:r>
      <w:r>
        <w:rPr>
          <w:rFonts w:hint="eastAsia"/>
        </w:rPr>
        <w:t>～</w:t>
      </w:r>
      <w:r>
        <w:rPr>
          <w:rFonts w:hint="eastAsia"/>
        </w:rPr>
        <w:t>0.5</w:t>
      </w:r>
      <w:r>
        <w:rPr>
          <w:rFonts w:hint="eastAsia"/>
        </w:rPr>
        <w:t>；</w:t>
      </w:r>
    </w:p>
    <w:p w14:paraId="17D9E9A6" w14:textId="4EA5A9AD" w:rsidR="00E45D0D" w:rsidRDefault="00370301" w:rsidP="004A3E61">
      <w:pPr>
        <w:pStyle w:val="22"/>
      </w:pPr>
      <w:r>
        <w:t>A</w:t>
      </w:r>
      <w:r w:rsidR="00060D4A">
        <w:rPr>
          <w:rFonts w:hint="eastAsia"/>
        </w:rPr>
        <w:t xml:space="preserve"> </w:t>
      </w:r>
      <w:r w:rsidR="00060D4A">
        <w:rPr>
          <w:rFonts w:hint="eastAsia"/>
        </w:rPr>
        <w:t>为</w:t>
      </w:r>
      <w:r>
        <w:rPr>
          <w:rFonts w:hint="eastAsia"/>
        </w:rPr>
        <w:t>汽车正面投影面积，</w:t>
      </w:r>
      <w:r>
        <w:t>m</w:t>
      </w:r>
      <w:r w:rsidRPr="00370301">
        <w:rPr>
          <w:vertAlign w:val="superscript"/>
        </w:rPr>
        <w:t>2</w:t>
      </w:r>
      <w:r>
        <w:rPr>
          <w:rFonts w:hint="eastAsia"/>
        </w:rPr>
        <w:t>，对于轿车，可按</w:t>
      </w:r>
      <w:r>
        <w:rPr>
          <w:rFonts w:hint="eastAsia"/>
        </w:rPr>
        <w:t xml:space="preserve"> </w:t>
      </w:r>
      <m:oMath>
        <m:r>
          <m:rPr>
            <m:sty m:val="p"/>
          </m:rPr>
          <w:rPr>
            <w:rFonts w:ascii="Cambria Math" w:hAnsi="Cambria Math"/>
          </w:rPr>
          <m:t>A≈0.78</m:t>
        </m:r>
        <m:r>
          <w:rPr>
            <w:rFonts w:ascii="Cambria Math" w:hAnsi="Cambria Math"/>
          </w:rPr>
          <m:t>BH</m:t>
        </m:r>
      </m:oMath>
      <w:r>
        <w:rPr>
          <w:rFonts w:hint="eastAsia"/>
        </w:rPr>
        <w:t>计算，其中</w:t>
      </w:r>
      <w:r>
        <w:t>B</w:t>
      </w:r>
      <w:r>
        <w:rPr>
          <w:rFonts w:hint="eastAsia"/>
        </w:rPr>
        <w:t>为汽车总宽，</w:t>
      </w:r>
      <w:r>
        <w:rPr>
          <w:rFonts w:hint="eastAsia"/>
        </w:rPr>
        <w:t>H</w:t>
      </w:r>
      <w:r>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r w:rsidR="00B4309E">
        <w:rPr>
          <w:rFonts w:hint="eastAsia"/>
        </w:rPr>
        <w:t>。</w:t>
      </w:r>
    </w:p>
    <w:p w14:paraId="6A2A17B4" w14:textId="7D4267E2" w:rsidR="00111515" w:rsidRDefault="00486B4B" w:rsidP="00486B4B">
      <w:pPr>
        <w:pStyle w:val="23"/>
        <w:jc w:val="center"/>
      </w:pPr>
      <w:r>
        <w:rPr>
          <w:rFonts w:hint="eastAsia"/>
        </w:rPr>
        <w:t>表</w:t>
      </w:r>
      <w:r>
        <w:rPr>
          <w:rFonts w:hint="eastAsia"/>
        </w:rPr>
        <w:t xml:space="preserve"> 3.4  </w:t>
      </w:r>
      <w:r w:rsidR="00111515" w:rsidRPr="00363281">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r>
        <w:t>P</w:t>
      </w:r>
      <w:r w:rsidRPr="00370301">
        <w:rPr>
          <w:rFonts w:hint="eastAsia"/>
          <w:vertAlign w:val="subscript"/>
        </w:rPr>
        <w:t>e</w:t>
      </w:r>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r>
        <w:t>n</w:t>
      </w:r>
      <w:r w:rsidRPr="00370301">
        <w:rPr>
          <w:rFonts w:hint="eastAsia"/>
          <w:vertAlign w:val="subscript"/>
        </w:rPr>
        <w:t>P</w:t>
      </w:r>
      <w:r>
        <w:rPr>
          <w:rFonts w:hint="eastAsia"/>
        </w:rPr>
        <w:t>提出要求，因为它不仅影响发动机本身技术指标及使用寿命，还影响整车性能、传动系寿命以及主减速比的选择</w:t>
      </w:r>
      <w:r w:rsidR="00F806D9">
        <w:rPr>
          <w:rFonts w:hint="eastAsia"/>
        </w:rPr>
        <w:t>，轿车汽油机的</w:t>
      </w:r>
      <w:r w:rsidR="00F806D9">
        <w:t>n</w:t>
      </w:r>
      <w:r w:rsidR="00F806D9" w:rsidRPr="00F806D9">
        <w:rPr>
          <w:vertAlign w:val="subscript"/>
        </w:rPr>
        <w:t>P</w:t>
      </w:r>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r>
        <w:t>T</w:t>
      </w:r>
      <w:r w:rsidRPr="00F806D9">
        <w:rPr>
          <w:rFonts w:hint="eastAsia"/>
          <w:vertAlign w:val="subscript"/>
        </w:rPr>
        <w:t>e</w:t>
      </w:r>
      <w:r w:rsidRPr="00F806D9">
        <w:rPr>
          <w:vertAlign w:val="subscript"/>
        </w:rPr>
        <w:t xml:space="preserve"> max</w:t>
      </w:r>
      <w:r>
        <w:rPr>
          <w:rFonts w:hint="eastAsia"/>
        </w:rPr>
        <w:t>及相应转速n</w:t>
      </w:r>
      <w:r w:rsidRPr="00F806D9">
        <w:rPr>
          <w:vertAlign w:val="subscript"/>
        </w:rPr>
        <w:t>T</w:t>
      </w:r>
    </w:p>
    <w:p w14:paraId="33CD0CAF" w14:textId="69B55BD8" w:rsidR="00F806D9" w:rsidRDefault="00F806D9" w:rsidP="00DE7F9F">
      <w:pPr>
        <w:pStyle w:val="22"/>
      </w:pPr>
      <w:r w:rsidRPr="00F806D9">
        <w:rPr>
          <w:rFonts w:hint="eastAsia"/>
        </w:rPr>
        <w:t>发动机最大转矩</w:t>
      </w:r>
      <w:r w:rsidRPr="00F806D9">
        <w:t>T</w:t>
      </w:r>
      <w:r w:rsidRPr="00F806D9">
        <w:rPr>
          <w:rFonts w:hint="eastAsia"/>
          <w:vertAlign w:val="subscript"/>
        </w:rPr>
        <w:t>e</w:t>
      </w:r>
      <w:r w:rsidRPr="00F806D9">
        <w:rPr>
          <w:vertAlign w:val="subscript"/>
        </w:rPr>
        <w:t xml:space="preserve"> max</w:t>
      </w:r>
      <w:r w:rsidRPr="00F806D9">
        <w:rPr>
          <w:rFonts w:hint="eastAsia"/>
        </w:rPr>
        <w:t>及相应转速</w:t>
      </w:r>
      <w:r w:rsidRPr="00F806D9">
        <w:rPr>
          <w:rFonts w:hint="eastAsia"/>
        </w:rPr>
        <w:t>n</w:t>
      </w:r>
      <w:r w:rsidRPr="00F806D9">
        <w:rPr>
          <w:vertAlign w:val="subscript"/>
        </w:rPr>
        <w:t>T</w:t>
      </w:r>
      <w:r>
        <w:rPr>
          <w:rFonts w:hint="eastAsia"/>
        </w:rPr>
        <w:t>对汽车动力因素、加速性能及爬坡性能等动力特性有影响。可按下式求发动机的最大转矩</w:t>
      </w:r>
      <w:r>
        <w:t>T</w:t>
      </w:r>
      <w:r w:rsidRPr="00F806D9">
        <w:rPr>
          <w:rFonts w:hint="eastAsia"/>
          <w:vertAlign w:val="subscript"/>
        </w:rPr>
        <w:t>e</w:t>
      </w:r>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0EACCA23" w:rsidR="00F806D9" w:rsidRPr="00F806D9" w:rsidRDefault="000A7C11" w:rsidP="00CC40C8">
      <w:pPr>
        <w:pStyle w:val="af5"/>
        <w:wordWrap w:val="0"/>
      </w:pPr>
      <m:oMath>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=7019</m:t>
        </m:r>
        <m: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oMath>
      <w:r w:rsidR="00CC40C8">
        <w:t xml:space="preserve">                     (3.9)</w:t>
      </w:r>
    </w:p>
    <w:p w14:paraId="5D0BCDE5" w14:textId="77777777" w:rsidR="008F5A11" w:rsidRDefault="00CC40C8" w:rsidP="00DE7F9F">
      <w:pPr>
        <w:pStyle w:val="23"/>
      </w:pPr>
      <w:r>
        <w:rPr>
          <w:rFonts w:hint="eastAsia"/>
        </w:rPr>
        <w:t>其中，</w:t>
      </w:r>
      <m:oMath>
        <m:r>
          <w:rPr>
            <w:rFonts w:ascii="Cambria Math" w:hAnsi="Cambria Math"/>
          </w:rPr>
          <m:t>α</m:t>
        </m:r>
      </m:oMath>
      <w:r>
        <w:rPr>
          <w:rFonts w:hint="eastAsia"/>
        </w:rPr>
        <w:t>为</w:t>
      </w:r>
      <w:r w:rsidR="00F806D9">
        <w:rPr>
          <w:rFonts w:hint="eastAsia"/>
        </w:rPr>
        <w:t>发动机的转矩适应系数，汽油机多为</w:t>
      </w:r>
      <w:r w:rsidR="00F806D9">
        <w:rPr>
          <w:rFonts w:hint="eastAsia"/>
        </w:rPr>
        <w:t>1</w:t>
      </w:r>
      <w:r w:rsidR="00F806D9">
        <w:t>.2~1.35</w:t>
      </w:r>
      <w:r w:rsidR="00E50448">
        <w:rPr>
          <w:rFonts w:hint="eastAsia"/>
        </w:rPr>
        <w:t>，此处取</w:t>
      </w:r>
      <w:r w:rsidR="00E50448">
        <w:rPr>
          <w:rFonts w:hint="eastAsia"/>
        </w:rPr>
        <w:t>1.2</w:t>
      </w:r>
      <w:r w:rsidR="00F806D9">
        <w:rPr>
          <w:rFonts w:hint="eastAsia"/>
        </w:rPr>
        <w:t>；</w:t>
      </w:r>
    </w:p>
    <w:p w14:paraId="39B811F9" w14:textId="28E6A53B" w:rsidR="00F806D9" w:rsidRPr="008F5A11" w:rsidRDefault="000A7C11" w:rsidP="008F5A11">
      <w:pPr>
        <w:pStyle w:val="22"/>
        <w:rPr>
          <w:kern w:val="0"/>
        </w:r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8F5A11">
        <w:rPr>
          <w:rFonts w:hint="eastAsia"/>
        </w:rPr>
        <w:t>为</w:t>
      </w:r>
      <w:r w:rsidR="00F806D9">
        <w:rPr>
          <w:rFonts w:hint="eastAsia"/>
        </w:rPr>
        <w:t>最大功率时的转矩，</w:t>
      </w:r>
      <w:r w:rsidR="008F5A11">
        <w:rPr>
          <w:rFonts w:hint="eastAsia"/>
        </w:rPr>
        <w:t>单位为</w:t>
      </w:r>
      <w:r w:rsidR="00F806D9">
        <w:t>N</w:t>
      </w:r>
      <w:r w:rsidR="00F806D9">
        <w:rPr>
          <w:rFonts w:hint="eastAsia"/>
        </w:rPr>
        <w:t>·</w:t>
      </w:r>
      <w:r w:rsidR="00F806D9">
        <w:t>m</w:t>
      </w:r>
      <w:r w:rsidR="00F806D9">
        <w:rPr>
          <w:rFonts w:hint="eastAsia"/>
        </w:rPr>
        <w:t>；</w:t>
      </w:r>
    </w:p>
    <w:p w14:paraId="77E55AC3" w14:textId="3FDD7AF7" w:rsidR="00F806D9" w:rsidRDefault="000A7C11" w:rsidP="008F5A11">
      <w:pPr>
        <w:pStyle w:val="22"/>
      </w:pPr>
      <m:oMath>
        <m:sSub>
          <m:sSubPr>
            <m:ctrlPr>
              <w:rPr>
                <w:rFonts w:ascii="Cambria Math" w:hAnsi="Cambria Math"/>
                <w:i/>
              </w:rPr>
            </m:ctrlPr>
          </m:sSubPr>
          <m:e>
            <m:r>
              <w:rPr>
                <w:rFonts w:ascii="Cambria Math" w:hAnsi="Cambria Math"/>
              </w:rPr>
              <m:t>P</m:t>
            </m:r>
          </m:e>
          <m:sub>
            <m:r>
              <w:rPr>
                <w:rFonts w:ascii="Cambria Math" w:hAnsi="Cambria Math"/>
              </w:rPr>
              <m:t>e max</m:t>
            </m:r>
          </m:sub>
        </m:sSub>
      </m:oMath>
      <w:r w:rsidR="008F5A11">
        <w:rPr>
          <w:rFonts w:hint="eastAsia"/>
        </w:rPr>
        <w:t>为</w:t>
      </w:r>
      <w:r w:rsidR="00F806D9">
        <w:rPr>
          <w:rFonts w:hint="eastAsia"/>
        </w:rPr>
        <w:t>最大功率，</w:t>
      </w:r>
      <w:r w:rsidR="008F5A11">
        <w:rPr>
          <w:rFonts w:hint="eastAsia"/>
        </w:rPr>
        <w:t>单位为</w:t>
      </w:r>
      <w:r w:rsidR="00F806D9">
        <w:t>kw</w:t>
      </w:r>
      <w:r w:rsidR="00F806D9">
        <w:rPr>
          <w:rFonts w:hint="eastAsia"/>
        </w:rPr>
        <w:t>；</w:t>
      </w:r>
    </w:p>
    <w:p w14:paraId="24F7D35F" w14:textId="12329823" w:rsidR="00F806D9" w:rsidRDefault="000A7C11" w:rsidP="008F5A11">
      <w:pPr>
        <w:pStyle w:val="22"/>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8F5A11">
        <w:rPr>
          <w:rFonts w:hint="eastAsia"/>
        </w:rPr>
        <w:t>为</w:t>
      </w:r>
      <w:r w:rsidR="00F806D9">
        <w:rPr>
          <w:rFonts w:hint="eastAsia"/>
        </w:rPr>
        <w:t>最大功率相应的转速，</w:t>
      </w:r>
      <w:r w:rsidR="008F5A11">
        <w:rPr>
          <w:rFonts w:hint="eastAsia"/>
        </w:rPr>
        <w:t>单位为</w:t>
      </w:r>
      <w:r w:rsidR="00F806D9">
        <w:t>r/min</w:t>
      </w:r>
      <w:r w:rsidR="00F806D9">
        <w:t>；</w:t>
      </w:r>
    </w:p>
    <w:p w14:paraId="5ABA77B8" w14:textId="418CBAD1" w:rsidR="005C5F77" w:rsidRDefault="008F5A11" w:rsidP="008F5A11">
      <w:pPr>
        <w:pStyle w:val="22"/>
        <w:ind w:firstLine="0"/>
      </w:pPr>
      <w:r>
        <w:rPr>
          <w:rFonts w:hint="eastAsia"/>
        </w:rPr>
        <w:t>计算得</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005C5F77">
        <w:rPr>
          <w:rFonts w:hint="eastAsia"/>
        </w:rPr>
        <w:t>约为</w:t>
      </w:r>
      <w:r w:rsidR="005C5F77">
        <w:rPr>
          <w:rFonts w:hint="eastAsia"/>
        </w:rPr>
        <w:t>91.64</w:t>
      </w:r>
      <w:r w:rsidR="005C5F77">
        <w:t xml:space="preserve"> N</w:t>
      </w:r>
      <w:r w:rsidR="005C5F77">
        <w:rPr>
          <w:rFonts w:hint="eastAsia"/>
        </w:rPr>
        <w:t>·</w:t>
      </w:r>
      <w:r w:rsidR="005C5F77">
        <w:rPr>
          <w:rFonts w:hint="eastAsia"/>
        </w:rPr>
        <w:t>m</w:t>
      </w:r>
      <w:r>
        <w:rPr>
          <w:rFonts w:hint="eastAsia"/>
        </w:rPr>
        <w:t>。</w:t>
      </w:r>
      <w:r w:rsidR="005C5F77">
        <w:rPr>
          <w:rFonts w:hint="eastAsia"/>
        </w:rPr>
        <w:t>发动机最大转矩相应的转速</w:t>
      </w:r>
      <w:r w:rsidR="005C5F77">
        <w:rPr>
          <w:rFonts w:hint="eastAsia"/>
        </w:rPr>
        <w:t>n</w:t>
      </w:r>
      <w:r w:rsidR="005C5F77" w:rsidRPr="005C5F77">
        <w:rPr>
          <w:vertAlign w:val="subscript"/>
        </w:rPr>
        <w:t>T</w:t>
      </w:r>
      <w:r w:rsidR="005C5F77">
        <w:rPr>
          <w:rFonts w:hint="eastAsia"/>
        </w:rPr>
        <w:t>通常与</w:t>
      </w:r>
      <w:r w:rsidR="005C5F77">
        <w:t>n</w:t>
      </w:r>
      <w:r w:rsidR="005C5F77" w:rsidRPr="005C5F77">
        <w:rPr>
          <w:vertAlign w:val="subscript"/>
        </w:rPr>
        <w:t>P</w:t>
      </w:r>
      <w:r w:rsidR="005C5F77">
        <w:rPr>
          <w:rFonts w:hint="eastAsia"/>
        </w:rPr>
        <w:t>间的对应关系为</w:t>
      </w:r>
      <w:r w:rsidR="005C5F77">
        <w:t>n</w:t>
      </w:r>
      <w:r w:rsidR="005C5F77" w:rsidRPr="005C5F77">
        <w:rPr>
          <w:vertAlign w:val="subscript"/>
        </w:rPr>
        <w:t>P</w:t>
      </w:r>
      <w:r w:rsidR="005C5F77">
        <w:rPr>
          <w:rFonts w:hint="eastAsia"/>
        </w:rPr>
        <w:t>／</w:t>
      </w:r>
      <w:r w:rsidR="005C5F77">
        <w:rPr>
          <w:rFonts w:hint="eastAsia"/>
        </w:rPr>
        <w:t>n</w:t>
      </w:r>
      <w:r w:rsidR="005C5F77" w:rsidRPr="005C5F77">
        <w:rPr>
          <w:vertAlign w:val="subscript"/>
        </w:rPr>
        <w:t>T</w:t>
      </w:r>
      <w:r w:rsidR="005C5F77">
        <w:t>=1.4~2.0</w:t>
      </w:r>
      <w:r w:rsidR="00E50448">
        <w:rPr>
          <w:rFonts w:hint="eastAsia"/>
        </w:rPr>
        <w:t>，取</w:t>
      </w:r>
      <w:r w:rsidR="00E50448">
        <w:rPr>
          <w:rFonts w:hint="eastAsia"/>
        </w:rPr>
        <w:t>1.5</w:t>
      </w:r>
      <w:r>
        <w:rPr>
          <w:rFonts w:hint="eastAsia"/>
        </w:rPr>
        <w:t>。</w:t>
      </w:r>
      <w:r w:rsidR="005C5F77">
        <w:rPr>
          <w:rFonts w:hint="eastAsia"/>
        </w:rPr>
        <w:t>此处</w:t>
      </w:r>
      <w:r w:rsidR="005C5F77">
        <w:t>n</w:t>
      </w:r>
      <w:r w:rsidR="005C5F77" w:rsidRPr="005C5F77">
        <w:rPr>
          <w:vertAlign w:val="subscript"/>
        </w:rPr>
        <w:t>T</w:t>
      </w:r>
      <w:r w:rsidR="005C5F77">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r>
        <w:t>n</w:t>
      </w:r>
      <w:r w:rsidRPr="005C5F77">
        <w:rPr>
          <w:vertAlign w:val="subscript"/>
        </w:rPr>
        <w:t>P</w:t>
      </w:r>
      <w:r>
        <w:rPr>
          <w:rFonts w:hint="eastAsia"/>
        </w:rPr>
        <w:t>／</w:t>
      </w:r>
      <w:r>
        <w:rPr>
          <w:rFonts w:hint="eastAsia"/>
        </w:rPr>
        <w:t>n</w:t>
      </w:r>
      <w:r w:rsidRPr="005C5F77">
        <w:rPr>
          <w:vertAlign w:val="subscript"/>
        </w:rPr>
        <w:t>T</w:t>
      </w:r>
      <w:r>
        <w:rPr>
          <w:rFonts w:hint="eastAsia"/>
        </w:rPr>
        <w:t>间的关系为</w:t>
      </w:r>
    </w:p>
    <w:p w14:paraId="2EBEED2F" w14:textId="7B0201F9" w:rsidR="00E50448" w:rsidRPr="00E50448" w:rsidRDefault="00E50448" w:rsidP="009E0BA0">
      <w:pPr>
        <w:pStyle w:val="af5"/>
        <w:wordWrap w:val="0"/>
      </w:pPr>
      <m:oMath>
        <m:r>
          <m:rPr>
            <m:sty m:val="p"/>
          </m:rPr>
          <w:rPr>
            <w:rFonts w:ascii="Cambria Math" w:hAnsi="Cambria Math"/>
          </w:rPr>
          <m:t>ϕ=α·</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oMath>
      <w:r w:rsidR="009E0BA0">
        <w:t xml:space="preserve">                            (3.10)</w:t>
      </w:r>
    </w:p>
    <w:p w14:paraId="32685172" w14:textId="77777777" w:rsidR="008145D4" w:rsidRDefault="009F7FE1" w:rsidP="00912882">
      <w:pPr>
        <w:pStyle w:val="23"/>
      </w:pPr>
      <w:r>
        <w:rPr>
          <w:rFonts w:hint="eastAsia"/>
        </w:rPr>
        <w:t>其中，</w:t>
      </w:r>
      <m:oMath>
        <m:r>
          <w:rPr>
            <w:rFonts w:ascii="Cambria Math" w:hAnsi="Cambria Math"/>
          </w:rPr>
          <m:t>α</m:t>
        </m:r>
      </m:oMath>
      <w:r w:rsidR="008145D4">
        <w:rPr>
          <w:rFonts w:hint="eastAsia"/>
        </w:rPr>
        <w:t>为转矩适应系数；</w:t>
      </w:r>
      <w:r w:rsidR="008145D4">
        <w:t>n</w:t>
      </w:r>
      <w:r w:rsidR="008145D4" w:rsidRPr="005C5F77">
        <w:rPr>
          <w:vertAlign w:val="subscript"/>
        </w:rPr>
        <w:t>P</w:t>
      </w:r>
      <w:r w:rsidR="008145D4">
        <w:rPr>
          <w:rFonts w:hint="eastAsia"/>
        </w:rPr>
        <w:t>／</w:t>
      </w:r>
      <w:r w:rsidR="008145D4">
        <w:rPr>
          <w:rFonts w:hint="eastAsia"/>
        </w:rPr>
        <w:t>n</w:t>
      </w:r>
      <w:r w:rsidR="008145D4" w:rsidRPr="005C5F77">
        <w:rPr>
          <w:vertAlign w:val="subscript"/>
        </w:rPr>
        <w:t>T</w:t>
      </w:r>
      <w:r w:rsidR="008145D4">
        <w:rPr>
          <w:rFonts w:hint="eastAsia"/>
        </w:rPr>
        <w:t>为转速适应系数。</w:t>
      </w:r>
    </w:p>
    <w:p w14:paraId="1A37C331" w14:textId="64BFE294" w:rsidR="00D947D8" w:rsidRDefault="008145D4" w:rsidP="00912882">
      <w:pPr>
        <w:pStyle w:val="23"/>
      </w:pPr>
      <w:r>
        <w:rPr>
          <w:rFonts w:hint="eastAsia"/>
        </w:rPr>
        <w:t>计算得</w:t>
      </w:r>
      <w:r w:rsidR="00E50448" w:rsidRPr="00E50448">
        <w:t>Φ</w:t>
      </w:r>
      <w:r w:rsidR="00670A1D">
        <w:rPr>
          <w:rFonts w:hint="eastAsia"/>
        </w:rPr>
        <w:t>=</w:t>
      </w:r>
      <w:r w:rsidR="00E50448">
        <w:rPr>
          <w:rFonts w:hint="eastAsia"/>
        </w:rPr>
        <w:t>1.8</w:t>
      </w:r>
      <w:r w:rsidR="00856DDA">
        <w:t>。</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29244B94" w:rsidR="009F5682" w:rsidRPr="009F5682" w:rsidRDefault="000A7C11" w:rsidP="00CC553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w:r w:rsidR="00CC553F">
        <w:t xml:space="preserve">                     (3.11)</w:t>
      </w:r>
    </w:p>
    <w:p w14:paraId="37E11271" w14:textId="39F2CCEE"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r>
        <w:t>T</w:t>
      </w:r>
      <w:r>
        <w:rPr>
          <w:rFonts w:hint="eastAsia"/>
          <w:vertAlign w:val="subscript"/>
        </w:rPr>
        <w:t>e</w:t>
      </w:r>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r w:rsidR="00454C13">
        <w:t>:</w:t>
      </w:r>
    </w:p>
    <w:p w14:paraId="587EED46" w14:textId="1BFDA1C0" w:rsidR="009F5682" w:rsidRPr="009F5682" w:rsidRDefault="000A7C11" w:rsidP="00CC4509">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w:rPr>
                    <w:rFonts w:ascii="Cambria Math" w:hAnsi="Cambria Math"/>
                  </w:rPr>
                  <m:t>g</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sSub>
              <m:sSubPr>
                <m:ctrlPr>
                  <w:rPr>
                    <w:rFonts w:ascii="Cambria Math" w:hAnsi="Cambria Math"/>
                  </w:rPr>
                </m:ctrlPr>
              </m:sSubPr>
              <m:e>
                <m:r>
                  <w:rPr>
                    <w:rFonts w:ascii="Cambria Math" w:hAnsi="Cambria Math"/>
                  </w:rPr>
                  <m:t>η</m:t>
                </m:r>
              </m:e>
              <m:sub>
                <m:r>
                  <w:rPr>
                    <w:rFonts w:ascii="Cambria Math" w:hAnsi="Cambria Math"/>
                  </w:rPr>
                  <m:t>t</m:t>
                </m:r>
              </m:sub>
            </m:sSub>
          </m:num>
          <m:den>
            <m:sSub>
              <m:sSubPr>
                <m:ctrlPr>
                  <w:rPr>
                    <w:rFonts w:ascii="Cambria Math" w:hAnsi="Cambria Math"/>
                  </w:rPr>
                </m:ctrlPr>
              </m:sSubPr>
              <m:e>
                <m:r>
                  <w:rPr>
                    <w:rFonts w:ascii="Cambria Math" w:hAnsi="Cambria Math"/>
                  </w:rPr>
                  <m:t>r</m:t>
                </m:r>
              </m:e>
              <m:sub>
                <m:r>
                  <w:rPr>
                    <w:rFonts w:ascii="Cambria Math" w:hAnsi="Cambria Math"/>
                  </w:rPr>
                  <m:t>r</m:t>
                </m:r>
              </m:sub>
            </m:sSub>
          </m:den>
        </m:f>
      </m:oMath>
      <w:r w:rsidR="00CC4509">
        <w:t xml:space="preserve">                         (3.12)</w:t>
      </w:r>
    </w:p>
    <w:p w14:paraId="121FA5E9" w14:textId="58579B77" w:rsidR="00721166" w:rsidRDefault="00135B22" w:rsidP="00DE7F9F">
      <w:pPr>
        <w:pStyle w:val="23"/>
      </w:pPr>
      <w:r>
        <w:rPr>
          <w:rFonts w:hint="eastAsia"/>
        </w:rPr>
        <w:lastRenderedPageBreak/>
        <w:t>其中，</w:t>
      </w:r>
      <w:r w:rsidR="00721166">
        <w:rPr>
          <w:rFonts w:hint="eastAsia"/>
        </w:rPr>
        <w:tab/>
      </w:r>
      <w:r w:rsidR="009F5682">
        <w:t>T</w:t>
      </w:r>
      <w:r w:rsidR="009F5682">
        <w:rPr>
          <w:rFonts w:hint="eastAsia"/>
          <w:vertAlign w:val="subscript"/>
        </w:rPr>
        <w:t>e</w:t>
      </w:r>
      <w:r w:rsidR="009F5682">
        <w:rPr>
          <w:vertAlign w:val="subscript"/>
        </w:rPr>
        <w:t xml:space="preserve"> max </w:t>
      </w:r>
      <w:r>
        <w:rPr>
          <w:rFonts w:hint="eastAsia"/>
        </w:rPr>
        <w:t>为</w:t>
      </w:r>
      <w:r w:rsidR="006D56FA">
        <w:rPr>
          <w:rFonts w:hint="eastAsia"/>
        </w:rPr>
        <w:t>发动机最大转矩</w:t>
      </w:r>
      <w:r w:rsidR="00721166">
        <w:rPr>
          <w:rFonts w:hint="eastAsia"/>
        </w:rPr>
        <w:t>；</w:t>
      </w:r>
      <w:r w:rsidR="009F5682">
        <w:rPr>
          <w:rFonts w:hint="eastAsia"/>
        </w:rPr>
        <w:t>i</w:t>
      </w:r>
      <w:r w:rsidR="009F5682">
        <w:rPr>
          <w:vertAlign w:val="subscript"/>
        </w:rPr>
        <w:t>g</w:t>
      </w:r>
      <w:r w:rsidR="009F5682">
        <w:rPr>
          <w:rFonts w:hint="eastAsia"/>
          <w:vertAlign w:val="subscript"/>
        </w:rPr>
        <w:t xml:space="preserve"> </w:t>
      </w:r>
      <w:r>
        <w:rPr>
          <w:rFonts w:hint="eastAsia"/>
        </w:rPr>
        <w:t>为</w:t>
      </w:r>
      <w:r w:rsidR="009F5682">
        <w:rPr>
          <w:rFonts w:hint="eastAsia"/>
        </w:rPr>
        <w:t>变速器传动比</w:t>
      </w:r>
      <w:r>
        <w:rPr>
          <w:rFonts w:hint="eastAsia"/>
        </w:rPr>
        <w:t>；</w:t>
      </w:r>
      <w:r w:rsidR="00721166">
        <w:rPr>
          <w:rFonts w:hint="eastAsia"/>
        </w:rPr>
        <w:t>i</w:t>
      </w:r>
      <w:r w:rsidR="00721166">
        <w:rPr>
          <w:vertAlign w:val="subscript"/>
        </w:rPr>
        <w:t>0</w:t>
      </w:r>
      <w:r>
        <w:rPr>
          <w:rFonts w:hint="eastAsia"/>
        </w:rPr>
        <w:t>为</w:t>
      </w:r>
      <w:r w:rsidR="00721166">
        <w:rPr>
          <w:rFonts w:hint="eastAsia"/>
        </w:rPr>
        <w:t>主减速器主减速比</w:t>
      </w:r>
      <w:r w:rsidR="00C8261F">
        <w:rPr>
          <w:rFonts w:hint="eastAsia"/>
        </w:rPr>
        <w:t>；</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C8261F">
        <w:rPr>
          <w:rFonts w:hint="eastAsia"/>
        </w:rPr>
        <w:t>为</w:t>
      </w:r>
      <w:r w:rsidR="00721166">
        <w:rPr>
          <w:rFonts w:hint="eastAsia"/>
        </w:rPr>
        <w:t>传动系效率</w:t>
      </w:r>
      <w:r w:rsidR="00C8261F">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C8261F">
        <w:rPr>
          <w:rFonts w:hint="eastAsia"/>
        </w:rPr>
        <w:t>为</w:t>
      </w:r>
      <w:r w:rsidR="00721166">
        <w:rPr>
          <w:rFonts w:hint="eastAsia"/>
        </w:rPr>
        <w:t>车轮滚动半径</w:t>
      </w:r>
      <w:r w:rsidR="00887465">
        <w:rPr>
          <w:rFonts w:hint="eastAsia"/>
        </w:rPr>
        <w:t>。</w:t>
      </w:r>
    </w:p>
    <w:p w14:paraId="61F5A7B4" w14:textId="44D8189C" w:rsidR="00AA7786" w:rsidRDefault="00EF7B39" w:rsidP="00DE7F9F">
      <w:pPr>
        <w:pStyle w:val="23"/>
      </w:pPr>
      <w:r>
        <w:rPr>
          <w:rFonts w:hint="eastAsia"/>
        </w:rPr>
        <w:t>计算得</w:t>
      </w:r>
      <w:r w:rsidR="00DF37BD">
        <w:rPr>
          <w:rFonts w:hint="eastAsia"/>
        </w:rPr>
        <w:t>F</w:t>
      </w:r>
      <w:r w:rsidR="00DF37BD">
        <w:rPr>
          <w:vertAlign w:val="subscript"/>
        </w:rPr>
        <w:t>t</w:t>
      </w:r>
      <w:r w:rsidR="00D5530A">
        <w:rPr>
          <w:rFonts w:hint="eastAsia"/>
          <w:vertAlign w:val="subscript"/>
        </w:rPr>
        <w:t>1</w:t>
      </w:r>
      <w:r w:rsidR="00DF37BD">
        <w:rPr>
          <w:rFonts w:hint="eastAsia"/>
        </w:rPr>
        <w:t>=</w:t>
      </w:r>
      <w:r w:rsidR="00BE67A6">
        <w:rPr>
          <w:rFonts w:hint="eastAsia"/>
        </w:rPr>
        <w:t>6397.8</w:t>
      </w:r>
      <w:r w:rsidR="00BE67A6">
        <w:t>N</w:t>
      </w:r>
      <w:r w:rsidR="00CF032F">
        <w:rPr>
          <w:rFonts w:hint="eastAsia"/>
        </w:rPr>
        <w:t>。</w:t>
      </w:r>
    </w:p>
    <w:p w14:paraId="4C7E871B" w14:textId="22C31A4B" w:rsidR="00103AC1" w:rsidRDefault="00103AC1" w:rsidP="00DE7F9F">
      <w:pPr>
        <w:pStyle w:val="23"/>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r w:rsidR="00AE46F9">
        <w:rPr>
          <w:rFonts w:hint="eastAsia"/>
        </w:rPr>
        <w:t>u</w:t>
      </w:r>
      <w:r w:rsidR="00AE46F9">
        <w:rPr>
          <w:vertAlign w:val="subscript"/>
        </w:rPr>
        <w:t>a</w:t>
      </w:r>
      <w:r w:rsidRPr="00103AC1">
        <w:rPr>
          <w:rFonts w:hint="eastAsia"/>
        </w:rPr>
        <w:t>（</w:t>
      </w:r>
      <w:r w:rsidRPr="00103AC1">
        <w:rPr>
          <w:rFonts w:hint="eastAsia"/>
        </w:rPr>
        <w:t>km/h</w:t>
      </w:r>
      <w:r w:rsidRPr="00103AC1">
        <w:rPr>
          <w:rFonts w:hint="eastAsia"/>
        </w:rPr>
        <w:t>）为</w:t>
      </w:r>
    </w:p>
    <w:p w14:paraId="1FE27C1D" w14:textId="0B3E88CD" w:rsidR="00E55FCB" w:rsidRPr="00AE46F9" w:rsidRDefault="000A7C11" w:rsidP="009266BB">
      <w:pPr>
        <w:pStyle w:val="af5"/>
        <w:wordWrap w:val="0"/>
      </w:pPr>
      <m:oMath>
        <m:sSub>
          <m:sSubPr>
            <m:ctrlPr>
              <w:rPr>
                <w:rFonts w:ascii="Cambria Math" w:hAnsi="Cambria Math"/>
              </w:rPr>
            </m:ctrlPr>
          </m:sSubPr>
          <m:e>
            <m:r>
              <w:rPr>
                <w:rFonts w:ascii="Cambria Math" w:hAnsi="Cambria Math"/>
              </w:rPr>
              <m:t>u</m:t>
            </m:r>
          </m:e>
          <m:sub>
            <m:r>
              <w:rPr>
                <w:rFonts w:ascii="Cambria Math" w:hAnsi="Cambria Math"/>
              </w:rPr>
              <m:t>a</m:t>
            </m:r>
            <m:r>
              <m:rPr>
                <m:sty m:val="p"/>
              </m:rPr>
              <w:rPr>
                <w:rFonts w:ascii="Cambria Math" w:hAnsi="Cambria Math"/>
              </w:rPr>
              <m:t>i</m:t>
            </m:r>
          </m:sub>
        </m:sSub>
        <m:r>
          <m:rPr>
            <m:sty m:val="p"/>
          </m:rPr>
          <w:rPr>
            <w:rFonts w:ascii="Cambria Math" w:hAnsi="Cambria Math"/>
          </w:rPr>
          <m:t>=0.377</m:t>
        </m:r>
        <m:f>
          <m:fPr>
            <m:ctrlPr>
              <w:rPr>
                <w:rFonts w:ascii="Cambria Math" w:hAnsi="Cambria Math"/>
              </w:rPr>
            </m:ctrlPr>
          </m:fPr>
          <m:num>
            <m:r>
              <w:rPr>
                <w:rFonts w:ascii="Cambria Math" w:hAnsi="Cambria Math"/>
              </w:rPr>
              <m:t>nr</m:t>
            </m:r>
          </m:num>
          <m:den>
            <m:sSub>
              <m:sSubPr>
                <m:ctrlPr>
                  <w:rPr>
                    <w:rFonts w:ascii="Cambria Math" w:hAnsi="Cambria Math"/>
                  </w:rPr>
                </m:ctrlPr>
              </m:sSubPr>
              <m:e>
                <m:r>
                  <w:rPr>
                    <w:rFonts w:ascii="Cambria Math" w:hAnsi="Cambria Math"/>
                  </w:rPr>
                  <m:t>i</m:t>
                </m:r>
              </m:e>
              <m:sub>
                <m:r>
                  <w:rPr>
                    <w:rFonts w:ascii="Cambria Math" w:hAnsi="Cambria Math"/>
                  </w:rPr>
                  <m:t>gi</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oMath>
      <w:r w:rsidR="009266BB">
        <w:t xml:space="preserve">                        (3.13)</w:t>
      </w:r>
    </w:p>
    <w:p w14:paraId="4FC7BD2A" w14:textId="08BF3B19" w:rsidR="008600DE" w:rsidRDefault="00AE46F9" w:rsidP="00DE7F9F">
      <w:pPr>
        <w:pStyle w:val="23"/>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3"/>
      </w:pPr>
      <w:r>
        <w:rPr>
          <w:rFonts w:hint="eastAsia"/>
        </w:rPr>
        <w:t>滚动阻力</w:t>
      </w:r>
      <w:r>
        <w:t>F</w:t>
      </w:r>
      <w:r>
        <w:rPr>
          <w:rFonts w:hint="eastAsia"/>
          <w:vertAlign w:val="subscript"/>
        </w:rPr>
        <w:t>f</w:t>
      </w:r>
      <w:r>
        <w:rPr>
          <w:rFonts w:hint="eastAsia"/>
        </w:rPr>
        <w:t>为</w:t>
      </w:r>
      <w:r w:rsidR="009F65F9">
        <w:rPr>
          <w:rFonts w:hint="eastAsia"/>
        </w:rPr>
        <w:t>：</w:t>
      </w:r>
    </w:p>
    <w:p w14:paraId="149C4239" w14:textId="049EDCCB" w:rsidR="003A3641" w:rsidRPr="00E20366" w:rsidRDefault="000A7C11" w:rsidP="00E35FBD">
      <w:pPr>
        <w:pStyle w:val="af5"/>
        <w:wordWrap w:val="0"/>
      </w:pPr>
      <m:oMath>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gfcosα</m:t>
        </m:r>
      </m:oMath>
      <w:r w:rsidR="00E35FBD">
        <w:rPr>
          <w:iCs/>
        </w:rPr>
        <w:t xml:space="preserve">                        (3.14)</w:t>
      </w:r>
    </w:p>
    <w:p w14:paraId="4D052029" w14:textId="67477DE8" w:rsidR="00E20366" w:rsidRPr="00E20366" w:rsidRDefault="00B5263D" w:rsidP="00DE7F9F">
      <w:pPr>
        <w:pStyle w:val="23"/>
      </w:pPr>
      <w:r>
        <w:rPr>
          <w:rFonts w:hint="eastAsia"/>
        </w:rPr>
        <w:t>其中</w:t>
      </w:r>
      <w:r w:rsidR="00E20366">
        <w:rPr>
          <w:rFonts w:hint="eastAsia"/>
        </w:rPr>
        <w:t>，</w:t>
      </w:r>
      <w:r w:rsidR="00E20366">
        <w:t>m</w:t>
      </w:r>
      <w:r w:rsidR="00E20366">
        <w:rPr>
          <w:vertAlign w:val="subscript"/>
        </w:rPr>
        <w:t>a</w:t>
      </w:r>
      <w:r w:rsidR="00E20366">
        <w:rPr>
          <w:rFonts w:hint="eastAsia"/>
        </w:rPr>
        <w:t>为汽车质量</w:t>
      </w:r>
      <w:r w:rsidR="00795012">
        <w:rPr>
          <w:rFonts w:hint="eastAsia"/>
        </w:rPr>
        <w:t>；</w:t>
      </w:r>
      <w:r w:rsidR="00E20366">
        <w:rPr>
          <w:rFonts w:hint="eastAsia"/>
        </w:rPr>
        <w:t>f</w:t>
      </w:r>
      <w:r w:rsidR="00E20366">
        <w:rPr>
          <w:rFonts w:hint="eastAsia"/>
        </w:rPr>
        <w:t>为滚动阻力系数，对于轿车</w:t>
      </w:r>
      <w:r w:rsidR="00E20366">
        <w:t>f=</w:t>
      </w:r>
      <w:r w:rsidR="00E20366">
        <w:rPr>
          <w:rFonts w:hint="eastAsia"/>
        </w:rPr>
        <w:t>0.0116+0.000142</w:t>
      </w:r>
      <w:r w:rsidR="00E20366">
        <w:t>V=</w:t>
      </w:r>
      <w:r w:rsidR="00E20366">
        <w:rPr>
          <w:rFonts w:hint="eastAsia"/>
        </w:rPr>
        <w:t>0.0128</w:t>
      </w:r>
      <w:r w:rsidR="00795012">
        <w:rPr>
          <w:rFonts w:hint="eastAsia"/>
        </w:rPr>
        <w:t>；</w:t>
      </w:r>
    </w:p>
    <w:p w14:paraId="15B457DF" w14:textId="225C5333" w:rsidR="00E20366" w:rsidRPr="00F738C3" w:rsidRDefault="00B5263D" w:rsidP="00DE7F9F">
      <w:pPr>
        <w:pStyle w:val="23"/>
      </w:pPr>
      <w:r>
        <w:rPr>
          <w:rFonts w:hint="eastAsia"/>
        </w:rPr>
        <w:t>计算得滚动阻力</w:t>
      </w:r>
      <w:r w:rsidR="00E20366">
        <w:t>F</w:t>
      </w:r>
      <w:r w:rsidR="00E20366">
        <w:rPr>
          <w:rFonts w:hint="eastAsia"/>
          <w:vertAlign w:val="subscript"/>
        </w:rPr>
        <w:t>f</w:t>
      </w:r>
      <w:r w:rsidR="00A850DC">
        <w:t>=</w:t>
      </w:r>
      <w:r w:rsidR="00A850DC">
        <w:rPr>
          <w:rFonts w:hint="eastAsia"/>
        </w:rPr>
        <w:t>224.71</w:t>
      </w:r>
      <w:r w:rsidR="00A850DC">
        <w:t>N</w:t>
      </w:r>
      <w:r w:rsidR="00007C9C">
        <w:rPr>
          <w:rFonts w:hint="eastAsia"/>
        </w:rPr>
        <w:t>。</w:t>
      </w:r>
    </w:p>
    <w:p w14:paraId="4D80F005" w14:textId="56D7BFA8" w:rsidR="00F738C3" w:rsidRDefault="00F738C3" w:rsidP="00DE7F9F">
      <w:pPr>
        <w:pStyle w:val="23"/>
      </w:pPr>
      <w:r>
        <w:rPr>
          <w:rFonts w:hint="eastAsia"/>
        </w:rPr>
        <w:t>空气阻力</w:t>
      </w:r>
      <w:r>
        <w:t>F</w:t>
      </w:r>
      <w:r>
        <w:rPr>
          <w:rFonts w:hint="eastAsia"/>
          <w:vertAlign w:val="subscript"/>
        </w:rPr>
        <w:t>w</w:t>
      </w:r>
      <w:r>
        <w:rPr>
          <w:rFonts w:hint="eastAsia"/>
        </w:rPr>
        <w:t>为</w:t>
      </w:r>
      <w:r w:rsidR="009F65F9">
        <w:rPr>
          <w:rFonts w:hint="eastAsia"/>
        </w:rPr>
        <w:t>：</w:t>
      </w:r>
    </w:p>
    <w:p w14:paraId="67BC714F" w14:textId="347EF8C8" w:rsidR="00F738C3" w:rsidRPr="00A278C5" w:rsidRDefault="000A7C11" w:rsidP="0084008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m:rPr>
                    <m:sty m:val="p"/>
                  </m:rPr>
                  <w:rPr>
                    <w:rFonts w:ascii="Cambria Math" w:hAnsi="Cambria Math"/>
                  </w:rPr>
                  <m:t>2</m:t>
                </m:r>
              </m:sup>
            </m:sSubSup>
          </m:num>
          <m:den>
            <m:r>
              <m:rPr>
                <m:sty m:val="p"/>
              </m:rPr>
              <w:rPr>
                <w:rFonts w:ascii="Cambria Math" w:hAnsi="Cambria Math"/>
              </w:rPr>
              <m:t>21.15</m:t>
            </m:r>
          </m:den>
        </m:f>
      </m:oMath>
      <w:r w:rsidR="0084008F">
        <w:t xml:space="preserve">                          (3.15)</w:t>
      </w:r>
    </w:p>
    <w:p w14:paraId="24241A56" w14:textId="249809C6" w:rsidR="00103A0D" w:rsidRPr="002E6AE7" w:rsidRDefault="0062536A" w:rsidP="00DE7F9F">
      <w:pPr>
        <w:pStyle w:val="23"/>
      </w:pPr>
      <w:r>
        <w:rPr>
          <w:rFonts w:hint="eastAsia"/>
        </w:rPr>
        <w:t>其</w:t>
      </w:r>
      <w:r w:rsidR="00A278C5">
        <w:rPr>
          <w:rFonts w:hint="eastAsia"/>
        </w:rPr>
        <w:t>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r w:rsidR="00E05AB3">
        <w:rPr>
          <w:rFonts w:hint="eastAsia"/>
        </w:rPr>
        <w:t>；</w:t>
      </w:r>
      <w:r w:rsidR="00103A0D">
        <w:t>A</w:t>
      </w:r>
      <w:r w:rsidR="00103A0D">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r w:rsidR="002E6AE7">
        <w:rPr>
          <w:rFonts w:hint="eastAsia"/>
        </w:rPr>
        <w:t>。</w:t>
      </w:r>
    </w:p>
    <w:p w14:paraId="7F7B6237" w14:textId="51F3D6F6" w:rsidR="00A278C5" w:rsidRDefault="00A278C5" w:rsidP="00DE7F9F">
      <w:pPr>
        <w:pStyle w:val="23"/>
      </w:pPr>
      <w:r>
        <w:rPr>
          <w:rFonts w:hint="eastAsia"/>
        </w:rPr>
        <w:t>当</w:t>
      </w:r>
      <w:r>
        <w:rPr>
          <w:rFonts w:hint="eastAsia"/>
        </w:rPr>
        <w:t>u</w:t>
      </w:r>
      <w:r>
        <w:rPr>
          <w:vertAlign w:val="subscript"/>
        </w:rPr>
        <w:t>a</w:t>
      </w:r>
      <w:r>
        <w:t>=0km/h</w:t>
      </w:r>
      <w:r>
        <w:rPr>
          <w:rFonts w:hint="eastAsia"/>
        </w:rPr>
        <w:t>时，</w:t>
      </w:r>
      <w:r>
        <w:t>F</w:t>
      </w:r>
      <w:r>
        <w:rPr>
          <w:rFonts w:hint="eastAsia"/>
          <w:vertAlign w:val="subscript"/>
        </w:rPr>
        <w:t>w</w:t>
      </w:r>
      <w:r>
        <w:t>=0N</w:t>
      </w:r>
      <w:r w:rsidR="00EE60DD">
        <w:rPr>
          <w:rFonts w:hint="eastAsia"/>
        </w:rPr>
        <w:t>。</w:t>
      </w:r>
    </w:p>
    <w:p w14:paraId="478480AF" w14:textId="128A7044" w:rsidR="00A278C5" w:rsidRDefault="009F65F9" w:rsidP="00DE7F9F">
      <w:pPr>
        <w:pStyle w:val="23"/>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r w:rsidR="00A278C5">
        <w:t>u</w:t>
      </w:r>
      <w:r w:rsidR="00A278C5">
        <w:rPr>
          <w:vertAlign w:val="subscript"/>
        </w:rPr>
        <w:t>a</w:t>
      </w:r>
      <w:r w:rsidR="00ED5DE1">
        <w:rPr>
          <w:rFonts w:hint="eastAsia"/>
        </w:rPr>
        <w:t>=15</w:t>
      </w:r>
      <w:r w:rsidR="00A278C5">
        <w:rPr>
          <w:rFonts w:hint="eastAsia"/>
        </w:rPr>
        <w:t>5.7</w:t>
      </w:r>
      <w:r w:rsidR="00A278C5">
        <w:t>km/h</w:t>
      </w:r>
      <w:r w:rsidR="00A278C5">
        <w:rPr>
          <w:rFonts w:hint="eastAsia"/>
        </w:rPr>
        <w:t>时，</w:t>
      </w:r>
      <w:r w:rsidR="00A278C5">
        <w:t>F</w:t>
      </w:r>
      <w:r w:rsidR="00A278C5">
        <w:rPr>
          <w:rFonts w:hint="eastAsia"/>
          <w:vertAlign w:val="subscript"/>
        </w:rPr>
        <w:t>w</w:t>
      </w:r>
      <w:r w:rsidR="00A278C5">
        <w:rPr>
          <w:rFonts w:hint="eastAsia"/>
        </w:rPr>
        <w:t>=</w:t>
      </w:r>
      <w:r w:rsidR="00F0729B">
        <w:t>929.8</w:t>
      </w:r>
      <w:r w:rsidR="00E62D77">
        <w:t>N</w:t>
      </w:r>
      <w:r w:rsidR="00EE60DD">
        <w:rPr>
          <w:rFonts w:hint="eastAsia"/>
        </w:rPr>
        <w:t>。</w:t>
      </w:r>
    </w:p>
    <w:p w14:paraId="076DB725" w14:textId="2F4374D1" w:rsidR="009F65F9" w:rsidRDefault="00DD17DE" w:rsidP="009F65F9">
      <w:pPr>
        <w:jc w:val="center"/>
      </w:pPr>
      <w:r>
        <w:rPr>
          <w:rFonts w:hint="eastAsia"/>
        </w:rPr>
        <w:t>图</w:t>
      </w:r>
      <w:r>
        <w:t xml:space="preserve">3.2  </w:t>
      </w:r>
      <w:r w:rsidR="009F65F9">
        <w:rPr>
          <w:rFonts w:hint="eastAsia"/>
        </w:rPr>
        <w:t>汽车驱动力</w:t>
      </w:r>
      <w:r w:rsidR="009F65F9">
        <w:rPr>
          <w:rFonts w:hint="eastAsia"/>
        </w:rPr>
        <w:t>-</w:t>
      </w:r>
      <w:r w:rsidR="009F65F9">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04D603A2" w:rsidR="009F65F9" w:rsidRPr="009F65F9" w:rsidRDefault="000A7C11" w:rsidP="00522E7B">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w:r w:rsidR="00522E7B">
        <w:t xml:space="preserve">                         (3.16)</w:t>
      </w:r>
    </w:p>
    <w:p w14:paraId="53B3D8C1" w14:textId="4018E3C7" w:rsidR="009F65F9" w:rsidRDefault="009F65F9" w:rsidP="00DE7F9F">
      <w:pPr>
        <w:pStyle w:val="23"/>
      </w:pPr>
      <w:r>
        <w:rPr>
          <w:rFonts w:hint="eastAsia"/>
        </w:rPr>
        <w:lastRenderedPageBreak/>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t>加速性计算</w:t>
      </w:r>
    </w:p>
    <w:p w14:paraId="7FE20A48" w14:textId="77777777" w:rsidR="00925872" w:rsidRDefault="00925872" w:rsidP="00925872">
      <w:r>
        <w:rPr>
          <w:rFonts w:hint="eastAsia"/>
        </w:rPr>
        <w:t>加速阻力</w:t>
      </w:r>
      <w:r>
        <w:t>F</w:t>
      </w:r>
      <w:r>
        <w:rPr>
          <w:rFonts w:hint="eastAsia"/>
          <w:vertAlign w:val="subscript"/>
        </w:rPr>
        <w:t>j</w:t>
      </w:r>
      <w:r>
        <w:rPr>
          <w:rFonts w:hint="eastAsia"/>
        </w:rPr>
        <w:t>可按公式计算</w:t>
      </w:r>
    </w:p>
    <w:p w14:paraId="1DB16B03" w14:textId="6C6D3506" w:rsidR="00925872" w:rsidRPr="00BF1CAB" w:rsidRDefault="000A7C11" w:rsidP="0043059F">
      <w:pPr>
        <w:pStyle w:val="af5"/>
        <w:wordWrap w:val="0"/>
      </w:pPr>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oMath>
      <w:r w:rsidR="0043059F">
        <w:t xml:space="preserve">                       (3.17)</w:t>
      </w:r>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268CA638" w:rsidR="00925872" w:rsidRPr="00BF1CAB" w:rsidRDefault="000A7C11" w:rsidP="009D4A75">
      <w:pPr>
        <w:pStyle w:val="af5"/>
        <w:wordWrap w:val="0"/>
      </w:pP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u</m:t>
                </m:r>
              </m:sub>
            </m:sSub>
          </m:num>
          <m:den>
            <m:sSub>
              <m:sSubPr>
                <m:ctrlPr>
                  <w:rPr>
                    <w:rFonts w:ascii="Cambria Math" w:hAnsi="Cambria Math"/>
                  </w:rPr>
                </m:ctrlPr>
              </m:sSubPr>
              <m:e>
                <m:r>
                  <w:rPr>
                    <w:rFonts w:ascii="Cambria Math" w:hAnsi="Cambria Math"/>
                  </w:rPr>
                  <m:t>d</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m</m:t>
                </m:r>
              </m:e>
              <m:sub>
                <m:r>
                  <w:rPr>
                    <w:rFonts w:ascii="Cambria Math" w:hAnsi="Cambria Math"/>
                  </w:rPr>
                  <m:t>a</m:t>
                </m:r>
              </m:sub>
            </m:sSub>
          </m:den>
        </m:f>
      </m:oMath>
      <w:r w:rsidR="009D4A75">
        <w:t xml:space="preserve">                          (3.18)</w:t>
      </w:r>
    </w:p>
    <w:p w14:paraId="59647640" w14:textId="00CFAA49" w:rsidR="00925872" w:rsidRDefault="00E37086" w:rsidP="0002689B">
      <w:pPr>
        <w:pStyle w:val="23"/>
      </w:pPr>
      <w:r>
        <w:rPr>
          <w:rFonts w:hint="eastAsia"/>
        </w:rPr>
        <w:t>其</w:t>
      </w:r>
      <w:r w:rsidR="00A473F8">
        <w:rPr>
          <w:rFonts w:hint="eastAsia"/>
        </w:rPr>
        <w:t>中，</w:t>
      </w:r>
      <w:r w:rsidR="00A473F8">
        <w:rPr>
          <w:rFonts w:hint="eastAsia"/>
        </w:rPr>
        <w:tab/>
      </w:r>
      <m:oMath>
        <m:r>
          <w:rPr>
            <w:rFonts w:ascii="Cambria Math" w:hAnsi="Cambria Math"/>
          </w:rPr>
          <m:t>δ</m:t>
        </m:r>
      </m:oMath>
      <w:r w:rsidR="00A473F8">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3"/>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51F73C1E" w:rsidR="00206FDB" w:rsidRDefault="00C01B24" w:rsidP="0002689B">
      <w:pPr>
        <w:pStyle w:val="23"/>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r>
        <w:t>F</w:t>
      </w:r>
      <w:r>
        <w:rPr>
          <w:rFonts w:hint="eastAsia"/>
          <w:vertAlign w:val="subscript"/>
        </w:rPr>
        <w:t>f</w:t>
      </w:r>
      <w:r>
        <w:t>=</w:t>
      </w:r>
      <w:r w:rsidR="005B7B65">
        <w:rPr>
          <w:rFonts w:hint="eastAsia"/>
        </w:rPr>
        <w:t>6397.8</w:t>
      </w:r>
      <w:r w:rsidR="005B7B65">
        <w:t>N</w:t>
      </w:r>
    </w:p>
    <w:p w14:paraId="01270BAA" w14:textId="4764434F" w:rsidR="00C01B24" w:rsidRDefault="00206FDB" w:rsidP="00206FDB">
      <w:pPr>
        <w:spacing w:line="240" w:lineRule="auto"/>
      </w:pPr>
      <w:r>
        <w:br w:type="page"/>
      </w:r>
    </w:p>
    <w:p w14:paraId="0EF60F0A" w14:textId="397FC15E" w:rsidR="00EF529D" w:rsidRDefault="00237665" w:rsidP="00925872">
      <w:pPr>
        <w:pStyle w:val="1"/>
        <w:numPr>
          <w:ilvl w:val="0"/>
          <w:numId w:val="1"/>
        </w:numPr>
      </w:pPr>
      <w:bookmarkStart w:id="24" w:name="_Toc485039378"/>
      <w:r>
        <w:rPr>
          <w:rFonts w:hint="eastAsia"/>
        </w:rPr>
        <w:lastRenderedPageBreak/>
        <w:t>整车选型</w:t>
      </w:r>
      <w:r w:rsidR="00EF529D">
        <w:rPr>
          <w:rFonts w:hint="eastAsia"/>
        </w:rPr>
        <w:t>设计</w:t>
      </w:r>
      <w:bookmarkEnd w:id="24"/>
    </w:p>
    <w:p w14:paraId="631ADDF1" w14:textId="0EE94EDF" w:rsidR="000B6A14" w:rsidRDefault="000B6A14" w:rsidP="00925872">
      <w:pPr>
        <w:pStyle w:val="2"/>
        <w:numPr>
          <w:ilvl w:val="1"/>
          <w:numId w:val="1"/>
        </w:numPr>
        <w:spacing w:before="120"/>
      </w:pPr>
      <w:bookmarkStart w:id="25" w:name="_Toc485039379"/>
      <w:r>
        <w:rPr>
          <w:rFonts w:hint="eastAsia"/>
        </w:rPr>
        <w:t>并联式驱动</w:t>
      </w:r>
      <w:r w:rsidR="009279A0">
        <w:rPr>
          <w:rFonts w:hint="eastAsia"/>
        </w:rPr>
        <w:t>结构</w:t>
      </w:r>
      <w:bookmarkEnd w:id="25"/>
    </w:p>
    <w:p w14:paraId="18C16136" w14:textId="3734E1B8" w:rsidR="000B6A14" w:rsidRDefault="000B6A14" w:rsidP="00925872">
      <w:pPr>
        <w:pStyle w:val="3"/>
        <w:numPr>
          <w:ilvl w:val="2"/>
          <w:numId w:val="1"/>
        </w:numPr>
        <w:spacing w:before="120"/>
      </w:pPr>
      <w:r>
        <w:rPr>
          <w:rFonts w:hint="eastAsia"/>
        </w:rPr>
        <w:t>原理</w:t>
      </w:r>
    </w:p>
    <w:p w14:paraId="069B5BEF" w14:textId="77777777" w:rsidR="00E332A0" w:rsidRDefault="000B6A14" w:rsidP="000B6A14">
      <w:pPr>
        <w:pStyle w:val="22"/>
      </w:pPr>
      <w:r w:rsidRPr="006408DC">
        <w:rPr>
          <w:noProof/>
        </w:rPr>
        <w:drawing>
          <wp:anchor distT="0" distB="0" distL="114300" distR="114300" simplePos="0" relativeHeight="251665408" behindDoc="0" locked="0" layoutInCell="1" allowOverlap="1" wp14:anchorId="0CB297F6" wp14:editId="6FA78C2E">
            <wp:simplePos x="0" y="0"/>
            <wp:positionH relativeFrom="column">
              <wp:posOffset>1275080</wp:posOffset>
            </wp:positionH>
            <wp:positionV relativeFrom="paragraph">
              <wp:posOffset>1038225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w:t>
      </w:r>
    </w:p>
    <w:p w14:paraId="7618070A" w14:textId="7749C593" w:rsidR="00E332A0" w:rsidRDefault="00E332A0" w:rsidP="00E332A0">
      <w:pPr>
        <w:pStyle w:val="22"/>
        <w:ind w:firstLine="0"/>
        <w:jc w:val="center"/>
      </w:pPr>
      <w:r>
        <w:rPr>
          <w:rFonts w:hint="eastAsia"/>
        </w:rPr>
        <w:t>图</w:t>
      </w:r>
      <w:r>
        <w:t xml:space="preserve"> 4.1 </w:t>
      </w:r>
      <w:r>
        <w:rPr>
          <w:rFonts w:hint="eastAsia"/>
        </w:rPr>
        <w:t>驱动结构原理图</w:t>
      </w:r>
    </w:p>
    <w:p w14:paraId="4DBB155B" w14:textId="112290C1" w:rsidR="000B6A14" w:rsidRPr="006408DC" w:rsidRDefault="000B6A14" w:rsidP="000B6A14">
      <w:pPr>
        <w:pStyle w:val="22"/>
      </w:pPr>
      <w:r>
        <w:rPr>
          <w:rFonts w:hint="eastAsia"/>
        </w:rPr>
        <w:t>本分类为：串联式、并联式、混联式和复合式。其中并联式（机械耦合）的原理基本如图：</w:t>
      </w:r>
    </w:p>
    <w:p w14:paraId="50153168" w14:textId="77777777" w:rsidR="00A57358"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w:t>
      </w:r>
    </w:p>
    <w:p w14:paraId="43DFD91F" w14:textId="3B76A018" w:rsidR="00A57358" w:rsidRDefault="00DB26DD" w:rsidP="00DB26DD">
      <w:pPr>
        <w:pStyle w:val="22"/>
        <w:jc w:val="center"/>
      </w:pPr>
      <w:r>
        <w:rPr>
          <w:rFonts w:hint="eastAsia"/>
        </w:rPr>
        <w:t>图</w:t>
      </w:r>
      <w:r>
        <w:rPr>
          <w:rFonts w:hint="eastAsia"/>
        </w:rPr>
        <w:t xml:space="preserve"> 4.2 </w:t>
      </w:r>
      <w:r>
        <w:t xml:space="preserve"> </w:t>
      </w:r>
      <w:r>
        <w:rPr>
          <w:rFonts w:hint="eastAsia"/>
        </w:rPr>
        <w:t>驱动结构动力流向图</w:t>
      </w:r>
    </w:p>
    <w:p w14:paraId="21BE2F4F" w14:textId="56630ABA" w:rsidR="0070431B" w:rsidRDefault="000B6A14" w:rsidP="00736F1F">
      <w:pPr>
        <w:pStyle w:val="22"/>
      </w:pPr>
      <w:r>
        <w:rPr>
          <w:rFonts w:hint="eastAsia"/>
        </w:rPr>
        <w:t>在机械层面上与传动系相配合的电动机予以辅助，并通过机械联轴器使两者共同</w:t>
      </w:r>
      <w:r>
        <w:rPr>
          <w:rFonts w:hint="eastAsia"/>
        </w:rPr>
        <w:lastRenderedPageBreak/>
        <w:t>配合</w:t>
      </w:r>
      <w:r w:rsidR="00DE7F9F" w:rsidRPr="00FC2FCD">
        <w:rPr>
          <w:noProof/>
        </w:rPr>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4C7B1D4"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转速耦合：机械联轴器将发动机和电动机的转速相加，且所有的转矩被耦合在一起，不能独立控制</w:t>
      </w:r>
    </w:p>
    <w:p w14:paraId="43586DAA" w14:textId="60266191" w:rsidR="0070431B" w:rsidRDefault="00F91D94" w:rsidP="00DA6C5E">
      <w:pPr>
        <w:pStyle w:val="22"/>
      </w:pPr>
      <w:r>
        <w:rPr>
          <w:noProof/>
        </w:rPr>
        <w:lastRenderedPageBreak/>
        <w:drawing>
          <wp:anchor distT="0" distB="0" distL="114300" distR="114300" simplePos="0" relativeHeight="251671552" behindDoc="0" locked="0" layoutInCell="1" allowOverlap="1" wp14:anchorId="7137ADCA" wp14:editId="029DF63B">
            <wp:simplePos x="0" y="0"/>
            <wp:positionH relativeFrom="column">
              <wp:posOffset>913130</wp:posOffset>
            </wp:positionH>
            <wp:positionV relativeFrom="paragraph">
              <wp:posOffset>368935</wp:posOffset>
            </wp:positionV>
            <wp:extent cx="3340735" cy="3567430"/>
            <wp:effectExtent l="0" t="0" r="1206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png"/>
                    <pic:cNvPicPr/>
                  </pic:nvPicPr>
                  <pic:blipFill>
                    <a:blip r:embed="rId30">
                      <a:extLst>
                        <a:ext uri="{28A0092B-C50C-407E-A947-70E740481C1C}">
                          <a14:useLocalDpi xmlns:a14="http://schemas.microsoft.com/office/drawing/2010/main" val="0"/>
                        </a:ext>
                      </a:extLst>
                    </a:blip>
                    <a:stretch>
                      <a:fillRect/>
                    </a:stretch>
                  </pic:blipFill>
                  <pic:spPr>
                    <a:xfrm>
                      <a:off x="0" y="0"/>
                      <a:ext cx="3340735" cy="3567430"/>
                    </a:xfrm>
                    <a:prstGeom prst="rect">
                      <a:avLst/>
                    </a:prstGeom>
                  </pic:spPr>
                </pic:pic>
              </a:graphicData>
            </a:graphic>
            <wp14:sizeRelH relativeFrom="margin">
              <wp14:pctWidth>0</wp14:pctWidth>
            </wp14:sizeRelH>
            <wp14:sizeRelV relativeFrom="margin">
              <wp14:pctHeight>0</wp14:pctHeight>
            </wp14:sizeRelV>
          </wp:anchor>
        </w:drawing>
      </w:r>
      <w:r w:rsidR="00221FA0">
        <w:rPr>
          <w:rFonts w:hint="eastAsia"/>
        </w:rPr>
        <w:t>本车初步考虑转矩</w:t>
      </w:r>
      <w:r w:rsidR="00DA6C5E">
        <w:rPr>
          <w:rFonts w:hint="eastAsia"/>
        </w:rPr>
        <w:t>耦合</w:t>
      </w:r>
      <w:r w:rsidR="00E648F9">
        <w:rPr>
          <w:rFonts w:hint="eastAsia"/>
        </w:rPr>
        <w:t>。</w:t>
      </w:r>
    </w:p>
    <w:p w14:paraId="3EC6EF7F" w14:textId="2E281C4A" w:rsidR="00F91D94" w:rsidRPr="0070431B" w:rsidRDefault="00F91D94" w:rsidP="00F91D94">
      <w:pPr>
        <w:pStyle w:val="22"/>
        <w:jc w:val="center"/>
      </w:pPr>
      <w:r>
        <w:rPr>
          <w:rFonts w:hint="eastAsia"/>
        </w:rPr>
        <w:t>图</w:t>
      </w:r>
      <w:r>
        <w:rPr>
          <w:rFonts w:hint="eastAsia"/>
        </w:rPr>
        <w:t xml:space="preserve"> 4.3 </w:t>
      </w:r>
      <w:r>
        <w:t xml:space="preserve"> </w:t>
      </w:r>
      <w:r>
        <w:rPr>
          <w:rFonts w:hint="eastAsia"/>
        </w:rPr>
        <w:t>机械耦合器原理图</w:t>
      </w:r>
    </w:p>
    <w:p w14:paraId="3D8B1CA3" w14:textId="4752CA47" w:rsidR="00EF529D" w:rsidRDefault="00EF529D" w:rsidP="00925872">
      <w:pPr>
        <w:pStyle w:val="2"/>
        <w:numPr>
          <w:ilvl w:val="1"/>
          <w:numId w:val="1"/>
        </w:numPr>
        <w:spacing w:before="120"/>
      </w:pPr>
      <w:bookmarkStart w:id="26" w:name="_Toc485039380"/>
      <w:r>
        <w:rPr>
          <w:rFonts w:hint="eastAsia"/>
        </w:rPr>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w:t>
      </w:r>
      <w:r w:rsidR="00CC7230">
        <w:rPr>
          <w:rFonts w:hint="eastAsia"/>
        </w:rPr>
        <w:lastRenderedPageBreak/>
        <w:t>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p w14:paraId="5726634C" w14:textId="3375E368" w:rsidR="007B51BC" w:rsidRDefault="007B51BC" w:rsidP="007B51BC">
      <w:pPr>
        <w:pStyle w:val="22"/>
        <w:jc w:val="center"/>
      </w:pPr>
      <w:r w:rsidRPr="00042517">
        <w:rPr>
          <w:noProof/>
        </w:rPr>
        <w:lastRenderedPageBreak/>
        <w:drawing>
          <wp:anchor distT="0" distB="0" distL="114300" distR="114300" simplePos="0" relativeHeight="251670528" behindDoc="0" locked="0" layoutInCell="1" allowOverlap="1" wp14:anchorId="67C588DC" wp14:editId="41A0CC19">
            <wp:simplePos x="0" y="0"/>
            <wp:positionH relativeFrom="column">
              <wp:posOffset>697865</wp:posOffset>
            </wp:positionH>
            <wp:positionV relativeFrom="paragraph">
              <wp:posOffset>2836545</wp:posOffset>
            </wp:positionV>
            <wp:extent cx="4055745" cy="3094355"/>
            <wp:effectExtent l="0" t="0" r="8255"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55745" cy="3094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 xml:space="preserve">4.1 </w:t>
      </w:r>
      <w:r>
        <w:rPr>
          <w:rFonts w:hint="eastAsia"/>
        </w:rPr>
        <w:t>发动机参数</w:t>
      </w:r>
    </w:p>
    <w:tbl>
      <w:tblPr>
        <w:tblStyle w:val="ad"/>
        <w:tblW w:w="9258" w:type="dxa"/>
        <w:tblLook w:val="04A0" w:firstRow="1" w:lastRow="0" w:firstColumn="1" w:lastColumn="0" w:noHBand="0" w:noVBand="1"/>
      </w:tblPr>
      <w:tblGrid>
        <w:gridCol w:w="4629"/>
        <w:gridCol w:w="4629"/>
      </w:tblGrid>
      <w:tr w:rsidR="007B51BC" w14:paraId="0FCFC051" w14:textId="77777777" w:rsidTr="007B51BC">
        <w:trPr>
          <w:trHeight w:val="545"/>
        </w:trPr>
        <w:tc>
          <w:tcPr>
            <w:tcW w:w="4629" w:type="dxa"/>
            <w:vAlign w:val="center"/>
          </w:tcPr>
          <w:p w14:paraId="23AFD47A" w14:textId="465BD8FA" w:rsidR="002116A0" w:rsidRDefault="00FC4BBD" w:rsidP="00FC4BBD">
            <w:pPr>
              <w:jc w:val="center"/>
            </w:pPr>
            <w:r>
              <w:rPr>
                <w:rFonts w:hint="eastAsia"/>
              </w:rPr>
              <w:t>结构类型</w:t>
            </w:r>
          </w:p>
        </w:tc>
        <w:tc>
          <w:tcPr>
            <w:tcW w:w="4629" w:type="dxa"/>
            <w:vAlign w:val="center"/>
          </w:tcPr>
          <w:p w14:paraId="2B77038B" w14:textId="4F90536B" w:rsidR="002116A0" w:rsidRDefault="00FC4BBD" w:rsidP="00FC4BBD">
            <w:pPr>
              <w:jc w:val="center"/>
            </w:pPr>
            <w:r>
              <w:rPr>
                <w:rFonts w:hint="eastAsia"/>
              </w:rPr>
              <w:t>4</w:t>
            </w:r>
            <w:r>
              <w:rPr>
                <w:rFonts w:hint="eastAsia"/>
              </w:rPr>
              <w:t>缸直列式</w:t>
            </w:r>
          </w:p>
        </w:tc>
      </w:tr>
      <w:tr w:rsidR="007B51BC" w14:paraId="485048B2" w14:textId="77777777" w:rsidTr="007B51BC">
        <w:trPr>
          <w:trHeight w:val="518"/>
        </w:trPr>
        <w:tc>
          <w:tcPr>
            <w:tcW w:w="4629" w:type="dxa"/>
            <w:vAlign w:val="center"/>
          </w:tcPr>
          <w:p w14:paraId="3011AE95" w14:textId="6EDD043D" w:rsidR="002116A0" w:rsidRDefault="00FC4BBD" w:rsidP="00FC4BBD">
            <w:pPr>
              <w:jc w:val="center"/>
            </w:pPr>
            <w:r>
              <w:rPr>
                <w:rFonts w:hint="eastAsia"/>
              </w:rPr>
              <w:t>排量</w:t>
            </w:r>
          </w:p>
        </w:tc>
        <w:tc>
          <w:tcPr>
            <w:tcW w:w="4629"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7B51BC" w14:paraId="5EB2E34B" w14:textId="77777777" w:rsidTr="007B51BC">
        <w:trPr>
          <w:trHeight w:val="545"/>
        </w:trPr>
        <w:tc>
          <w:tcPr>
            <w:tcW w:w="4629" w:type="dxa"/>
            <w:vAlign w:val="center"/>
          </w:tcPr>
          <w:p w14:paraId="4B01A630" w14:textId="5A3DBCE9" w:rsidR="002116A0" w:rsidRDefault="00FC4BBD" w:rsidP="00FC4BBD">
            <w:pPr>
              <w:jc w:val="center"/>
            </w:pPr>
            <w:r>
              <w:rPr>
                <w:rFonts w:hint="eastAsia"/>
              </w:rPr>
              <w:t>缸径</w:t>
            </w:r>
          </w:p>
        </w:tc>
        <w:tc>
          <w:tcPr>
            <w:tcW w:w="4629" w:type="dxa"/>
            <w:vAlign w:val="center"/>
          </w:tcPr>
          <w:p w14:paraId="19514AE5" w14:textId="4405D022" w:rsidR="002116A0" w:rsidRDefault="00FC4BBD" w:rsidP="00FC4BBD">
            <w:pPr>
              <w:jc w:val="center"/>
            </w:pPr>
            <w:r>
              <w:rPr>
                <w:rFonts w:hint="eastAsia"/>
              </w:rPr>
              <w:t>74</w:t>
            </w:r>
            <w:r>
              <w:t>.5mm</w:t>
            </w:r>
          </w:p>
        </w:tc>
      </w:tr>
      <w:tr w:rsidR="007B51BC" w14:paraId="02683BD2" w14:textId="77777777" w:rsidTr="007B51BC">
        <w:trPr>
          <w:trHeight w:val="545"/>
        </w:trPr>
        <w:tc>
          <w:tcPr>
            <w:tcW w:w="4629" w:type="dxa"/>
            <w:vAlign w:val="center"/>
          </w:tcPr>
          <w:p w14:paraId="0FC6A59E" w14:textId="2E0E7D19" w:rsidR="002116A0" w:rsidRDefault="00FC4BBD" w:rsidP="00FC4BBD">
            <w:pPr>
              <w:jc w:val="center"/>
            </w:pPr>
            <w:r>
              <w:rPr>
                <w:rFonts w:hint="eastAsia"/>
              </w:rPr>
              <w:t>行程</w:t>
            </w:r>
          </w:p>
        </w:tc>
        <w:tc>
          <w:tcPr>
            <w:tcW w:w="4629" w:type="dxa"/>
            <w:vAlign w:val="center"/>
          </w:tcPr>
          <w:p w14:paraId="52CC4B0E" w14:textId="61B5DF75" w:rsidR="002116A0" w:rsidRDefault="00FC4BBD" w:rsidP="00FC4BBD">
            <w:pPr>
              <w:jc w:val="center"/>
            </w:pPr>
            <w:r>
              <w:rPr>
                <w:rFonts w:hint="eastAsia"/>
              </w:rPr>
              <w:t>80</w:t>
            </w:r>
            <w:r>
              <w:t>mm</w:t>
            </w:r>
          </w:p>
        </w:tc>
      </w:tr>
      <w:tr w:rsidR="007B51BC" w14:paraId="3EE7CEFF" w14:textId="77777777" w:rsidTr="007B51BC">
        <w:trPr>
          <w:trHeight w:val="518"/>
        </w:trPr>
        <w:tc>
          <w:tcPr>
            <w:tcW w:w="4629" w:type="dxa"/>
            <w:vAlign w:val="center"/>
          </w:tcPr>
          <w:p w14:paraId="73CB91B2" w14:textId="3570C6BD" w:rsidR="002116A0" w:rsidRDefault="00A308A1" w:rsidP="00FC4BBD">
            <w:pPr>
              <w:jc w:val="center"/>
            </w:pPr>
            <w:r>
              <w:rPr>
                <w:rFonts w:hint="eastAsia"/>
              </w:rPr>
              <w:t>最大功率</w:t>
            </w:r>
          </w:p>
        </w:tc>
        <w:tc>
          <w:tcPr>
            <w:tcW w:w="4629" w:type="dxa"/>
            <w:vAlign w:val="center"/>
          </w:tcPr>
          <w:p w14:paraId="63A15286" w14:textId="6BC890FC" w:rsidR="002116A0" w:rsidRDefault="00A308A1" w:rsidP="00FC4BBD">
            <w:pPr>
              <w:jc w:val="center"/>
            </w:pPr>
            <w:r>
              <w:rPr>
                <w:rFonts w:hint="eastAsia"/>
              </w:rPr>
              <w:t>66k</w:t>
            </w:r>
            <w:r>
              <w:t>W</w:t>
            </w:r>
          </w:p>
        </w:tc>
      </w:tr>
      <w:tr w:rsidR="007B51BC" w14:paraId="5770E7A9" w14:textId="77777777" w:rsidTr="007B51BC">
        <w:trPr>
          <w:trHeight w:val="518"/>
        </w:trPr>
        <w:tc>
          <w:tcPr>
            <w:tcW w:w="4629" w:type="dxa"/>
            <w:vAlign w:val="center"/>
          </w:tcPr>
          <w:p w14:paraId="350ABC34" w14:textId="7F64F55C" w:rsidR="006A7588" w:rsidRDefault="006A7588" w:rsidP="00FC4BBD">
            <w:pPr>
              <w:jc w:val="center"/>
            </w:pPr>
            <w:r>
              <w:rPr>
                <w:rFonts w:hint="eastAsia"/>
              </w:rPr>
              <w:t>最大扭矩</w:t>
            </w:r>
          </w:p>
        </w:tc>
        <w:tc>
          <w:tcPr>
            <w:tcW w:w="4629" w:type="dxa"/>
            <w:vAlign w:val="center"/>
          </w:tcPr>
          <w:p w14:paraId="77E2EB7C" w14:textId="77777777" w:rsidR="006A7588" w:rsidRDefault="006A7588" w:rsidP="00FC4BBD">
            <w:pPr>
              <w:jc w:val="center"/>
            </w:pPr>
            <w:r>
              <w:rPr>
                <w:rFonts w:hint="eastAsia"/>
              </w:rPr>
              <w:t>132</w:t>
            </w:r>
            <w:r>
              <w:t>N</w:t>
            </w:r>
            <w:r>
              <w:rPr>
                <w:rFonts w:hint="eastAsia"/>
              </w:rPr>
              <w:t>·</w:t>
            </w:r>
            <w:r>
              <w:rPr>
                <w:rFonts w:hint="eastAsia"/>
              </w:rPr>
              <w:t>m</w:t>
            </w:r>
          </w:p>
        </w:tc>
      </w:tr>
      <w:tr w:rsidR="007B51BC" w14:paraId="49D133A0" w14:textId="77777777" w:rsidTr="007B51BC">
        <w:trPr>
          <w:trHeight w:val="518"/>
        </w:trPr>
        <w:tc>
          <w:tcPr>
            <w:tcW w:w="4629" w:type="dxa"/>
            <w:vAlign w:val="center"/>
          </w:tcPr>
          <w:p w14:paraId="4C49C0D8" w14:textId="00EA712C" w:rsidR="00FC4BBD" w:rsidRDefault="00FC4BBD" w:rsidP="00FC4BBD">
            <w:pPr>
              <w:jc w:val="center"/>
            </w:pPr>
            <w:r>
              <w:rPr>
                <w:rFonts w:hint="eastAsia"/>
              </w:rPr>
              <w:t>质量</w:t>
            </w:r>
          </w:p>
        </w:tc>
        <w:tc>
          <w:tcPr>
            <w:tcW w:w="4629" w:type="dxa"/>
            <w:vAlign w:val="center"/>
          </w:tcPr>
          <w:p w14:paraId="4477FA7C" w14:textId="1740016F" w:rsidR="00FC4BBD" w:rsidRDefault="00A308A1" w:rsidP="00FC4BBD">
            <w:pPr>
              <w:jc w:val="center"/>
            </w:pPr>
            <w:r>
              <w:rPr>
                <w:rFonts w:hint="eastAsia"/>
              </w:rPr>
              <w:t>112</w:t>
            </w:r>
            <w:r>
              <w:t>kg</w:t>
            </w:r>
          </w:p>
        </w:tc>
      </w:tr>
    </w:tbl>
    <w:p w14:paraId="70C00C3D" w14:textId="07CF2CD3" w:rsidR="000767FC" w:rsidRDefault="007B51BC" w:rsidP="007B51BC">
      <w:pPr>
        <w:jc w:val="center"/>
      </w:pPr>
      <w:r>
        <w:rPr>
          <w:rFonts w:hint="eastAsia"/>
        </w:rPr>
        <w:t>图</w:t>
      </w:r>
      <w:r>
        <w:rPr>
          <w:rFonts w:hint="eastAsia"/>
        </w:rPr>
        <w:t xml:space="preserve"> </w:t>
      </w:r>
      <w:r>
        <w:t xml:space="preserve">4.3  </w:t>
      </w:r>
      <w:r>
        <w:rPr>
          <w:rFonts w:hint="eastAsia"/>
        </w:rPr>
        <w:t>发动机转速图</w:t>
      </w:r>
    </w:p>
    <w:p w14:paraId="4F62F36C" w14:textId="77777777" w:rsidR="007B51BC" w:rsidRDefault="007B51BC" w:rsidP="000767FC"/>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7" w:name="_Toc485039381"/>
      <w:r>
        <w:rPr>
          <w:rFonts w:hint="eastAsia"/>
        </w:rPr>
        <w:t>变速箱</w:t>
      </w:r>
      <w:r w:rsidR="00946565">
        <w:rPr>
          <w:rFonts w:hint="eastAsia"/>
        </w:rPr>
        <w:t>类型</w:t>
      </w:r>
      <w:bookmarkEnd w:id="27"/>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1049CDC9" w14:textId="0F4A4B9F" w:rsidR="0082363B" w:rsidRDefault="0082363B" w:rsidP="0082363B">
      <w:pPr>
        <w:pStyle w:val="2"/>
        <w:numPr>
          <w:ilvl w:val="1"/>
          <w:numId w:val="1"/>
        </w:numPr>
        <w:spacing w:before="120"/>
      </w:pPr>
      <w:bookmarkStart w:id="28" w:name="_Toc485039382"/>
      <w:r>
        <w:rPr>
          <w:rFonts w:hint="eastAsia"/>
        </w:rPr>
        <w:lastRenderedPageBreak/>
        <w:t>离合器类型</w:t>
      </w:r>
      <w:bookmarkEnd w:id="28"/>
    </w:p>
    <w:p w14:paraId="574F179D" w14:textId="4BF1458D" w:rsidR="0082363B" w:rsidRDefault="0082363B" w:rsidP="00DE7F9F">
      <w:pPr>
        <w:pStyle w:val="22"/>
      </w:pPr>
      <w:r w:rsidRPr="0082363B">
        <w:rPr>
          <w:rFonts w:hint="eastAsia"/>
        </w:rPr>
        <w:t>根据发动机的最大转矩，初步选定一汽生产的离合器（单片，干式、推式，膜片弹簧，摩擦直径为</w:t>
      </w:r>
      <w:r w:rsidRPr="0082363B">
        <w:rPr>
          <w:rFonts w:hint="eastAsia"/>
        </w:rPr>
        <w:t>350mm</w:t>
      </w:r>
      <w:r w:rsidRPr="0082363B">
        <w:rPr>
          <w:rFonts w:hint="eastAsia"/>
        </w:rPr>
        <w:t>，液压助力式，选装</w:t>
      </w:r>
      <w:r w:rsidRPr="0082363B">
        <w:rPr>
          <w:rFonts w:hint="eastAsia"/>
        </w:rPr>
        <w:t>380mm</w:t>
      </w:r>
      <w:r w:rsidRPr="0082363B">
        <w:rPr>
          <w:rFonts w:hint="eastAsia"/>
        </w:rPr>
        <w:t>），其转矩容量为</w:t>
      </w:r>
      <w:r w:rsidRPr="0082363B">
        <w:rPr>
          <w:rFonts w:hint="eastAsia"/>
        </w:rPr>
        <w:t>500 N</w:t>
      </w:r>
      <w:r w:rsidRPr="0082363B">
        <w:rPr>
          <w:rFonts w:hint="eastAsia"/>
        </w:rPr>
        <w:t>﹒</w:t>
      </w:r>
      <w:r w:rsidRPr="0082363B">
        <w:rPr>
          <w:rFonts w:hint="eastAsia"/>
        </w:rPr>
        <w:t>m</w:t>
      </w:r>
      <w:r w:rsidRPr="0082363B">
        <w:rPr>
          <w:rFonts w:hint="eastAsia"/>
        </w:rPr>
        <w:t>的单片、干式、推式、膜片弹簧离合器。该离合器与</w:t>
      </w:r>
      <w:r w:rsidRPr="0082363B">
        <w:rPr>
          <w:rFonts w:hint="eastAsia"/>
        </w:rPr>
        <w:t>CA4D32-12</w:t>
      </w:r>
      <w:r w:rsidRPr="0082363B">
        <w:rPr>
          <w:rFonts w:hint="eastAsia"/>
        </w:rPr>
        <w:t>柴油发动机匹配时，其后备系数为</w:t>
      </w:r>
      <w:r w:rsidRPr="0082363B">
        <w:rPr>
          <w:rFonts w:hint="eastAsia"/>
        </w:rPr>
        <w:t>2.33</w:t>
      </w:r>
      <w:r w:rsidRPr="0082363B">
        <w:rPr>
          <w:rFonts w:hint="eastAsia"/>
        </w:rPr>
        <w:t>。</w:t>
      </w:r>
    </w:p>
    <w:p w14:paraId="31999108" w14:textId="40725C02" w:rsidR="007F2C2F" w:rsidRDefault="007F2C2F" w:rsidP="00925872">
      <w:pPr>
        <w:pStyle w:val="2"/>
        <w:numPr>
          <w:ilvl w:val="1"/>
          <w:numId w:val="1"/>
        </w:numPr>
        <w:spacing w:before="120"/>
      </w:pPr>
      <w:bookmarkStart w:id="29" w:name="_Toc485039383"/>
      <w:r>
        <w:rPr>
          <w:rFonts w:hint="eastAsia"/>
        </w:rPr>
        <w:t>传动轴选型</w:t>
      </w:r>
      <w:bookmarkEnd w:id="29"/>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2B90074A" w:rsidR="007F2C2F" w:rsidRPr="00363281" w:rsidRDefault="00C10EC9" w:rsidP="00C10EC9">
      <w:pPr>
        <w:pStyle w:val="23"/>
        <w:jc w:val="center"/>
      </w:pPr>
      <w:r>
        <w:rPr>
          <w:rFonts w:hint="eastAsia"/>
        </w:rPr>
        <w:t>表</w:t>
      </w:r>
      <w:r>
        <w:rPr>
          <w:rFonts w:hint="eastAsia"/>
        </w:rPr>
        <w:t xml:space="preserve"> 4.2  </w:t>
      </w:r>
      <w:r w:rsidR="007F2C2F" w:rsidRPr="00363281">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640BE086" w14:textId="136E67BA" w:rsidR="00C25A2C" w:rsidRDefault="00E74FD3" w:rsidP="00925872">
      <w:pPr>
        <w:pStyle w:val="2"/>
        <w:numPr>
          <w:ilvl w:val="1"/>
          <w:numId w:val="1"/>
        </w:numPr>
        <w:spacing w:before="120"/>
      </w:pPr>
      <w:bookmarkStart w:id="30" w:name="_Toc485039384"/>
      <w:r>
        <w:rPr>
          <w:rFonts w:hint="eastAsia"/>
        </w:rPr>
        <w:t>驱动桥</w:t>
      </w:r>
      <w:r w:rsidR="00C25A2C">
        <w:rPr>
          <w:rFonts w:hint="eastAsia"/>
        </w:rPr>
        <w:t>选型</w:t>
      </w:r>
      <w:bookmarkEnd w:id="30"/>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w:t>
      </w:r>
      <w:r>
        <w:rPr>
          <w:rFonts w:hint="eastAsia"/>
        </w:rPr>
        <w:lastRenderedPageBreak/>
        <w:t>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080FC192" w14:textId="38FBF29A" w:rsidR="00EF529D" w:rsidRDefault="00EF529D" w:rsidP="00925872">
      <w:pPr>
        <w:pStyle w:val="2"/>
        <w:numPr>
          <w:ilvl w:val="1"/>
          <w:numId w:val="1"/>
        </w:numPr>
        <w:spacing w:before="120"/>
      </w:pPr>
      <w:bookmarkStart w:id="31" w:name="_Toc485039385"/>
      <w:r>
        <w:rPr>
          <w:rFonts w:hint="eastAsia"/>
        </w:rPr>
        <w:t>车身系统</w:t>
      </w:r>
      <w:bookmarkEnd w:id="31"/>
    </w:p>
    <w:p w14:paraId="66A5D2AC" w14:textId="762CEFB1" w:rsidR="00E65515" w:rsidRDefault="00E65515" w:rsidP="00925872">
      <w:pPr>
        <w:pStyle w:val="3"/>
        <w:numPr>
          <w:ilvl w:val="2"/>
          <w:numId w:val="1"/>
        </w:numPr>
        <w:spacing w:before="120"/>
      </w:pPr>
      <w:r>
        <w:rPr>
          <w:rFonts w:hint="eastAsia"/>
        </w:rPr>
        <w:t>驾驶室的型式</w:t>
      </w:r>
    </w:p>
    <w:p w14:paraId="439041BC" w14:textId="6BEE07AF"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sidR="00041BB0">
        <w:rPr>
          <w:rFonts w:hint="eastAsia"/>
        </w:rPr>
        <w:t>上文选用的前置后</w:t>
      </w:r>
      <w:r>
        <w:rPr>
          <w:rFonts w:hint="eastAsia"/>
        </w:rPr>
        <w:t>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高、成本高、轮胎寿命比后驱动式低。</w:t>
      </w:r>
      <w:r>
        <w:rPr>
          <w:rFonts w:hint="eastAsia"/>
        </w:rPr>
        <w:t xml:space="preserve"> </w:t>
      </w:r>
      <w:r w:rsidR="00041BB0">
        <w:rPr>
          <w:rFonts w:hint="eastAsia"/>
        </w:rPr>
        <w:t>前置后</w:t>
      </w:r>
      <w:r>
        <w:rPr>
          <w:rFonts w:hint="eastAsia"/>
        </w:rPr>
        <w:t>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5AE16D4C" w:rsidR="002E6995" w:rsidRPr="002E6995" w:rsidRDefault="002E6995" w:rsidP="00DE7F9F">
      <w:pPr>
        <w:pStyle w:val="22"/>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r w:rsidR="00375C97">
        <w:rPr>
          <w:rFonts w:hint="eastAsia"/>
        </w:rPr>
        <w:t>本设计采用周边式车架</w:t>
      </w:r>
    </w:p>
    <w:p w14:paraId="2339A700" w14:textId="5B54995A" w:rsidR="00EF529D" w:rsidRDefault="002E6995" w:rsidP="00925872">
      <w:pPr>
        <w:pStyle w:val="3"/>
        <w:numPr>
          <w:ilvl w:val="2"/>
          <w:numId w:val="1"/>
        </w:numPr>
        <w:spacing w:before="120"/>
      </w:pPr>
      <w:r>
        <w:rPr>
          <w:rFonts w:hint="eastAsia"/>
        </w:rPr>
        <w:lastRenderedPageBreak/>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34886EAE" w14:textId="4A9B310C" w:rsidR="00EF529D" w:rsidRDefault="00EF529D" w:rsidP="00925872">
      <w:pPr>
        <w:pStyle w:val="2"/>
        <w:numPr>
          <w:ilvl w:val="1"/>
          <w:numId w:val="1"/>
        </w:numPr>
        <w:spacing w:before="120"/>
      </w:pPr>
      <w:bookmarkStart w:id="32" w:name="_Toc485039386"/>
      <w:r>
        <w:rPr>
          <w:rFonts w:hint="eastAsia"/>
        </w:rPr>
        <w:t>传动系统</w:t>
      </w:r>
      <w:bookmarkEnd w:id="32"/>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3" w:name="_Toc485039387"/>
      <w:r>
        <w:rPr>
          <w:rFonts w:hint="eastAsia"/>
        </w:rPr>
        <w:t>底盘系统</w:t>
      </w:r>
      <w:bookmarkEnd w:id="33"/>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w:t>
      </w:r>
      <w:r w:rsidRPr="001F2FE4">
        <w:rPr>
          <w:rFonts w:hint="eastAsia"/>
        </w:rPr>
        <w:lastRenderedPageBreak/>
        <w:t>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2578B3D5"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轿车都采用直径较小、断面形状扁平的宽轮辋低压轮胎，以便降低质心高度，改善行驶平顺性、横向稳定性、轮胎的附着性能并保证有足够的承载能力。</w:t>
      </w:r>
    </w:p>
    <w:p w14:paraId="5806AB56" w14:textId="2939608F"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3A104C">
        <w:rPr>
          <w:rFonts w:hint="eastAsia"/>
        </w:rPr>
        <w:t>：</w:t>
      </w:r>
    </w:p>
    <w:p w14:paraId="66997C10" w14:textId="54EA8D82" w:rsidR="003A104C" w:rsidRDefault="003A104C" w:rsidP="003A104C">
      <w:pPr>
        <w:pStyle w:val="22"/>
        <w:jc w:val="center"/>
      </w:pPr>
      <w:r>
        <w:rPr>
          <w:rFonts w:hint="eastAsia"/>
        </w:rPr>
        <w:t>表</w:t>
      </w:r>
      <w:r>
        <w:rPr>
          <w:rFonts w:hint="eastAsia"/>
        </w:rPr>
        <w:t xml:space="preserve"> </w:t>
      </w:r>
      <w:r>
        <w:t xml:space="preserve">4.3  </w:t>
      </w:r>
      <w:r>
        <w:rPr>
          <w:rFonts w:hint="eastAsia"/>
        </w:rPr>
        <w:t>轮胎参数</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6ADE7F93" w:rsidR="002E6995" w:rsidRDefault="00792B90" w:rsidP="002E6995">
      <w:pPr>
        <w:pStyle w:val="22"/>
      </w:pPr>
      <w:r w:rsidRPr="00792B90">
        <w:rPr>
          <w:rFonts w:hint="eastAsia"/>
        </w:rPr>
        <w:t>悬架是车架与车桥之间的</w:t>
      </w:r>
      <w:r>
        <w:rPr>
          <w:rFonts w:hint="eastAsia"/>
        </w:rPr>
        <w:t>一切传力连接装置的总称。它的功用是把路面作用于车轮上的垂直反力</w:t>
      </w:r>
      <w:r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Pr="00792B90">
        <w:rPr>
          <w:rFonts w:hint="eastAsia"/>
        </w:rPr>
        <w:t>1</w:t>
      </w:r>
      <w:r w:rsidRPr="00792B90">
        <w:rPr>
          <w:rFonts w:hint="eastAsia"/>
        </w:rPr>
        <w:t>）非独立悬架其结构特点是两侧的车轮由一根整体式车桥相连，车轮连同车桥一起通过弹性悬架与车架连接。</w:t>
      </w:r>
      <w:r w:rsidRPr="00792B90">
        <w:rPr>
          <w:rFonts w:hint="eastAsia"/>
        </w:rPr>
        <w:t>2</w:t>
      </w:r>
      <w:r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w:t>
      </w:r>
      <w:r w:rsidRPr="00792B90">
        <w:rPr>
          <w:rFonts w:hint="eastAsia"/>
        </w:rPr>
        <w:lastRenderedPageBreak/>
        <w:t>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277F36CE" w14:textId="380F45ED" w:rsidR="00D26122" w:rsidRDefault="00D26122" w:rsidP="002E6995">
      <w:pPr>
        <w:pStyle w:val="22"/>
      </w:pPr>
      <w:r w:rsidRPr="00D26122">
        <w:rPr>
          <w:rFonts w:hint="eastAsia"/>
        </w:rPr>
        <w:t>为适应不同车型和不同类型车桥的需要，悬架有不同的结构型式，主要有独立悬架与非独立悬架。独立悬架允许前轮有大的跳动空间，有利于转向，便于选择软的弹簧元件使平顺性得到改善，同时独立悬架非簧</w:t>
      </w:r>
      <w:r w:rsidR="008A585D">
        <w:rPr>
          <w:rFonts w:hint="eastAsia"/>
        </w:rPr>
        <w:t>载质量小，可提高汽车车轮的附着性，且轿车对乘坐舒适性要求较高，</w:t>
      </w:r>
      <w:r w:rsidR="008A585D" w:rsidRPr="00D26122">
        <w:rPr>
          <w:rFonts w:hint="eastAsia"/>
        </w:rPr>
        <w:t>本次设计</w:t>
      </w:r>
      <w:r w:rsidRPr="00D26122">
        <w:rPr>
          <w:rFonts w:hint="eastAsia"/>
        </w:rPr>
        <w:t>选择独立悬架。</w:t>
      </w:r>
    </w:p>
    <w:p w14:paraId="71ACD011" w14:textId="72DCA8C8" w:rsidR="00D26122" w:rsidRDefault="00D26122" w:rsidP="002E6995">
      <w:pPr>
        <w:pStyle w:val="22"/>
      </w:pPr>
      <w:r w:rsidRPr="00D26122">
        <w:rPr>
          <w:rFonts w:hint="eastAsia"/>
        </w:rPr>
        <w:t>麦弗逊式独立悬架是独立悬架中的一种，是一种减振器作滑动支柱并与下控制臂铰接组成的一种悬架形式</w:t>
      </w:r>
      <w:r w:rsidRPr="00D26122">
        <w:rPr>
          <w:rFonts w:hint="eastAsia"/>
        </w:rPr>
        <w:t>,</w:t>
      </w:r>
      <w:r w:rsidRPr="00D26122">
        <w:rPr>
          <w:rFonts w:hint="eastAsia"/>
        </w:rPr>
        <w:t>与其它悬架系统相比</w:t>
      </w:r>
      <w:r w:rsidRPr="00D26122">
        <w:rPr>
          <w:rFonts w:hint="eastAsia"/>
        </w:rPr>
        <w:t>,</w:t>
      </w:r>
      <w:r w:rsidRPr="00D26122">
        <w:rPr>
          <w:rFonts w:hint="eastAsia"/>
        </w:rPr>
        <w:t>结构简单、性能好、布置紧凑</w:t>
      </w:r>
      <w:r w:rsidRPr="00D26122">
        <w:rPr>
          <w:rFonts w:hint="eastAsia"/>
        </w:rPr>
        <w:t>,</w:t>
      </w:r>
      <w:r w:rsidRPr="00D26122">
        <w:rPr>
          <w:rFonts w:hint="eastAsia"/>
        </w:rPr>
        <w:t>占用空间少。本次设计</w:t>
      </w:r>
      <w:r w:rsidR="00003C3B">
        <w:rPr>
          <w:rFonts w:hint="eastAsia"/>
        </w:rPr>
        <w:t>前悬架</w:t>
      </w:r>
      <w:r w:rsidRPr="00D26122">
        <w:rPr>
          <w:rFonts w:hint="eastAsia"/>
        </w:rPr>
        <w:t>采用麦佛逊式悬架。</w:t>
      </w:r>
    </w:p>
    <w:p w14:paraId="3AF37F00" w14:textId="46C19F0F" w:rsidR="00942EAC" w:rsidRDefault="00942EAC" w:rsidP="002E6995">
      <w:pPr>
        <w:pStyle w:val="22"/>
      </w:pPr>
      <w:r w:rsidRPr="00942EAC">
        <w:rPr>
          <w:rFonts w:hint="eastAsia"/>
        </w:rPr>
        <w:t>拖曳臂式悬架是专为后轮而设计的悬架结构，它的构成非常简单——以粗状的上下摆动式拖臂实现车轮与车身或车架的硬性连接，然后以液压减震器和螺旋弹簧充当软性连接，起到吸震和支撑车身的作用，圆柱形或方形横梁则连接左右车轮。</w:t>
      </w:r>
      <w:r>
        <w:rPr>
          <w:rFonts w:hint="eastAsia"/>
        </w:rPr>
        <w:t>本次设计后悬架采用</w:t>
      </w:r>
      <w:r w:rsidRPr="00942EAC">
        <w:rPr>
          <w:rFonts w:hint="eastAsia"/>
        </w:rPr>
        <w:t>拖曳臂式悬架</w:t>
      </w:r>
      <w:r>
        <w:rPr>
          <w:rFonts w:hint="eastAsia"/>
        </w:rPr>
        <w:t>。</w:t>
      </w:r>
    </w:p>
    <w:p w14:paraId="2A0AEA59" w14:textId="7D6CF8EB" w:rsidR="008A585D" w:rsidRDefault="008A585D" w:rsidP="002E6995">
      <w:pPr>
        <w:pStyle w:val="22"/>
      </w:pPr>
      <w:r w:rsidRPr="008A585D">
        <w:rPr>
          <w:rFonts w:hint="eastAsia"/>
        </w:rPr>
        <w:t>弹性元件是悬架的最主要部件，因为悬架最根本的作用是减缓地面不平度对车身造成的冲击，即将短暂的大加速度冲击化解为相对缓慢的小加速度冲击。</w:t>
      </w:r>
      <w:r w:rsidRPr="008A585D">
        <w:rPr>
          <w:rFonts w:hint="eastAsia"/>
        </w:rPr>
        <w:t xml:space="preserve">  </w:t>
      </w:r>
      <w:r w:rsidRPr="008A585D">
        <w:rPr>
          <w:rFonts w:hint="eastAsia"/>
        </w:rPr>
        <w:t>弹性元件主要有钢板弹簧、螺旋弹簧、扭杆弹簧、空气弹簧等常用类型。除了板弹簧自身有减振作用外，配备其它种类弹性元件的悬架必须配备减振元件，使已经发生振动的汽车尽快静止。钢板弹簧是汽车最早使用的弹性元件，由于存在诸多设计不足之处，现逐步被其它种类弹性元件所取代，本次设计选择螺旋弹簧。</w:t>
      </w:r>
    </w:p>
    <w:p w14:paraId="60CBCA72" w14:textId="34D5E6CD" w:rsidR="00003C3B" w:rsidRDefault="00003C3B" w:rsidP="002E6995">
      <w:pPr>
        <w:pStyle w:val="22"/>
      </w:pPr>
      <w:r w:rsidRPr="00003C3B">
        <w:rPr>
          <w:rFonts w:hint="eastAsia"/>
        </w:rPr>
        <w:t>减振元件主要起减振作用。为加速车架和车身振动的衰减，以改善汽车的行驶平顺性，在大多数汽车的悬架系统内都装有减振器。减振器和弹性元件是并联安装的。</w:t>
      </w:r>
      <w:r w:rsidRPr="00003C3B">
        <w:rPr>
          <w:rFonts w:hint="eastAsia"/>
        </w:rPr>
        <w:t xml:space="preserve"> </w:t>
      </w:r>
      <w:r w:rsidRPr="00003C3B">
        <w:rPr>
          <w:rFonts w:hint="eastAsia"/>
        </w:rPr>
        <w:t>汽车悬架系统中广泛采用液力减振器。液力减振器的作用原理是当车架与车桥作往复相对运动时，而减振器中的活塞在缸筒内也作往复运动，则减振器壳体内的油液便反复地从一个内腔通过一些窄小的孔隙流入另一内腔。此时，孔壁与油液间的摩擦及液</w:t>
      </w:r>
      <w:r w:rsidRPr="00003C3B">
        <w:rPr>
          <w:rFonts w:hint="eastAsia"/>
        </w:rPr>
        <w:lastRenderedPageBreak/>
        <w:t>体分子内摩擦便形成对振动的阻尼力，使车身和车架的振动能量转化为热能，而被油液和减振器壳体所吸收，然后散到大气中。本次设计采用选择双筒式液力减振器。</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lastRenderedPageBreak/>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4" w:name="_Toc485039388"/>
      <w:r>
        <w:rPr>
          <w:rFonts w:hint="eastAsia"/>
        </w:rPr>
        <w:t>电器系统</w:t>
      </w:r>
      <w:bookmarkEnd w:id="34"/>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4EF4215F" w14:textId="75C94840" w:rsidR="00066EE8" w:rsidRDefault="00FD21A1" w:rsidP="00B80EF0">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w:t>
      </w:r>
      <w:r w:rsidR="009F66E2" w:rsidRPr="009F66E2">
        <w:rPr>
          <w:rFonts w:hint="eastAsia"/>
        </w:rPr>
        <w:lastRenderedPageBreak/>
        <w:t>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1E26BC7F" w14:textId="384166E2" w:rsidR="003422D6" w:rsidRDefault="003422D6" w:rsidP="003422D6">
      <w:pPr>
        <w:pStyle w:val="2"/>
        <w:numPr>
          <w:ilvl w:val="1"/>
          <w:numId w:val="1"/>
        </w:numPr>
        <w:spacing w:before="120"/>
      </w:pPr>
      <w:bookmarkStart w:id="35" w:name="_Toc485039389"/>
      <w:r>
        <w:rPr>
          <w:rFonts w:hint="eastAsia"/>
        </w:rPr>
        <w:t>选型</w:t>
      </w:r>
      <w:r w:rsidR="00490FD2">
        <w:rPr>
          <w:rFonts w:hint="eastAsia"/>
        </w:rPr>
        <w:t>参数</w:t>
      </w:r>
      <w:r>
        <w:rPr>
          <w:rFonts w:hint="eastAsia"/>
        </w:rPr>
        <w:t>总结</w:t>
      </w:r>
      <w:bookmarkEnd w:id="35"/>
    </w:p>
    <w:p w14:paraId="4F1A1B51" w14:textId="17EE1F53" w:rsidR="003422D6" w:rsidRPr="00663A44" w:rsidRDefault="003422D6" w:rsidP="003422D6">
      <w:pPr>
        <w:jc w:val="center"/>
      </w:pPr>
      <w:r>
        <w:rPr>
          <w:rFonts w:hint="eastAsia"/>
        </w:rPr>
        <w:t>表</w:t>
      </w:r>
      <w:r>
        <w:rPr>
          <w:rFonts w:hint="eastAsia"/>
        </w:rPr>
        <w:t xml:space="preserve">4.4  </w:t>
      </w:r>
      <w:r w:rsidR="008F66D8">
        <w:rPr>
          <w:rFonts w:hint="eastAsia"/>
        </w:rPr>
        <w:t>选型主要参数</w:t>
      </w:r>
    </w:p>
    <w:tbl>
      <w:tblPr>
        <w:tblStyle w:val="ad"/>
        <w:tblW w:w="8673" w:type="dxa"/>
        <w:tblLook w:val="04A0" w:firstRow="1" w:lastRow="0" w:firstColumn="1" w:lastColumn="0" w:noHBand="0" w:noVBand="1"/>
      </w:tblPr>
      <w:tblGrid>
        <w:gridCol w:w="2052"/>
        <w:gridCol w:w="3300"/>
        <w:gridCol w:w="3321"/>
      </w:tblGrid>
      <w:tr w:rsidR="008F66D8" w14:paraId="6C8D3B3A" w14:textId="77777777" w:rsidTr="00206FDB">
        <w:trPr>
          <w:trHeight w:val="496"/>
        </w:trPr>
        <w:tc>
          <w:tcPr>
            <w:tcW w:w="2052" w:type="dxa"/>
            <w:vMerge w:val="restart"/>
            <w:vAlign w:val="center"/>
          </w:tcPr>
          <w:p w14:paraId="255FBECD" w14:textId="29A4DB25" w:rsidR="008F66D8" w:rsidRDefault="008F66D8" w:rsidP="008F66D8">
            <w:pPr>
              <w:pStyle w:val="23"/>
              <w:jc w:val="center"/>
            </w:pPr>
            <w:r>
              <w:rPr>
                <w:rFonts w:hint="eastAsia"/>
              </w:rPr>
              <w:t>整车形式</w:t>
            </w:r>
          </w:p>
        </w:tc>
        <w:tc>
          <w:tcPr>
            <w:tcW w:w="3300" w:type="dxa"/>
            <w:vAlign w:val="center"/>
          </w:tcPr>
          <w:p w14:paraId="652773D2" w14:textId="26FA11FC" w:rsidR="008F66D8" w:rsidRDefault="008F66D8" w:rsidP="008F66D8">
            <w:pPr>
              <w:pStyle w:val="23"/>
              <w:jc w:val="center"/>
            </w:pPr>
            <w:r>
              <w:rPr>
                <w:rFonts w:hint="eastAsia"/>
              </w:rPr>
              <w:t>轴数</w:t>
            </w:r>
          </w:p>
        </w:tc>
        <w:tc>
          <w:tcPr>
            <w:tcW w:w="3321" w:type="dxa"/>
            <w:vAlign w:val="center"/>
          </w:tcPr>
          <w:p w14:paraId="35933CB8" w14:textId="73F55899" w:rsidR="008F66D8" w:rsidRDefault="008F66D8" w:rsidP="008F66D8">
            <w:pPr>
              <w:pStyle w:val="23"/>
              <w:jc w:val="center"/>
            </w:pPr>
            <w:r>
              <w:rPr>
                <w:rFonts w:hint="eastAsia"/>
              </w:rPr>
              <w:t>2</w:t>
            </w:r>
            <w:r>
              <w:rPr>
                <w:rFonts w:hint="eastAsia"/>
              </w:rPr>
              <w:t>轴</w:t>
            </w:r>
          </w:p>
        </w:tc>
      </w:tr>
      <w:tr w:rsidR="008F66D8" w14:paraId="424A86B3" w14:textId="77777777" w:rsidTr="00206FDB">
        <w:trPr>
          <w:trHeight w:val="496"/>
        </w:trPr>
        <w:tc>
          <w:tcPr>
            <w:tcW w:w="2052" w:type="dxa"/>
            <w:vMerge/>
            <w:vAlign w:val="center"/>
          </w:tcPr>
          <w:p w14:paraId="3FBFD0BB" w14:textId="77777777" w:rsidR="008F66D8" w:rsidRDefault="008F66D8" w:rsidP="008F66D8">
            <w:pPr>
              <w:pStyle w:val="23"/>
              <w:jc w:val="center"/>
            </w:pPr>
          </w:p>
        </w:tc>
        <w:tc>
          <w:tcPr>
            <w:tcW w:w="3300" w:type="dxa"/>
            <w:vAlign w:val="center"/>
          </w:tcPr>
          <w:p w14:paraId="3CB75E64" w14:textId="6A0C0BBD" w:rsidR="008F66D8" w:rsidRDefault="008F66D8" w:rsidP="008F66D8">
            <w:pPr>
              <w:pStyle w:val="23"/>
              <w:jc w:val="center"/>
            </w:pPr>
            <w:r>
              <w:rPr>
                <w:rFonts w:hint="eastAsia"/>
              </w:rPr>
              <w:t>布置形式</w:t>
            </w:r>
          </w:p>
        </w:tc>
        <w:tc>
          <w:tcPr>
            <w:tcW w:w="3321" w:type="dxa"/>
            <w:vAlign w:val="center"/>
          </w:tcPr>
          <w:p w14:paraId="61ACEE9A" w14:textId="016F7FE1" w:rsidR="008F66D8" w:rsidRDefault="008F66D8" w:rsidP="008F66D8">
            <w:pPr>
              <w:pStyle w:val="23"/>
              <w:jc w:val="center"/>
            </w:pPr>
            <w:r>
              <w:rPr>
                <w:rFonts w:hint="eastAsia"/>
              </w:rPr>
              <w:t>前置后驱</w:t>
            </w:r>
          </w:p>
        </w:tc>
      </w:tr>
      <w:tr w:rsidR="008F66D8" w14:paraId="77FEF13D" w14:textId="77777777" w:rsidTr="00206FDB">
        <w:trPr>
          <w:trHeight w:val="496"/>
        </w:trPr>
        <w:tc>
          <w:tcPr>
            <w:tcW w:w="2052" w:type="dxa"/>
            <w:vMerge/>
            <w:vAlign w:val="center"/>
          </w:tcPr>
          <w:p w14:paraId="041EBC48" w14:textId="77777777" w:rsidR="008F66D8" w:rsidRDefault="008F66D8" w:rsidP="008F66D8">
            <w:pPr>
              <w:pStyle w:val="23"/>
              <w:jc w:val="center"/>
            </w:pPr>
          </w:p>
        </w:tc>
        <w:tc>
          <w:tcPr>
            <w:tcW w:w="3300" w:type="dxa"/>
            <w:vAlign w:val="center"/>
          </w:tcPr>
          <w:p w14:paraId="2A29CC42" w14:textId="2A389D94" w:rsidR="008F66D8" w:rsidRDefault="008F66D8" w:rsidP="008F66D8">
            <w:pPr>
              <w:pStyle w:val="23"/>
              <w:jc w:val="center"/>
            </w:pPr>
            <w:r>
              <w:rPr>
                <w:rFonts w:hint="eastAsia"/>
              </w:rPr>
              <w:t>驱动形式</w:t>
            </w:r>
          </w:p>
        </w:tc>
        <w:tc>
          <w:tcPr>
            <w:tcW w:w="3321" w:type="dxa"/>
            <w:vAlign w:val="center"/>
          </w:tcPr>
          <w:p w14:paraId="208DB900" w14:textId="121E9A47" w:rsidR="008F66D8" w:rsidRDefault="008F66D8" w:rsidP="008F66D8">
            <w:pPr>
              <w:pStyle w:val="23"/>
              <w:jc w:val="center"/>
            </w:pPr>
            <w:r>
              <w:rPr>
                <w:rFonts w:hint="eastAsia"/>
              </w:rPr>
              <w:t>4</w:t>
            </w:r>
            <w:r>
              <w:t>x2</w:t>
            </w:r>
          </w:p>
        </w:tc>
      </w:tr>
      <w:tr w:rsidR="008F66D8" w14:paraId="7CA0246D" w14:textId="77777777" w:rsidTr="00206FDB">
        <w:trPr>
          <w:trHeight w:val="496"/>
        </w:trPr>
        <w:tc>
          <w:tcPr>
            <w:tcW w:w="2052" w:type="dxa"/>
            <w:vMerge/>
            <w:vAlign w:val="center"/>
          </w:tcPr>
          <w:p w14:paraId="3B99D82E" w14:textId="77777777" w:rsidR="008F66D8" w:rsidRDefault="008F66D8" w:rsidP="008F66D8">
            <w:pPr>
              <w:pStyle w:val="23"/>
              <w:jc w:val="center"/>
            </w:pPr>
          </w:p>
        </w:tc>
        <w:tc>
          <w:tcPr>
            <w:tcW w:w="3300" w:type="dxa"/>
            <w:vAlign w:val="center"/>
          </w:tcPr>
          <w:p w14:paraId="180742FE" w14:textId="41963A37" w:rsidR="008F66D8" w:rsidRDefault="008F66D8" w:rsidP="008F66D8">
            <w:pPr>
              <w:pStyle w:val="23"/>
              <w:jc w:val="center"/>
            </w:pPr>
            <w:r>
              <w:rPr>
                <w:rFonts w:hint="eastAsia"/>
              </w:rPr>
              <w:t>车身形式</w:t>
            </w:r>
          </w:p>
        </w:tc>
        <w:tc>
          <w:tcPr>
            <w:tcW w:w="3321" w:type="dxa"/>
            <w:vAlign w:val="center"/>
          </w:tcPr>
          <w:p w14:paraId="69A1BB6D" w14:textId="16BC1141" w:rsidR="008F66D8" w:rsidRDefault="008F66D8" w:rsidP="008F66D8">
            <w:pPr>
              <w:pStyle w:val="23"/>
              <w:jc w:val="center"/>
            </w:pPr>
            <w:r>
              <w:rPr>
                <w:rFonts w:hint="eastAsia"/>
              </w:rPr>
              <w:t>折背式</w:t>
            </w:r>
          </w:p>
        </w:tc>
      </w:tr>
      <w:tr w:rsidR="003422D6" w14:paraId="7701F2EB" w14:textId="77777777" w:rsidTr="00206FDB">
        <w:trPr>
          <w:trHeight w:val="496"/>
        </w:trPr>
        <w:tc>
          <w:tcPr>
            <w:tcW w:w="2052" w:type="dxa"/>
            <w:vMerge w:val="restart"/>
            <w:vAlign w:val="center"/>
          </w:tcPr>
          <w:p w14:paraId="3796E1B2" w14:textId="77777777" w:rsidR="003422D6" w:rsidRDefault="003422D6" w:rsidP="003422D6">
            <w:pPr>
              <w:jc w:val="center"/>
            </w:pPr>
            <w:r>
              <w:rPr>
                <w:rFonts w:hint="eastAsia"/>
              </w:rPr>
              <w:t>整车几何参数</w:t>
            </w:r>
          </w:p>
        </w:tc>
        <w:tc>
          <w:tcPr>
            <w:tcW w:w="3300" w:type="dxa"/>
            <w:vAlign w:val="center"/>
          </w:tcPr>
          <w:p w14:paraId="325D3964" w14:textId="77777777" w:rsidR="003422D6" w:rsidRDefault="003422D6" w:rsidP="003422D6">
            <w:pPr>
              <w:jc w:val="center"/>
            </w:pPr>
            <w:r>
              <w:rPr>
                <w:rFonts w:hint="eastAsia"/>
              </w:rPr>
              <w:t>长</w:t>
            </w:r>
          </w:p>
        </w:tc>
        <w:tc>
          <w:tcPr>
            <w:tcW w:w="3321" w:type="dxa"/>
            <w:vAlign w:val="center"/>
          </w:tcPr>
          <w:p w14:paraId="3D6F6EFF" w14:textId="77777777" w:rsidR="003422D6" w:rsidRDefault="003422D6" w:rsidP="003422D6">
            <w:pPr>
              <w:jc w:val="center"/>
            </w:pPr>
            <w:r>
              <w:rPr>
                <w:rFonts w:hint="eastAsia"/>
              </w:rPr>
              <w:t>42</w:t>
            </w:r>
            <w:r>
              <w:t>00 mm</w:t>
            </w:r>
          </w:p>
        </w:tc>
      </w:tr>
      <w:tr w:rsidR="003422D6" w14:paraId="422184E2" w14:textId="77777777" w:rsidTr="00206FDB">
        <w:trPr>
          <w:trHeight w:val="242"/>
        </w:trPr>
        <w:tc>
          <w:tcPr>
            <w:tcW w:w="2052" w:type="dxa"/>
            <w:vMerge/>
            <w:vAlign w:val="center"/>
          </w:tcPr>
          <w:p w14:paraId="20D109C0" w14:textId="77777777" w:rsidR="003422D6" w:rsidRDefault="003422D6" w:rsidP="003422D6">
            <w:pPr>
              <w:jc w:val="center"/>
            </w:pPr>
          </w:p>
        </w:tc>
        <w:tc>
          <w:tcPr>
            <w:tcW w:w="3300" w:type="dxa"/>
            <w:vAlign w:val="center"/>
          </w:tcPr>
          <w:p w14:paraId="0E6FBF47" w14:textId="77777777" w:rsidR="003422D6" w:rsidRDefault="003422D6" w:rsidP="003422D6">
            <w:pPr>
              <w:jc w:val="center"/>
            </w:pPr>
            <w:r>
              <w:rPr>
                <w:rFonts w:hint="eastAsia"/>
              </w:rPr>
              <w:t>宽</w:t>
            </w:r>
          </w:p>
        </w:tc>
        <w:tc>
          <w:tcPr>
            <w:tcW w:w="3321" w:type="dxa"/>
            <w:vAlign w:val="center"/>
          </w:tcPr>
          <w:p w14:paraId="7009C6EE" w14:textId="77777777" w:rsidR="003422D6" w:rsidRDefault="003422D6" w:rsidP="003422D6">
            <w:pPr>
              <w:jc w:val="center"/>
            </w:pPr>
            <w:r>
              <w:rPr>
                <w:rFonts w:hint="eastAsia"/>
              </w:rPr>
              <w:t>1600</w:t>
            </w:r>
            <w:r>
              <w:t xml:space="preserve"> mm</w:t>
            </w:r>
          </w:p>
        </w:tc>
      </w:tr>
      <w:tr w:rsidR="003422D6" w14:paraId="29DC8E47" w14:textId="77777777" w:rsidTr="00206FDB">
        <w:trPr>
          <w:trHeight w:val="242"/>
        </w:trPr>
        <w:tc>
          <w:tcPr>
            <w:tcW w:w="2052" w:type="dxa"/>
            <w:vMerge/>
            <w:vAlign w:val="center"/>
          </w:tcPr>
          <w:p w14:paraId="1AF3A5A6" w14:textId="77777777" w:rsidR="003422D6" w:rsidRDefault="003422D6" w:rsidP="003422D6">
            <w:pPr>
              <w:jc w:val="center"/>
            </w:pPr>
          </w:p>
        </w:tc>
        <w:tc>
          <w:tcPr>
            <w:tcW w:w="3300" w:type="dxa"/>
            <w:vAlign w:val="center"/>
          </w:tcPr>
          <w:p w14:paraId="10269917" w14:textId="77777777" w:rsidR="003422D6" w:rsidRDefault="003422D6" w:rsidP="003422D6">
            <w:pPr>
              <w:jc w:val="center"/>
            </w:pPr>
            <w:r>
              <w:rPr>
                <w:rFonts w:hint="eastAsia"/>
              </w:rPr>
              <w:t>高</w:t>
            </w:r>
          </w:p>
        </w:tc>
        <w:tc>
          <w:tcPr>
            <w:tcW w:w="3321" w:type="dxa"/>
            <w:vAlign w:val="center"/>
          </w:tcPr>
          <w:p w14:paraId="33CBBB48" w14:textId="77777777" w:rsidR="003422D6" w:rsidRDefault="003422D6" w:rsidP="003422D6">
            <w:pPr>
              <w:jc w:val="center"/>
            </w:pPr>
            <w:r>
              <w:rPr>
                <w:rFonts w:hint="eastAsia"/>
              </w:rPr>
              <w:t>1300</w:t>
            </w:r>
            <w:r>
              <w:t xml:space="preserve"> mm</w:t>
            </w:r>
          </w:p>
        </w:tc>
      </w:tr>
      <w:tr w:rsidR="003422D6" w14:paraId="3257E9A3" w14:textId="77777777" w:rsidTr="00206FDB">
        <w:trPr>
          <w:trHeight w:val="242"/>
        </w:trPr>
        <w:tc>
          <w:tcPr>
            <w:tcW w:w="2052" w:type="dxa"/>
            <w:vMerge/>
            <w:vAlign w:val="center"/>
          </w:tcPr>
          <w:p w14:paraId="0D4AFA76" w14:textId="77777777" w:rsidR="003422D6" w:rsidRDefault="003422D6" w:rsidP="003422D6">
            <w:pPr>
              <w:jc w:val="center"/>
            </w:pPr>
          </w:p>
        </w:tc>
        <w:tc>
          <w:tcPr>
            <w:tcW w:w="3300" w:type="dxa"/>
            <w:vAlign w:val="center"/>
          </w:tcPr>
          <w:p w14:paraId="10772AFB" w14:textId="77777777" w:rsidR="003422D6" w:rsidRDefault="003422D6" w:rsidP="003422D6">
            <w:pPr>
              <w:jc w:val="center"/>
            </w:pPr>
            <w:r>
              <w:rPr>
                <w:rFonts w:hint="eastAsia"/>
              </w:rPr>
              <w:t>前悬长</w:t>
            </w:r>
          </w:p>
        </w:tc>
        <w:tc>
          <w:tcPr>
            <w:tcW w:w="3321" w:type="dxa"/>
            <w:vAlign w:val="center"/>
          </w:tcPr>
          <w:p w14:paraId="46B895CE" w14:textId="77777777" w:rsidR="003422D6" w:rsidRDefault="003422D6" w:rsidP="003422D6">
            <w:pPr>
              <w:jc w:val="center"/>
            </w:pPr>
            <w:r>
              <w:rPr>
                <w:rFonts w:hint="eastAsia"/>
              </w:rPr>
              <w:t>800</w:t>
            </w:r>
            <w:r>
              <w:t xml:space="preserve"> mm</w:t>
            </w:r>
          </w:p>
        </w:tc>
      </w:tr>
      <w:tr w:rsidR="003422D6" w14:paraId="5A9A9146" w14:textId="77777777" w:rsidTr="00206FDB">
        <w:trPr>
          <w:trHeight w:val="242"/>
        </w:trPr>
        <w:tc>
          <w:tcPr>
            <w:tcW w:w="2052" w:type="dxa"/>
            <w:vMerge/>
            <w:vAlign w:val="center"/>
          </w:tcPr>
          <w:p w14:paraId="71AAD7F8" w14:textId="77777777" w:rsidR="003422D6" w:rsidRDefault="003422D6" w:rsidP="003422D6">
            <w:pPr>
              <w:jc w:val="center"/>
            </w:pPr>
          </w:p>
        </w:tc>
        <w:tc>
          <w:tcPr>
            <w:tcW w:w="3300" w:type="dxa"/>
            <w:vAlign w:val="center"/>
          </w:tcPr>
          <w:p w14:paraId="422C496B" w14:textId="77777777" w:rsidR="003422D6" w:rsidRDefault="003422D6" w:rsidP="003422D6">
            <w:pPr>
              <w:jc w:val="center"/>
            </w:pPr>
            <w:r>
              <w:rPr>
                <w:rFonts w:hint="eastAsia"/>
              </w:rPr>
              <w:t>后悬长</w:t>
            </w:r>
          </w:p>
        </w:tc>
        <w:tc>
          <w:tcPr>
            <w:tcW w:w="3321" w:type="dxa"/>
            <w:vAlign w:val="center"/>
          </w:tcPr>
          <w:p w14:paraId="38095F52" w14:textId="77777777" w:rsidR="003422D6" w:rsidRDefault="003422D6" w:rsidP="003422D6">
            <w:pPr>
              <w:jc w:val="center"/>
            </w:pPr>
            <w:r>
              <w:rPr>
                <w:rFonts w:hint="eastAsia"/>
              </w:rPr>
              <w:t>900</w:t>
            </w:r>
            <w:r>
              <w:t xml:space="preserve"> mm</w:t>
            </w:r>
          </w:p>
        </w:tc>
      </w:tr>
      <w:tr w:rsidR="003422D6" w14:paraId="2D315AFA" w14:textId="77777777" w:rsidTr="00206FDB">
        <w:trPr>
          <w:trHeight w:val="242"/>
        </w:trPr>
        <w:tc>
          <w:tcPr>
            <w:tcW w:w="2052" w:type="dxa"/>
            <w:vMerge/>
            <w:vAlign w:val="center"/>
          </w:tcPr>
          <w:p w14:paraId="76C40504" w14:textId="77777777" w:rsidR="003422D6" w:rsidRDefault="003422D6" w:rsidP="003422D6">
            <w:pPr>
              <w:jc w:val="center"/>
            </w:pPr>
          </w:p>
        </w:tc>
        <w:tc>
          <w:tcPr>
            <w:tcW w:w="3300" w:type="dxa"/>
            <w:vAlign w:val="center"/>
          </w:tcPr>
          <w:p w14:paraId="59015B72" w14:textId="77777777" w:rsidR="003422D6" w:rsidRDefault="003422D6" w:rsidP="003422D6">
            <w:pPr>
              <w:jc w:val="center"/>
            </w:pPr>
            <w:r>
              <w:rPr>
                <w:rFonts w:hint="eastAsia"/>
              </w:rPr>
              <w:t>轮距</w:t>
            </w:r>
          </w:p>
        </w:tc>
        <w:tc>
          <w:tcPr>
            <w:tcW w:w="3321" w:type="dxa"/>
            <w:vAlign w:val="center"/>
          </w:tcPr>
          <w:p w14:paraId="241DFAF5" w14:textId="77777777" w:rsidR="003422D6" w:rsidRDefault="003422D6" w:rsidP="003422D6">
            <w:pPr>
              <w:jc w:val="center"/>
            </w:pPr>
            <w:r>
              <w:rPr>
                <w:rFonts w:hint="eastAsia"/>
              </w:rPr>
              <w:t>1300</w:t>
            </w:r>
            <w:r>
              <w:t xml:space="preserve"> mm</w:t>
            </w:r>
          </w:p>
        </w:tc>
      </w:tr>
      <w:tr w:rsidR="003422D6" w14:paraId="3372934C" w14:textId="77777777" w:rsidTr="00206FDB">
        <w:trPr>
          <w:trHeight w:val="242"/>
        </w:trPr>
        <w:tc>
          <w:tcPr>
            <w:tcW w:w="2052" w:type="dxa"/>
            <w:vMerge/>
            <w:vAlign w:val="center"/>
          </w:tcPr>
          <w:p w14:paraId="597BF7B8" w14:textId="77777777" w:rsidR="003422D6" w:rsidRDefault="003422D6" w:rsidP="003422D6">
            <w:pPr>
              <w:jc w:val="center"/>
            </w:pPr>
          </w:p>
        </w:tc>
        <w:tc>
          <w:tcPr>
            <w:tcW w:w="3300" w:type="dxa"/>
            <w:vAlign w:val="center"/>
          </w:tcPr>
          <w:p w14:paraId="03DB31F4" w14:textId="77777777" w:rsidR="003422D6" w:rsidRDefault="003422D6" w:rsidP="003422D6">
            <w:pPr>
              <w:jc w:val="center"/>
            </w:pPr>
            <w:r>
              <w:rPr>
                <w:rFonts w:hint="eastAsia"/>
              </w:rPr>
              <w:t>轴距</w:t>
            </w:r>
          </w:p>
        </w:tc>
        <w:tc>
          <w:tcPr>
            <w:tcW w:w="3321" w:type="dxa"/>
            <w:vAlign w:val="center"/>
          </w:tcPr>
          <w:p w14:paraId="0B180488" w14:textId="77777777" w:rsidR="003422D6" w:rsidRDefault="003422D6" w:rsidP="003422D6">
            <w:pPr>
              <w:jc w:val="center"/>
            </w:pPr>
            <w:r>
              <w:rPr>
                <w:rFonts w:hint="eastAsia"/>
              </w:rPr>
              <w:t>2500</w:t>
            </w:r>
            <w:r>
              <w:t xml:space="preserve"> mm</w:t>
            </w:r>
          </w:p>
        </w:tc>
      </w:tr>
      <w:tr w:rsidR="003422D6" w14:paraId="0C7DED80" w14:textId="77777777" w:rsidTr="00206FDB">
        <w:trPr>
          <w:trHeight w:val="242"/>
        </w:trPr>
        <w:tc>
          <w:tcPr>
            <w:tcW w:w="2052" w:type="dxa"/>
            <w:vMerge w:val="restart"/>
            <w:vAlign w:val="center"/>
          </w:tcPr>
          <w:p w14:paraId="4D89A5CC" w14:textId="77777777" w:rsidR="003422D6" w:rsidRDefault="003422D6" w:rsidP="003422D6">
            <w:pPr>
              <w:jc w:val="center"/>
            </w:pPr>
            <w:r>
              <w:rPr>
                <w:rFonts w:hint="eastAsia"/>
              </w:rPr>
              <w:t>整车通过性参数</w:t>
            </w:r>
          </w:p>
        </w:tc>
        <w:tc>
          <w:tcPr>
            <w:tcW w:w="3300" w:type="dxa"/>
            <w:vAlign w:val="center"/>
          </w:tcPr>
          <w:p w14:paraId="34AA5F1F" w14:textId="77777777" w:rsidR="003422D6" w:rsidRDefault="003422D6" w:rsidP="003422D6">
            <w:pPr>
              <w:jc w:val="center"/>
            </w:pPr>
            <w:r>
              <w:rPr>
                <w:rFonts w:hint="eastAsia"/>
              </w:rPr>
              <w:t>接近角</w:t>
            </w:r>
          </w:p>
        </w:tc>
        <w:tc>
          <w:tcPr>
            <w:tcW w:w="3321" w:type="dxa"/>
            <w:vAlign w:val="center"/>
          </w:tcPr>
          <w:p w14:paraId="07100434" w14:textId="1ABFDB0C" w:rsidR="003422D6" w:rsidRDefault="00F82860" w:rsidP="003422D6">
            <w:pPr>
              <w:jc w:val="center"/>
            </w:pPr>
            <w:r>
              <w:rPr>
                <w:rFonts w:hint="eastAsia"/>
              </w:rPr>
              <w:t>15</w:t>
            </w:r>
            <w:r w:rsidRPr="00FE4FB7">
              <w:rPr>
                <w:szCs w:val="21"/>
              </w:rPr>
              <w:t xml:space="preserve"> º</w:t>
            </w:r>
            <w:r>
              <w:rPr>
                <w:rFonts w:hint="eastAsia"/>
                <w:szCs w:val="21"/>
              </w:rPr>
              <w:t>～</w:t>
            </w:r>
            <w:r w:rsidR="003422D6">
              <w:rPr>
                <w:rFonts w:hint="eastAsia"/>
              </w:rPr>
              <w:t>25</w:t>
            </w:r>
            <w:r w:rsidR="003422D6" w:rsidRPr="00FE4FB7">
              <w:rPr>
                <w:szCs w:val="21"/>
              </w:rPr>
              <w:t xml:space="preserve"> º</w:t>
            </w:r>
          </w:p>
        </w:tc>
      </w:tr>
      <w:tr w:rsidR="003422D6" w14:paraId="1B945075" w14:textId="77777777" w:rsidTr="00206FDB">
        <w:trPr>
          <w:trHeight w:val="242"/>
        </w:trPr>
        <w:tc>
          <w:tcPr>
            <w:tcW w:w="2052" w:type="dxa"/>
            <w:vMerge/>
            <w:vAlign w:val="center"/>
          </w:tcPr>
          <w:p w14:paraId="560CFA3A" w14:textId="77777777" w:rsidR="003422D6" w:rsidRDefault="003422D6" w:rsidP="003422D6">
            <w:pPr>
              <w:jc w:val="center"/>
            </w:pPr>
          </w:p>
        </w:tc>
        <w:tc>
          <w:tcPr>
            <w:tcW w:w="3300" w:type="dxa"/>
            <w:vAlign w:val="center"/>
          </w:tcPr>
          <w:p w14:paraId="4AE85BC9" w14:textId="77777777" w:rsidR="003422D6" w:rsidRDefault="003422D6" w:rsidP="003422D6">
            <w:pPr>
              <w:jc w:val="center"/>
            </w:pPr>
            <w:r>
              <w:rPr>
                <w:rFonts w:hint="eastAsia"/>
              </w:rPr>
              <w:t>离去角</w:t>
            </w:r>
          </w:p>
        </w:tc>
        <w:tc>
          <w:tcPr>
            <w:tcW w:w="3321" w:type="dxa"/>
            <w:vAlign w:val="center"/>
          </w:tcPr>
          <w:p w14:paraId="4F160A41" w14:textId="26807210" w:rsidR="003422D6" w:rsidRDefault="00F82860" w:rsidP="003422D6">
            <w:pPr>
              <w:jc w:val="center"/>
            </w:pPr>
            <w:r>
              <w:rPr>
                <w:rFonts w:hint="eastAsia"/>
              </w:rPr>
              <w:t>15</w:t>
            </w:r>
            <w:r w:rsidRPr="00FE4FB7">
              <w:rPr>
                <w:szCs w:val="21"/>
              </w:rPr>
              <w:t>º</w:t>
            </w:r>
            <w:r>
              <w:rPr>
                <w:rFonts w:hint="eastAsia"/>
                <w:szCs w:val="21"/>
              </w:rPr>
              <w:t>～</w:t>
            </w:r>
            <w:r>
              <w:rPr>
                <w:rFonts w:hint="eastAsia"/>
              </w:rPr>
              <w:t>23</w:t>
            </w:r>
            <w:r w:rsidRPr="00FE4FB7">
              <w:rPr>
                <w:szCs w:val="21"/>
              </w:rPr>
              <w:t xml:space="preserve"> º</w:t>
            </w:r>
          </w:p>
        </w:tc>
      </w:tr>
      <w:tr w:rsidR="003422D6" w14:paraId="02D728B0" w14:textId="77777777" w:rsidTr="00206FDB">
        <w:trPr>
          <w:trHeight w:val="242"/>
        </w:trPr>
        <w:tc>
          <w:tcPr>
            <w:tcW w:w="2052" w:type="dxa"/>
            <w:vMerge/>
            <w:vAlign w:val="center"/>
          </w:tcPr>
          <w:p w14:paraId="23DF611D" w14:textId="77777777" w:rsidR="003422D6" w:rsidRDefault="003422D6" w:rsidP="003422D6">
            <w:pPr>
              <w:jc w:val="center"/>
            </w:pPr>
          </w:p>
        </w:tc>
        <w:tc>
          <w:tcPr>
            <w:tcW w:w="3300" w:type="dxa"/>
            <w:vAlign w:val="center"/>
          </w:tcPr>
          <w:p w14:paraId="4B9D4963" w14:textId="77777777" w:rsidR="003422D6" w:rsidRDefault="003422D6" w:rsidP="003422D6">
            <w:pPr>
              <w:jc w:val="center"/>
            </w:pPr>
            <w:r>
              <w:rPr>
                <w:rFonts w:hint="eastAsia"/>
              </w:rPr>
              <w:t>最小离地间隙</w:t>
            </w:r>
          </w:p>
        </w:tc>
        <w:tc>
          <w:tcPr>
            <w:tcW w:w="3321" w:type="dxa"/>
            <w:vAlign w:val="center"/>
          </w:tcPr>
          <w:p w14:paraId="6C15291D" w14:textId="77777777" w:rsidR="003422D6" w:rsidRDefault="003422D6" w:rsidP="003422D6">
            <w:pPr>
              <w:jc w:val="center"/>
            </w:pPr>
            <w:r>
              <w:t>150</w:t>
            </w:r>
            <w:r>
              <w:rPr>
                <w:rFonts w:hint="eastAsia"/>
              </w:rPr>
              <w:t xml:space="preserve"> </w:t>
            </w:r>
            <w:r>
              <w:t>mm</w:t>
            </w:r>
          </w:p>
        </w:tc>
      </w:tr>
      <w:tr w:rsidR="003422D6" w14:paraId="1D837304" w14:textId="77777777" w:rsidTr="00206FDB">
        <w:trPr>
          <w:trHeight w:val="242"/>
        </w:trPr>
        <w:tc>
          <w:tcPr>
            <w:tcW w:w="2052" w:type="dxa"/>
            <w:vMerge/>
            <w:vAlign w:val="center"/>
          </w:tcPr>
          <w:p w14:paraId="134091D3" w14:textId="77777777" w:rsidR="003422D6" w:rsidRDefault="003422D6" w:rsidP="003422D6">
            <w:pPr>
              <w:jc w:val="center"/>
            </w:pPr>
          </w:p>
        </w:tc>
        <w:tc>
          <w:tcPr>
            <w:tcW w:w="3300" w:type="dxa"/>
            <w:vAlign w:val="center"/>
          </w:tcPr>
          <w:p w14:paraId="2F2713BD" w14:textId="77777777" w:rsidR="003422D6" w:rsidRDefault="003422D6" w:rsidP="003422D6">
            <w:pPr>
              <w:jc w:val="center"/>
            </w:pPr>
            <w:r>
              <w:rPr>
                <w:rFonts w:hint="eastAsia"/>
              </w:rPr>
              <w:t>最小转弯半径</w:t>
            </w:r>
          </w:p>
        </w:tc>
        <w:tc>
          <w:tcPr>
            <w:tcW w:w="3321" w:type="dxa"/>
            <w:vAlign w:val="center"/>
          </w:tcPr>
          <w:p w14:paraId="092CFA1A" w14:textId="77777777" w:rsidR="003422D6" w:rsidRDefault="003422D6" w:rsidP="003422D6">
            <w:pPr>
              <w:jc w:val="center"/>
            </w:pPr>
            <w:r>
              <w:rPr>
                <w:rFonts w:hint="eastAsia"/>
              </w:rPr>
              <w:t>8m</w:t>
            </w:r>
          </w:p>
        </w:tc>
      </w:tr>
      <w:tr w:rsidR="003422D6" w14:paraId="57FE6938" w14:textId="77777777" w:rsidTr="00206FDB">
        <w:trPr>
          <w:trHeight w:val="686"/>
        </w:trPr>
        <w:tc>
          <w:tcPr>
            <w:tcW w:w="2052" w:type="dxa"/>
            <w:vMerge w:val="restart"/>
            <w:vAlign w:val="center"/>
          </w:tcPr>
          <w:p w14:paraId="56E02370" w14:textId="77777777" w:rsidR="003422D6" w:rsidRDefault="003422D6" w:rsidP="003422D6">
            <w:pPr>
              <w:jc w:val="center"/>
            </w:pPr>
            <w:r>
              <w:rPr>
                <w:rFonts w:hint="eastAsia"/>
              </w:rPr>
              <w:t>变速器参数</w:t>
            </w:r>
          </w:p>
        </w:tc>
        <w:tc>
          <w:tcPr>
            <w:tcW w:w="3300" w:type="dxa"/>
            <w:vAlign w:val="center"/>
          </w:tcPr>
          <w:p w14:paraId="6FBC685C" w14:textId="77777777" w:rsidR="003422D6" w:rsidRDefault="003422D6" w:rsidP="003422D6">
            <w:pPr>
              <w:jc w:val="center"/>
            </w:pPr>
            <w:r>
              <w:rPr>
                <w:rFonts w:hint="eastAsia"/>
              </w:rPr>
              <w:t>档位形式</w:t>
            </w:r>
          </w:p>
        </w:tc>
        <w:tc>
          <w:tcPr>
            <w:tcW w:w="3321" w:type="dxa"/>
            <w:vAlign w:val="center"/>
          </w:tcPr>
          <w:p w14:paraId="29FC881C" w14:textId="77777777" w:rsidR="003422D6" w:rsidRDefault="003422D6" w:rsidP="003422D6">
            <w:pPr>
              <w:jc w:val="center"/>
            </w:pPr>
            <w:r>
              <w:rPr>
                <w:rFonts w:hint="eastAsia"/>
              </w:rPr>
              <w:t>手动</w:t>
            </w:r>
            <w:r>
              <w:rPr>
                <w:rFonts w:hint="eastAsia"/>
              </w:rPr>
              <w:t>5</w:t>
            </w:r>
            <w:r>
              <w:rPr>
                <w:rFonts w:hint="eastAsia"/>
              </w:rPr>
              <w:t>档</w:t>
            </w:r>
          </w:p>
        </w:tc>
      </w:tr>
      <w:tr w:rsidR="003422D6" w14:paraId="67251502" w14:textId="77777777" w:rsidTr="00206FDB">
        <w:trPr>
          <w:trHeight w:val="242"/>
        </w:trPr>
        <w:tc>
          <w:tcPr>
            <w:tcW w:w="2052" w:type="dxa"/>
            <w:vMerge/>
            <w:vAlign w:val="center"/>
          </w:tcPr>
          <w:p w14:paraId="56177B62" w14:textId="77777777" w:rsidR="003422D6" w:rsidRDefault="003422D6" w:rsidP="003422D6">
            <w:pPr>
              <w:jc w:val="center"/>
            </w:pPr>
          </w:p>
        </w:tc>
        <w:tc>
          <w:tcPr>
            <w:tcW w:w="3300" w:type="dxa"/>
            <w:vAlign w:val="center"/>
          </w:tcPr>
          <w:p w14:paraId="5DE549F9" w14:textId="77777777" w:rsidR="003422D6" w:rsidRDefault="003422D6" w:rsidP="003422D6">
            <w:pPr>
              <w:jc w:val="center"/>
            </w:pPr>
            <w:r>
              <w:rPr>
                <w:rFonts w:hint="eastAsia"/>
              </w:rPr>
              <w:t>1-5</w:t>
            </w:r>
            <w:r>
              <w:rPr>
                <w:rFonts w:hint="eastAsia"/>
              </w:rPr>
              <w:t>档减速比</w:t>
            </w:r>
          </w:p>
        </w:tc>
        <w:tc>
          <w:tcPr>
            <w:tcW w:w="3321" w:type="dxa"/>
            <w:vAlign w:val="center"/>
          </w:tcPr>
          <w:p w14:paraId="4053BA76" w14:textId="77777777" w:rsidR="003422D6" w:rsidRDefault="003422D6" w:rsidP="003422D6">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3422D6" w14:paraId="74BDFF6C" w14:textId="77777777" w:rsidTr="00206FDB">
        <w:trPr>
          <w:trHeight w:val="495"/>
        </w:trPr>
        <w:tc>
          <w:tcPr>
            <w:tcW w:w="2052" w:type="dxa"/>
            <w:vMerge w:val="restart"/>
            <w:vAlign w:val="center"/>
          </w:tcPr>
          <w:p w14:paraId="14A3ED42" w14:textId="77777777" w:rsidR="003422D6" w:rsidRDefault="003422D6" w:rsidP="003422D6">
            <w:pPr>
              <w:jc w:val="center"/>
            </w:pPr>
            <w:r>
              <w:rPr>
                <w:rFonts w:hint="eastAsia"/>
              </w:rPr>
              <w:t>发动机参数</w:t>
            </w:r>
          </w:p>
        </w:tc>
        <w:tc>
          <w:tcPr>
            <w:tcW w:w="3300" w:type="dxa"/>
            <w:vAlign w:val="center"/>
          </w:tcPr>
          <w:p w14:paraId="6FD1B64B" w14:textId="77777777" w:rsidR="003422D6" w:rsidRDefault="003422D6" w:rsidP="003422D6">
            <w:pPr>
              <w:jc w:val="center"/>
            </w:pPr>
            <w:r>
              <w:rPr>
                <w:rFonts w:hint="eastAsia"/>
              </w:rPr>
              <w:t>类型</w:t>
            </w:r>
          </w:p>
        </w:tc>
        <w:tc>
          <w:tcPr>
            <w:tcW w:w="3321" w:type="dxa"/>
            <w:vAlign w:val="center"/>
          </w:tcPr>
          <w:p w14:paraId="5B4B59B9" w14:textId="77777777" w:rsidR="003422D6" w:rsidRDefault="003422D6" w:rsidP="003422D6">
            <w:pPr>
              <w:jc w:val="center"/>
            </w:pPr>
            <w:r>
              <w:rPr>
                <w:rFonts w:hint="eastAsia"/>
              </w:rPr>
              <w:t>4</w:t>
            </w:r>
            <w:r>
              <w:rPr>
                <w:rFonts w:hint="eastAsia"/>
              </w:rPr>
              <w:t>缸直列式，纵置</w:t>
            </w:r>
          </w:p>
        </w:tc>
      </w:tr>
      <w:tr w:rsidR="003422D6" w14:paraId="6FCEE38D" w14:textId="77777777" w:rsidTr="00206FDB">
        <w:trPr>
          <w:trHeight w:val="686"/>
        </w:trPr>
        <w:tc>
          <w:tcPr>
            <w:tcW w:w="2052" w:type="dxa"/>
            <w:vMerge/>
            <w:vAlign w:val="center"/>
          </w:tcPr>
          <w:p w14:paraId="37FCBDAF" w14:textId="77777777" w:rsidR="003422D6" w:rsidRDefault="003422D6" w:rsidP="003422D6">
            <w:pPr>
              <w:jc w:val="center"/>
            </w:pPr>
          </w:p>
        </w:tc>
        <w:tc>
          <w:tcPr>
            <w:tcW w:w="3300" w:type="dxa"/>
            <w:vAlign w:val="center"/>
          </w:tcPr>
          <w:p w14:paraId="7605A854" w14:textId="77777777" w:rsidR="003422D6" w:rsidRDefault="003422D6" w:rsidP="003422D6">
            <w:pPr>
              <w:jc w:val="center"/>
            </w:pPr>
            <w:r>
              <w:rPr>
                <w:rFonts w:hint="eastAsia"/>
              </w:rPr>
              <w:t>最大功率</w:t>
            </w:r>
          </w:p>
        </w:tc>
        <w:tc>
          <w:tcPr>
            <w:tcW w:w="3321" w:type="dxa"/>
            <w:vAlign w:val="center"/>
          </w:tcPr>
          <w:p w14:paraId="5217A2D7" w14:textId="77777777" w:rsidR="003422D6" w:rsidRDefault="003422D6" w:rsidP="003422D6">
            <w:pPr>
              <w:jc w:val="center"/>
            </w:pPr>
            <w:r>
              <w:rPr>
                <w:rFonts w:hint="eastAsia"/>
              </w:rPr>
              <w:t xml:space="preserve">54.4 </w:t>
            </w:r>
            <w:r>
              <w:t>k</w:t>
            </w:r>
            <w:r>
              <w:rPr>
                <w:rFonts w:hint="eastAsia"/>
              </w:rPr>
              <w:t>W</w:t>
            </w:r>
          </w:p>
        </w:tc>
      </w:tr>
      <w:tr w:rsidR="003422D6" w14:paraId="46A2C798" w14:textId="77777777" w:rsidTr="00206FDB">
        <w:trPr>
          <w:trHeight w:val="242"/>
        </w:trPr>
        <w:tc>
          <w:tcPr>
            <w:tcW w:w="2052" w:type="dxa"/>
            <w:vMerge/>
            <w:vAlign w:val="center"/>
          </w:tcPr>
          <w:p w14:paraId="6EFC8311" w14:textId="77777777" w:rsidR="003422D6" w:rsidRDefault="003422D6" w:rsidP="003422D6">
            <w:pPr>
              <w:jc w:val="center"/>
            </w:pPr>
          </w:p>
        </w:tc>
        <w:tc>
          <w:tcPr>
            <w:tcW w:w="3300" w:type="dxa"/>
            <w:vAlign w:val="center"/>
          </w:tcPr>
          <w:p w14:paraId="683D2446" w14:textId="77777777" w:rsidR="003422D6" w:rsidRDefault="003422D6" w:rsidP="003422D6">
            <w:pPr>
              <w:jc w:val="center"/>
            </w:pPr>
            <w:r>
              <w:rPr>
                <w:rFonts w:hint="eastAsia"/>
              </w:rPr>
              <w:t>最大功率时转速</w:t>
            </w:r>
          </w:p>
        </w:tc>
        <w:tc>
          <w:tcPr>
            <w:tcW w:w="3321" w:type="dxa"/>
            <w:vAlign w:val="center"/>
          </w:tcPr>
          <w:p w14:paraId="0CA59070" w14:textId="77777777" w:rsidR="003422D6" w:rsidRDefault="003422D6" w:rsidP="003422D6">
            <w:pPr>
              <w:jc w:val="center"/>
            </w:pPr>
            <w:r>
              <w:rPr>
                <w:rFonts w:hint="eastAsia"/>
              </w:rPr>
              <w:t>6000r</w:t>
            </w:r>
            <w:r>
              <w:t>/min</w:t>
            </w:r>
          </w:p>
        </w:tc>
      </w:tr>
      <w:tr w:rsidR="003422D6" w14:paraId="414E917A" w14:textId="77777777" w:rsidTr="00206FDB">
        <w:trPr>
          <w:trHeight w:val="242"/>
        </w:trPr>
        <w:tc>
          <w:tcPr>
            <w:tcW w:w="2052" w:type="dxa"/>
            <w:vMerge/>
            <w:vAlign w:val="center"/>
          </w:tcPr>
          <w:p w14:paraId="6DCFE0D1" w14:textId="77777777" w:rsidR="003422D6" w:rsidRDefault="003422D6" w:rsidP="003422D6">
            <w:pPr>
              <w:jc w:val="center"/>
            </w:pPr>
          </w:p>
        </w:tc>
        <w:tc>
          <w:tcPr>
            <w:tcW w:w="3300" w:type="dxa"/>
            <w:vAlign w:val="center"/>
          </w:tcPr>
          <w:p w14:paraId="5AF0A085" w14:textId="77777777" w:rsidR="003422D6" w:rsidRDefault="003422D6" w:rsidP="003422D6">
            <w:pPr>
              <w:jc w:val="center"/>
            </w:pPr>
            <w:r>
              <w:rPr>
                <w:rFonts w:hint="eastAsia"/>
              </w:rPr>
              <w:t>最大扭矩</w:t>
            </w:r>
          </w:p>
        </w:tc>
        <w:tc>
          <w:tcPr>
            <w:tcW w:w="3321" w:type="dxa"/>
            <w:vAlign w:val="center"/>
          </w:tcPr>
          <w:p w14:paraId="5C4AEC0D" w14:textId="77777777" w:rsidR="003422D6" w:rsidRDefault="003422D6" w:rsidP="003422D6">
            <w:pPr>
              <w:jc w:val="center"/>
            </w:pPr>
            <w:r>
              <w:rPr>
                <w:rFonts w:hint="eastAsia"/>
              </w:rPr>
              <w:t>91.64</w:t>
            </w:r>
            <w:r>
              <w:t>N</w:t>
            </w:r>
            <w:r>
              <w:rPr>
                <w:rFonts w:hint="eastAsia"/>
              </w:rPr>
              <w:t>·</w:t>
            </w:r>
            <w:r>
              <w:rPr>
                <w:rFonts w:hint="eastAsia"/>
              </w:rPr>
              <w:t>m</w:t>
            </w:r>
          </w:p>
        </w:tc>
      </w:tr>
      <w:tr w:rsidR="003422D6" w14:paraId="7927D92B" w14:textId="77777777" w:rsidTr="00206FDB">
        <w:trPr>
          <w:trHeight w:val="242"/>
        </w:trPr>
        <w:tc>
          <w:tcPr>
            <w:tcW w:w="2052" w:type="dxa"/>
            <w:vMerge/>
            <w:vAlign w:val="center"/>
          </w:tcPr>
          <w:p w14:paraId="7E2FDE97" w14:textId="77777777" w:rsidR="003422D6" w:rsidRDefault="003422D6" w:rsidP="003422D6">
            <w:pPr>
              <w:jc w:val="center"/>
            </w:pPr>
          </w:p>
        </w:tc>
        <w:tc>
          <w:tcPr>
            <w:tcW w:w="3300" w:type="dxa"/>
            <w:vAlign w:val="center"/>
          </w:tcPr>
          <w:p w14:paraId="0D7B4EEE" w14:textId="77777777" w:rsidR="003422D6" w:rsidRDefault="003422D6" w:rsidP="003422D6">
            <w:pPr>
              <w:jc w:val="center"/>
            </w:pPr>
            <w:r>
              <w:rPr>
                <w:rFonts w:hint="eastAsia"/>
              </w:rPr>
              <w:t>最大扭矩时转速</w:t>
            </w:r>
          </w:p>
        </w:tc>
        <w:tc>
          <w:tcPr>
            <w:tcW w:w="3321" w:type="dxa"/>
            <w:vAlign w:val="center"/>
          </w:tcPr>
          <w:p w14:paraId="4E8FAE8B" w14:textId="77777777" w:rsidR="003422D6" w:rsidRDefault="003422D6" w:rsidP="003422D6">
            <w:pPr>
              <w:jc w:val="center"/>
            </w:pPr>
            <w:r>
              <w:t>3333r</w:t>
            </w:r>
            <w:r>
              <w:rPr>
                <w:rFonts w:hint="eastAsia"/>
              </w:rPr>
              <w:t>/min</w:t>
            </w:r>
          </w:p>
        </w:tc>
      </w:tr>
    </w:tbl>
    <w:p w14:paraId="4DF8AF6B" w14:textId="77777777" w:rsidR="003422D6" w:rsidRPr="00663A44" w:rsidRDefault="003422D6" w:rsidP="00206FDB">
      <w:pPr>
        <w:pStyle w:val="22"/>
        <w:ind w:firstLine="0"/>
      </w:pPr>
    </w:p>
    <w:p w14:paraId="29215BA8" w14:textId="1373C68D" w:rsidR="002631F9" w:rsidRDefault="002631F9" w:rsidP="002631F9">
      <w:pPr>
        <w:pStyle w:val="1"/>
        <w:numPr>
          <w:ilvl w:val="0"/>
          <w:numId w:val="1"/>
        </w:numPr>
      </w:pPr>
      <w:bookmarkStart w:id="36" w:name="_Toc485039390"/>
      <w:r>
        <w:rPr>
          <w:rFonts w:hint="eastAsia"/>
        </w:rPr>
        <w:t>整车布置</w:t>
      </w:r>
      <w:bookmarkEnd w:id="36"/>
    </w:p>
    <w:p w14:paraId="3EC0A005" w14:textId="77777777" w:rsidR="002631F9" w:rsidRDefault="002631F9" w:rsidP="002631F9">
      <w:pPr>
        <w:pStyle w:val="22"/>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侧视图和俯视图是总布置草图及总布置尺寸控制图的主要视图，当然还应辅以汽车的前视（外形）图以及必要的横向剖面图和剖视图。在侧视图上，应将汽车置于面向左方的位置。</w:t>
      </w:r>
    </w:p>
    <w:p w14:paraId="5D8F9910" w14:textId="75AD58C7" w:rsidR="00D34FC1" w:rsidRDefault="002631F9" w:rsidP="00D34FC1">
      <w:pPr>
        <w:pStyle w:val="2"/>
        <w:numPr>
          <w:ilvl w:val="1"/>
          <w:numId w:val="1"/>
        </w:numPr>
        <w:spacing w:before="120"/>
      </w:pPr>
      <w:bookmarkStart w:id="37" w:name="_Toc485039391"/>
      <w:r>
        <w:rPr>
          <w:rFonts w:hint="eastAsia"/>
        </w:rPr>
        <w:t>整车布置基准线</w:t>
      </w:r>
      <w:bookmarkEnd w:id="37"/>
    </w:p>
    <w:p w14:paraId="1633B658" w14:textId="221C8C66" w:rsidR="002631F9" w:rsidRDefault="002631F9" w:rsidP="002631F9">
      <w:pPr>
        <w:pStyle w:val="22"/>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pPr>
      <w:r>
        <w:rPr>
          <w:rFonts w:hint="eastAsia"/>
        </w:rPr>
        <w:t>车架上平面线</w:t>
      </w:r>
    </w:p>
    <w:p w14:paraId="66A970B7" w14:textId="38E6B9FB" w:rsidR="002631F9" w:rsidRDefault="002631F9" w:rsidP="002631F9">
      <w:pPr>
        <w:pStyle w:val="22"/>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标注垂向尺寸的基准线或零线。</w:t>
      </w:r>
    </w:p>
    <w:p w14:paraId="10FE7BB8" w14:textId="23CB278D" w:rsidR="002631F9" w:rsidRDefault="002631F9" w:rsidP="002631F9">
      <w:pPr>
        <w:pStyle w:val="3"/>
        <w:numPr>
          <w:ilvl w:val="2"/>
          <w:numId w:val="1"/>
        </w:numPr>
        <w:spacing w:before="120"/>
      </w:pPr>
      <w:r>
        <w:rPr>
          <w:rFonts w:hint="eastAsia"/>
        </w:rPr>
        <w:t>前轮中心线</w:t>
      </w:r>
    </w:p>
    <w:p w14:paraId="050E30C0" w14:textId="1E70CB08" w:rsidR="002631F9" w:rsidRPr="002631F9" w:rsidRDefault="002631F9" w:rsidP="002631F9">
      <w:pPr>
        <w:pStyle w:val="22"/>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pPr>
      <w:r>
        <w:rPr>
          <w:rFonts w:hint="eastAsia"/>
        </w:rPr>
        <w:lastRenderedPageBreak/>
        <w:t>汽车中心线</w:t>
      </w:r>
    </w:p>
    <w:p w14:paraId="16D0520A" w14:textId="69755945" w:rsidR="003D2FEC" w:rsidRPr="003D2FEC" w:rsidRDefault="003D2FEC" w:rsidP="003D2FEC">
      <w:pPr>
        <w:pStyle w:val="22"/>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pPr>
      <w:r>
        <w:rPr>
          <w:rFonts w:hint="eastAsia"/>
        </w:rPr>
        <w:t>地面线</w:t>
      </w:r>
    </w:p>
    <w:p w14:paraId="5430E971" w14:textId="4103E0D3" w:rsidR="003D2FEC" w:rsidRPr="003D2FEC" w:rsidRDefault="003D2FEC" w:rsidP="003D2FEC">
      <w:pPr>
        <w:pStyle w:val="22"/>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32E44977" w:rsidR="003D2FEC" w:rsidRDefault="003D2FEC" w:rsidP="003D2FEC">
      <w:pPr>
        <w:pStyle w:val="2"/>
        <w:numPr>
          <w:ilvl w:val="1"/>
          <w:numId w:val="1"/>
        </w:numPr>
        <w:spacing w:before="120"/>
      </w:pPr>
      <w:bookmarkStart w:id="38" w:name="_Toc485039392"/>
      <w:r>
        <w:rPr>
          <w:rFonts w:hint="eastAsia"/>
        </w:rPr>
        <w:t>布置图绘制</w:t>
      </w:r>
      <w:bookmarkEnd w:id="38"/>
    </w:p>
    <w:p w14:paraId="24A000F8" w14:textId="77777777" w:rsidR="003D2FEC" w:rsidRDefault="003D2FEC" w:rsidP="003D2FEC">
      <w:pPr>
        <w:pStyle w:val="22"/>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B8790F">
      <w:pPr>
        <w:pStyle w:val="23"/>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37BBC775" w14:textId="6A6AA7A8" w:rsidR="003D2FEC" w:rsidRDefault="003D2FEC" w:rsidP="00B8790F">
      <w:pPr>
        <w:pStyle w:val="23"/>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9DF990A" w14:textId="0559F69B" w:rsidR="003D2FEC" w:rsidRDefault="003D2FEC" w:rsidP="00B8790F">
      <w:pPr>
        <w:pStyle w:val="23"/>
      </w:pPr>
      <w:r>
        <w:rPr>
          <w:rFonts w:hint="eastAsia"/>
        </w:rPr>
        <w:t>（</w:t>
      </w:r>
      <w:r w:rsidR="00774317">
        <w:rPr>
          <w:rFonts w:hint="eastAsia"/>
        </w:rPr>
        <w:t>3</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219AD0C" w:rsidR="003D2FEC" w:rsidRDefault="003D2FEC" w:rsidP="00B8790F">
      <w:pPr>
        <w:pStyle w:val="23"/>
      </w:pPr>
      <w:r>
        <w:rPr>
          <w:rFonts w:hint="eastAsia"/>
        </w:rPr>
        <w:t>（</w:t>
      </w:r>
      <w:r w:rsidR="00774317">
        <w:rPr>
          <w:rFonts w:hint="eastAsia"/>
        </w:rPr>
        <w:t>4</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3C11A0A6" w:rsidR="003D2FEC" w:rsidRDefault="003D2FEC" w:rsidP="00B8790F">
      <w:pPr>
        <w:pStyle w:val="23"/>
      </w:pPr>
      <w:r>
        <w:rPr>
          <w:rFonts w:hint="eastAsia"/>
        </w:rPr>
        <w:t>（</w:t>
      </w:r>
      <w:r w:rsidR="00774317">
        <w:rPr>
          <w:rFonts w:hint="eastAsia"/>
        </w:rPr>
        <w:t>5</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01CABCA9" w:rsidR="003D2FEC" w:rsidRDefault="003D2FEC" w:rsidP="00B8790F">
      <w:pPr>
        <w:pStyle w:val="23"/>
      </w:pPr>
      <w:r>
        <w:rPr>
          <w:rFonts w:hint="eastAsia"/>
        </w:rPr>
        <w:t>（</w:t>
      </w:r>
      <w:r w:rsidR="00774317">
        <w:rPr>
          <w:rFonts w:hint="eastAsia"/>
        </w:rPr>
        <w:t>6</w:t>
      </w:r>
      <w:r>
        <w:rPr>
          <w:rFonts w:hint="eastAsia"/>
        </w:rPr>
        <w:t>）</w:t>
      </w:r>
      <w:r>
        <w:rPr>
          <w:rFonts w:hint="eastAsia"/>
        </w:rPr>
        <w:t xml:space="preserve"> </w:t>
      </w:r>
      <w:r w:rsidR="007F7544">
        <w:rPr>
          <w:rFonts w:hint="eastAsia"/>
        </w:rPr>
        <w:t xml:space="preserve"> </w:t>
      </w:r>
      <w:r>
        <w:rPr>
          <w:rFonts w:hint="eastAsia"/>
        </w:rPr>
        <w:t>头部空间、上下车方便性：</w:t>
      </w:r>
      <w:r>
        <w:rPr>
          <w:rFonts w:hint="eastAsia"/>
        </w:rPr>
        <w:t>SAE J 1100</w:t>
      </w:r>
    </w:p>
    <w:p w14:paraId="3A4B3BD4" w14:textId="59AED3D3" w:rsidR="003D2FEC" w:rsidRDefault="003D2FEC" w:rsidP="003D2FEC">
      <w:pPr>
        <w:pStyle w:val="22"/>
      </w:pPr>
      <w:r>
        <w:rPr>
          <w:rFonts w:hint="eastAsia"/>
        </w:rPr>
        <w:t>总布置图视图：侧视图、俯视图、前视图、后视图。其中前视图、后视图各绘制一半，组成一个整视图。</w:t>
      </w:r>
    </w:p>
    <w:p w14:paraId="2145AF3C" w14:textId="4FA4A7A9" w:rsidR="006F6726" w:rsidRDefault="003D2FEC" w:rsidP="006F6726">
      <w:pPr>
        <w:pStyle w:val="22"/>
      </w:pPr>
      <w:r>
        <w:rPr>
          <w:rFonts w:hint="eastAsia"/>
        </w:rPr>
        <w:t>在整车方案和主要技术参数初步确定后，可以给总成下达技术设计任务书，以便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09605FC6" w14:textId="41C38B73" w:rsidR="006F6726" w:rsidRDefault="006F6726" w:rsidP="006F6726">
      <w:pPr>
        <w:pStyle w:val="22"/>
        <w:jc w:val="center"/>
      </w:pPr>
      <w:r w:rsidRPr="00747BF7">
        <w:rPr>
          <w:noProof/>
        </w:rPr>
        <w:lastRenderedPageBreak/>
        <w:drawing>
          <wp:anchor distT="0" distB="0" distL="114300" distR="114300" simplePos="0" relativeHeight="251669504" behindDoc="0" locked="0" layoutInCell="1" allowOverlap="1" wp14:anchorId="41E5BC4E" wp14:editId="613D9E64">
            <wp:simplePos x="0" y="0"/>
            <wp:positionH relativeFrom="column">
              <wp:posOffset>105410</wp:posOffset>
            </wp:positionH>
            <wp:positionV relativeFrom="paragraph">
              <wp:posOffset>264160</wp:posOffset>
            </wp:positionV>
            <wp:extent cx="5687695" cy="189103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87695" cy="18910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t xml:space="preserve"> 4.4  </w:t>
      </w:r>
      <w:r>
        <w:rPr>
          <w:rFonts w:hint="eastAsia"/>
        </w:rPr>
        <w:t>轿车车厢主要尺寸布置</w:t>
      </w:r>
    </w:p>
    <w:p w14:paraId="66FDB24B" w14:textId="4BD2C039" w:rsidR="00747BF7" w:rsidRDefault="00747BF7" w:rsidP="003D2FEC">
      <w:pPr>
        <w:pStyle w:val="22"/>
      </w:pPr>
      <w:r>
        <w:rPr>
          <w:rFonts w:hint="eastAsia"/>
        </w:rPr>
        <w:t>部分轿车车厢内部尺寸取值范围</w:t>
      </w:r>
    </w:p>
    <w:p w14:paraId="05C98C9A" w14:textId="20C49C4B" w:rsidR="006F6726" w:rsidRDefault="006F6726" w:rsidP="006F6726">
      <w:pPr>
        <w:pStyle w:val="22"/>
        <w:jc w:val="center"/>
      </w:pPr>
      <w:r>
        <w:rPr>
          <w:rFonts w:hint="eastAsia"/>
        </w:rPr>
        <w:t>表</w:t>
      </w:r>
      <w:r>
        <w:rPr>
          <w:rFonts w:hint="eastAsia"/>
        </w:rPr>
        <w:t xml:space="preserve"> 4.5  </w:t>
      </w:r>
      <w:r>
        <w:rPr>
          <w:rFonts w:hint="eastAsia"/>
        </w:rPr>
        <w:t>车厢尺寸范围</w:t>
      </w:r>
    </w:p>
    <w:tbl>
      <w:tblPr>
        <w:tblStyle w:val="ad"/>
        <w:tblW w:w="9352" w:type="dxa"/>
        <w:tblLook w:val="04A0" w:firstRow="1" w:lastRow="0" w:firstColumn="1" w:lastColumn="0" w:noHBand="0" w:noVBand="1"/>
      </w:tblPr>
      <w:tblGrid>
        <w:gridCol w:w="774"/>
        <w:gridCol w:w="1066"/>
        <w:gridCol w:w="1099"/>
        <w:gridCol w:w="1099"/>
        <w:gridCol w:w="1099"/>
        <w:gridCol w:w="457"/>
        <w:gridCol w:w="1097"/>
        <w:gridCol w:w="467"/>
        <w:gridCol w:w="1097"/>
        <w:gridCol w:w="1097"/>
      </w:tblGrid>
      <w:tr w:rsidR="00E8081B" w14:paraId="2BA31742" w14:textId="77777777" w:rsidTr="00E8081B">
        <w:trPr>
          <w:trHeight w:val="510"/>
        </w:trPr>
        <w:tc>
          <w:tcPr>
            <w:tcW w:w="774" w:type="dxa"/>
            <w:vAlign w:val="center"/>
          </w:tcPr>
          <w:p w14:paraId="21943483" w14:textId="5DFF6878" w:rsidR="00747BF7" w:rsidRDefault="00747BF7" w:rsidP="00747BF7">
            <w:pPr>
              <w:pStyle w:val="22"/>
              <w:ind w:firstLine="0"/>
              <w:jc w:val="center"/>
            </w:pPr>
            <w:r>
              <w:rPr>
                <w:rFonts w:hint="eastAsia"/>
              </w:rPr>
              <w:t>车型</w:t>
            </w:r>
          </w:p>
        </w:tc>
        <w:tc>
          <w:tcPr>
            <w:tcW w:w="1066" w:type="dxa"/>
            <w:vAlign w:val="center"/>
          </w:tcPr>
          <w:p w14:paraId="4DAF5098" w14:textId="28802729" w:rsidR="00747BF7" w:rsidRDefault="00747BF7" w:rsidP="00747BF7">
            <w:pPr>
              <w:pStyle w:val="22"/>
              <w:ind w:firstLine="0"/>
              <w:jc w:val="center"/>
            </w:pPr>
            <w:r>
              <w:t>a</w:t>
            </w:r>
          </w:p>
        </w:tc>
        <w:tc>
          <w:tcPr>
            <w:tcW w:w="1099" w:type="dxa"/>
            <w:vAlign w:val="center"/>
          </w:tcPr>
          <w:p w14:paraId="59B3AA3D" w14:textId="576B0BFC" w:rsidR="00747BF7" w:rsidRDefault="00747BF7" w:rsidP="00747BF7">
            <w:pPr>
              <w:pStyle w:val="22"/>
              <w:ind w:firstLine="0"/>
              <w:jc w:val="center"/>
            </w:pPr>
            <w:r>
              <w:t>b</w:t>
            </w:r>
          </w:p>
        </w:tc>
        <w:tc>
          <w:tcPr>
            <w:tcW w:w="1099" w:type="dxa"/>
            <w:vAlign w:val="center"/>
          </w:tcPr>
          <w:p w14:paraId="5C96C9E3" w14:textId="40B7B650" w:rsidR="00747BF7" w:rsidRDefault="00747BF7" w:rsidP="00747BF7">
            <w:pPr>
              <w:pStyle w:val="22"/>
              <w:ind w:firstLine="0"/>
              <w:jc w:val="center"/>
            </w:pPr>
            <w:r>
              <w:t>c</w:t>
            </w:r>
          </w:p>
        </w:tc>
        <w:tc>
          <w:tcPr>
            <w:tcW w:w="1099" w:type="dxa"/>
            <w:vAlign w:val="center"/>
          </w:tcPr>
          <w:p w14:paraId="1FCC009A" w14:textId="62D9E6E3" w:rsidR="00747BF7" w:rsidRDefault="00747BF7" w:rsidP="00747BF7">
            <w:pPr>
              <w:pStyle w:val="22"/>
              <w:ind w:firstLine="0"/>
              <w:jc w:val="center"/>
            </w:pPr>
            <w:r>
              <w:t>d</w:t>
            </w:r>
          </w:p>
        </w:tc>
        <w:tc>
          <w:tcPr>
            <w:tcW w:w="457" w:type="dxa"/>
            <w:vAlign w:val="center"/>
          </w:tcPr>
          <w:p w14:paraId="703FE670" w14:textId="5C7B8BC6" w:rsidR="00747BF7" w:rsidRDefault="00747BF7" w:rsidP="00747BF7">
            <w:pPr>
              <w:pStyle w:val="22"/>
              <w:ind w:firstLine="0"/>
              <w:jc w:val="center"/>
            </w:pPr>
            <w:r>
              <w:t>e</w:t>
            </w:r>
          </w:p>
        </w:tc>
        <w:tc>
          <w:tcPr>
            <w:tcW w:w="1097" w:type="dxa"/>
            <w:vAlign w:val="center"/>
          </w:tcPr>
          <w:p w14:paraId="5E78565D" w14:textId="0AAE07B2" w:rsidR="00747BF7" w:rsidRDefault="00747BF7" w:rsidP="00747BF7">
            <w:pPr>
              <w:pStyle w:val="22"/>
              <w:ind w:firstLine="0"/>
              <w:jc w:val="center"/>
            </w:pPr>
            <w:r>
              <w:t>f</w:t>
            </w:r>
          </w:p>
        </w:tc>
        <w:tc>
          <w:tcPr>
            <w:tcW w:w="467" w:type="dxa"/>
            <w:vAlign w:val="center"/>
          </w:tcPr>
          <w:p w14:paraId="49961B68" w14:textId="5169E632" w:rsidR="00747BF7" w:rsidRDefault="00747BF7" w:rsidP="00747BF7">
            <w:pPr>
              <w:pStyle w:val="22"/>
              <w:ind w:firstLine="0"/>
              <w:jc w:val="center"/>
            </w:pPr>
            <w:r>
              <w:t>g</w:t>
            </w:r>
          </w:p>
        </w:tc>
        <w:tc>
          <w:tcPr>
            <w:tcW w:w="1097" w:type="dxa"/>
            <w:vAlign w:val="center"/>
          </w:tcPr>
          <w:p w14:paraId="1EA634A8" w14:textId="66B0DE49" w:rsidR="00747BF7" w:rsidRDefault="00747BF7" w:rsidP="00747BF7">
            <w:pPr>
              <w:pStyle w:val="22"/>
              <w:ind w:firstLine="0"/>
              <w:jc w:val="center"/>
            </w:pPr>
            <w:r>
              <w:t>h</w:t>
            </w:r>
          </w:p>
        </w:tc>
        <w:tc>
          <w:tcPr>
            <w:tcW w:w="1097" w:type="dxa"/>
            <w:vAlign w:val="center"/>
          </w:tcPr>
          <w:p w14:paraId="693EDCA2" w14:textId="2A4C735B" w:rsidR="00747BF7" w:rsidRDefault="00747BF7" w:rsidP="00747BF7">
            <w:pPr>
              <w:pStyle w:val="22"/>
              <w:ind w:firstLine="0"/>
              <w:jc w:val="center"/>
            </w:pPr>
            <w:r>
              <w:t>l</w:t>
            </w:r>
          </w:p>
        </w:tc>
      </w:tr>
      <w:tr w:rsidR="00E8081B" w14:paraId="438E7468" w14:textId="77777777" w:rsidTr="00E8081B">
        <w:trPr>
          <w:trHeight w:val="491"/>
        </w:trPr>
        <w:tc>
          <w:tcPr>
            <w:tcW w:w="774" w:type="dxa"/>
            <w:vAlign w:val="center"/>
          </w:tcPr>
          <w:p w14:paraId="2AC001BD" w14:textId="2A57B21D" w:rsidR="00747BF7" w:rsidRDefault="00747BF7" w:rsidP="00747BF7">
            <w:pPr>
              <w:pStyle w:val="22"/>
              <w:ind w:firstLine="0"/>
              <w:jc w:val="center"/>
            </w:pPr>
            <w:r>
              <w:rPr>
                <w:rFonts w:hint="eastAsia"/>
              </w:rPr>
              <w:t>中级</w:t>
            </w:r>
          </w:p>
        </w:tc>
        <w:tc>
          <w:tcPr>
            <w:tcW w:w="1066" w:type="dxa"/>
            <w:vAlign w:val="center"/>
          </w:tcPr>
          <w:p w14:paraId="230F836F" w14:textId="51F245EB" w:rsidR="00747BF7" w:rsidRDefault="00747BF7" w:rsidP="00747BF7">
            <w:pPr>
              <w:pStyle w:val="22"/>
              <w:ind w:firstLine="0"/>
              <w:jc w:val="center"/>
            </w:pPr>
            <w:r>
              <w:t>420~500</w:t>
            </w:r>
          </w:p>
        </w:tc>
        <w:tc>
          <w:tcPr>
            <w:tcW w:w="1099" w:type="dxa"/>
            <w:vAlign w:val="center"/>
          </w:tcPr>
          <w:p w14:paraId="2531EFA6" w14:textId="56713CBC" w:rsidR="00747BF7" w:rsidRDefault="00747BF7" w:rsidP="00747BF7">
            <w:pPr>
              <w:pStyle w:val="22"/>
              <w:ind w:firstLine="0"/>
              <w:jc w:val="center"/>
            </w:pPr>
            <w:r>
              <w:t>920~960</w:t>
            </w:r>
          </w:p>
        </w:tc>
        <w:tc>
          <w:tcPr>
            <w:tcW w:w="1099" w:type="dxa"/>
            <w:vAlign w:val="center"/>
          </w:tcPr>
          <w:p w14:paraId="07C3813C" w14:textId="5133D582" w:rsidR="00747BF7" w:rsidRDefault="00747BF7" w:rsidP="00747BF7">
            <w:pPr>
              <w:pStyle w:val="22"/>
              <w:ind w:firstLine="0"/>
              <w:jc w:val="center"/>
            </w:pPr>
            <w:r>
              <w:t>180~200</w:t>
            </w:r>
          </w:p>
        </w:tc>
        <w:tc>
          <w:tcPr>
            <w:tcW w:w="1099" w:type="dxa"/>
            <w:vAlign w:val="center"/>
          </w:tcPr>
          <w:p w14:paraId="72418AAC" w14:textId="4C92B491" w:rsidR="00747BF7" w:rsidRDefault="00747BF7" w:rsidP="00747BF7">
            <w:pPr>
              <w:pStyle w:val="22"/>
              <w:ind w:firstLine="0"/>
              <w:jc w:val="center"/>
            </w:pPr>
            <w:r>
              <w:t>350~380</w:t>
            </w:r>
          </w:p>
        </w:tc>
        <w:tc>
          <w:tcPr>
            <w:tcW w:w="457" w:type="dxa"/>
            <w:vAlign w:val="center"/>
          </w:tcPr>
          <w:p w14:paraId="5771EB4F" w14:textId="3325FE6F" w:rsidR="00747BF7" w:rsidRDefault="00747BF7" w:rsidP="00747BF7">
            <w:pPr>
              <w:pStyle w:val="22"/>
              <w:ind w:firstLine="0"/>
              <w:jc w:val="center"/>
            </w:pPr>
            <w:r>
              <w:t>-</w:t>
            </w:r>
          </w:p>
        </w:tc>
        <w:tc>
          <w:tcPr>
            <w:tcW w:w="1097" w:type="dxa"/>
            <w:vAlign w:val="center"/>
          </w:tcPr>
          <w:p w14:paraId="485D153C" w14:textId="539EC768" w:rsidR="00747BF7" w:rsidRDefault="00747BF7" w:rsidP="00747BF7">
            <w:pPr>
              <w:pStyle w:val="22"/>
              <w:ind w:firstLine="0"/>
              <w:jc w:val="center"/>
            </w:pPr>
            <w:r>
              <w:t>180~350</w:t>
            </w:r>
          </w:p>
        </w:tc>
        <w:tc>
          <w:tcPr>
            <w:tcW w:w="467" w:type="dxa"/>
            <w:vAlign w:val="center"/>
          </w:tcPr>
          <w:p w14:paraId="360468FA" w14:textId="0D54CDE1" w:rsidR="00747BF7" w:rsidRDefault="00747BF7" w:rsidP="00747BF7">
            <w:pPr>
              <w:pStyle w:val="22"/>
              <w:ind w:firstLine="0"/>
              <w:jc w:val="center"/>
            </w:pPr>
            <w:r>
              <w:t>-</w:t>
            </w:r>
          </w:p>
        </w:tc>
        <w:tc>
          <w:tcPr>
            <w:tcW w:w="1097" w:type="dxa"/>
            <w:vAlign w:val="center"/>
          </w:tcPr>
          <w:p w14:paraId="623C11EA" w14:textId="096AF633" w:rsidR="00747BF7" w:rsidRDefault="00747BF7" w:rsidP="00747BF7">
            <w:pPr>
              <w:pStyle w:val="22"/>
              <w:ind w:firstLine="0"/>
              <w:jc w:val="center"/>
            </w:pPr>
            <w:r>
              <w:t>300~360</w:t>
            </w:r>
          </w:p>
        </w:tc>
        <w:tc>
          <w:tcPr>
            <w:tcW w:w="1097" w:type="dxa"/>
            <w:vAlign w:val="center"/>
          </w:tcPr>
          <w:p w14:paraId="358828B5" w14:textId="6773C49D" w:rsidR="00747BF7" w:rsidRDefault="00747BF7" w:rsidP="00747BF7">
            <w:pPr>
              <w:pStyle w:val="22"/>
              <w:ind w:firstLine="0"/>
              <w:jc w:val="center"/>
            </w:pPr>
            <w:r>
              <w:t>900~930</w:t>
            </w:r>
          </w:p>
        </w:tc>
      </w:tr>
    </w:tbl>
    <w:p w14:paraId="0D206EA2" w14:textId="77777777" w:rsidR="00747BF7" w:rsidRDefault="00747BF7" w:rsidP="00E8081B">
      <w:pPr>
        <w:pStyle w:val="22"/>
        <w:ind w:firstLine="0"/>
      </w:pPr>
    </w:p>
    <w:tbl>
      <w:tblPr>
        <w:tblStyle w:val="ad"/>
        <w:tblW w:w="9523" w:type="dxa"/>
        <w:tblLook w:val="04A0" w:firstRow="1" w:lastRow="0" w:firstColumn="1" w:lastColumn="0" w:noHBand="0" w:noVBand="1"/>
      </w:tblPr>
      <w:tblGrid>
        <w:gridCol w:w="732"/>
        <w:gridCol w:w="793"/>
        <w:gridCol w:w="1181"/>
        <w:gridCol w:w="657"/>
        <w:gridCol w:w="552"/>
        <w:gridCol w:w="1177"/>
        <w:gridCol w:w="1134"/>
        <w:gridCol w:w="1134"/>
        <w:gridCol w:w="1046"/>
        <w:gridCol w:w="1117"/>
      </w:tblGrid>
      <w:tr w:rsidR="009C7C6F" w14:paraId="48A9818C" w14:textId="2C961B35" w:rsidTr="009C7C6F">
        <w:tc>
          <w:tcPr>
            <w:tcW w:w="732" w:type="dxa"/>
            <w:vAlign w:val="center"/>
          </w:tcPr>
          <w:p w14:paraId="7A07ABB2" w14:textId="295A4BB5" w:rsidR="008E535F" w:rsidRDefault="008E535F" w:rsidP="008E535F">
            <w:pPr>
              <w:pStyle w:val="22"/>
              <w:ind w:firstLine="0"/>
              <w:jc w:val="center"/>
            </w:pPr>
            <w:r>
              <w:rPr>
                <w:rFonts w:hint="eastAsia"/>
              </w:rPr>
              <w:t>车型</w:t>
            </w:r>
          </w:p>
        </w:tc>
        <w:tc>
          <w:tcPr>
            <w:tcW w:w="793" w:type="dxa"/>
            <w:vAlign w:val="center"/>
          </w:tcPr>
          <w:p w14:paraId="1352C9EC" w14:textId="72526B15" w:rsidR="008E535F" w:rsidRDefault="008E535F" w:rsidP="008E535F">
            <w:pPr>
              <w:pStyle w:val="22"/>
              <w:ind w:firstLine="0"/>
              <w:jc w:val="center"/>
            </w:pPr>
            <w:r>
              <w:rPr>
                <w:rFonts w:hint="eastAsia"/>
              </w:rPr>
              <w:t>n</w:t>
            </w:r>
          </w:p>
        </w:tc>
        <w:tc>
          <w:tcPr>
            <w:tcW w:w="1181" w:type="dxa"/>
            <w:vAlign w:val="center"/>
          </w:tcPr>
          <w:p w14:paraId="6A1918C1" w14:textId="43CD6D44" w:rsidR="008E535F" w:rsidRDefault="008E535F" w:rsidP="008E535F">
            <w:pPr>
              <w:pStyle w:val="22"/>
              <w:ind w:firstLine="0"/>
              <w:jc w:val="center"/>
            </w:pPr>
            <w:r>
              <w:t>A</w:t>
            </w:r>
          </w:p>
        </w:tc>
        <w:tc>
          <w:tcPr>
            <w:tcW w:w="657" w:type="dxa"/>
            <w:vAlign w:val="center"/>
          </w:tcPr>
          <w:p w14:paraId="5FD7A2E4" w14:textId="4DE75CCA" w:rsidR="008E535F" w:rsidRDefault="008E535F" w:rsidP="008E535F">
            <w:pPr>
              <w:pStyle w:val="22"/>
              <w:ind w:firstLine="0"/>
              <w:jc w:val="center"/>
            </w:pPr>
            <w:r w:rsidRPr="00E8081B">
              <w:t>α</w:t>
            </w:r>
          </w:p>
        </w:tc>
        <w:tc>
          <w:tcPr>
            <w:tcW w:w="552" w:type="dxa"/>
            <w:vAlign w:val="center"/>
          </w:tcPr>
          <w:p w14:paraId="6E90EB8D" w14:textId="57F16FCD" w:rsidR="008E535F" w:rsidRDefault="008E535F" w:rsidP="008E535F">
            <w:pPr>
              <w:pStyle w:val="22"/>
              <w:ind w:firstLine="0"/>
              <w:jc w:val="center"/>
            </w:pPr>
            <w:r w:rsidRPr="00E8081B">
              <w:rPr>
                <w:rFonts w:hint="eastAsia"/>
              </w:rPr>
              <w:t>β</w:t>
            </w:r>
          </w:p>
        </w:tc>
        <w:tc>
          <w:tcPr>
            <w:tcW w:w="1177" w:type="dxa"/>
            <w:vAlign w:val="center"/>
          </w:tcPr>
          <w:p w14:paraId="03C3B865" w14:textId="5C70CA5B" w:rsidR="008E535F" w:rsidRPr="00E8081B" w:rsidRDefault="008E535F" w:rsidP="008E535F">
            <w:pPr>
              <w:pStyle w:val="22"/>
              <w:ind w:firstLine="0"/>
              <w:jc w:val="center"/>
            </w:pPr>
            <w:r w:rsidRPr="00E8081B">
              <w:rPr>
                <w:rFonts w:hint="eastAsia"/>
              </w:rPr>
              <w:t>γ</w:t>
            </w:r>
          </w:p>
        </w:tc>
        <w:tc>
          <w:tcPr>
            <w:tcW w:w="1134" w:type="dxa"/>
            <w:vAlign w:val="center"/>
          </w:tcPr>
          <w:p w14:paraId="5EDB292A" w14:textId="1FEB5087" w:rsidR="008E535F" w:rsidRPr="00E8081B" w:rsidRDefault="008E535F" w:rsidP="008E535F">
            <w:pPr>
              <w:pStyle w:val="22"/>
              <w:ind w:firstLine="0"/>
              <w:jc w:val="center"/>
            </w:pPr>
            <w:r w:rsidRPr="00E8081B">
              <w:rPr>
                <w:rFonts w:hint="eastAsia"/>
              </w:rPr>
              <w:t>δ</w:t>
            </w:r>
          </w:p>
        </w:tc>
        <w:tc>
          <w:tcPr>
            <w:tcW w:w="1134" w:type="dxa"/>
            <w:vAlign w:val="center"/>
          </w:tcPr>
          <w:p w14:paraId="17A95A64" w14:textId="5A08197F" w:rsidR="008E535F" w:rsidRPr="00E8081B" w:rsidRDefault="008E535F" w:rsidP="008E535F">
            <w:pPr>
              <w:pStyle w:val="22"/>
              <w:ind w:firstLine="0"/>
              <w:jc w:val="center"/>
            </w:pPr>
            <w:r w:rsidRPr="008E535F">
              <w:t>θ</w:t>
            </w:r>
          </w:p>
        </w:tc>
        <w:tc>
          <w:tcPr>
            <w:tcW w:w="1046" w:type="dxa"/>
            <w:vAlign w:val="center"/>
          </w:tcPr>
          <w:p w14:paraId="05CCDDB3" w14:textId="72D7B87D" w:rsidR="008E535F" w:rsidRPr="008E535F" w:rsidRDefault="008E535F" w:rsidP="008E535F">
            <w:pPr>
              <w:pStyle w:val="22"/>
              <w:ind w:firstLine="0"/>
              <w:jc w:val="center"/>
            </w:pPr>
            <w:r w:rsidRPr="008E535F">
              <w:t>Φ</w:t>
            </w:r>
            <w:r w:rsidRPr="008E535F">
              <w:rPr>
                <w:rFonts w:hint="eastAsia"/>
                <w:vertAlign w:val="subscript"/>
              </w:rPr>
              <w:t>1</w:t>
            </w:r>
          </w:p>
        </w:tc>
        <w:tc>
          <w:tcPr>
            <w:tcW w:w="1117" w:type="dxa"/>
            <w:vAlign w:val="center"/>
          </w:tcPr>
          <w:p w14:paraId="159E783A" w14:textId="3B239DFB" w:rsidR="008E535F" w:rsidRPr="008E535F" w:rsidRDefault="008E535F" w:rsidP="008E535F">
            <w:pPr>
              <w:pStyle w:val="22"/>
              <w:ind w:firstLine="0"/>
              <w:jc w:val="center"/>
            </w:pPr>
            <w:r w:rsidRPr="008E535F">
              <w:t>Φ</w:t>
            </w:r>
            <w:r>
              <w:rPr>
                <w:rFonts w:hint="eastAsia"/>
                <w:vertAlign w:val="subscript"/>
              </w:rPr>
              <w:t>2</w:t>
            </w:r>
          </w:p>
        </w:tc>
      </w:tr>
      <w:tr w:rsidR="009C7C6F" w14:paraId="46A454E9" w14:textId="7B7716D8" w:rsidTr="009C7C6F">
        <w:tc>
          <w:tcPr>
            <w:tcW w:w="732" w:type="dxa"/>
            <w:vAlign w:val="center"/>
          </w:tcPr>
          <w:p w14:paraId="29DBC57B" w14:textId="4996FEBE" w:rsidR="008E535F" w:rsidRDefault="008E535F" w:rsidP="008E535F">
            <w:pPr>
              <w:pStyle w:val="22"/>
              <w:ind w:firstLine="0"/>
              <w:jc w:val="center"/>
            </w:pPr>
            <w:r>
              <w:rPr>
                <w:rFonts w:hint="eastAsia"/>
              </w:rPr>
              <w:t>中级</w:t>
            </w:r>
          </w:p>
        </w:tc>
        <w:tc>
          <w:tcPr>
            <w:tcW w:w="793" w:type="dxa"/>
            <w:vAlign w:val="center"/>
          </w:tcPr>
          <w:p w14:paraId="6F33CF8E" w14:textId="5EE2F492" w:rsidR="008E535F" w:rsidRDefault="008E535F" w:rsidP="008E535F">
            <w:pPr>
              <w:pStyle w:val="22"/>
              <w:ind w:firstLine="0"/>
              <w:jc w:val="center"/>
            </w:pPr>
            <w:r>
              <w:t>≥300</w:t>
            </w:r>
          </w:p>
        </w:tc>
        <w:tc>
          <w:tcPr>
            <w:tcW w:w="1181" w:type="dxa"/>
            <w:vAlign w:val="center"/>
          </w:tcPr>
          <w:p w14:paraId="31AE6C8E" w14:textId="3AE59695" w:rsidR="008E535F" w:rsidRDefault="008E535F" w:rsidP="008E535F">
            <w:pPr>
              <w:pStyle w:val="22"/>
              <w:ind w:firstLine="0"/>
              <w:jc w:val="center"/>
            </w:pPr>
            <w:r>
              <w:rPr>
                <w:rFonts w:hint="eastAsia"/>
              </w:rPr>
              <w:t>450</w:t>
            </w:r>
            <w:r>
              <w:rPr>
                <w:rFonts w:hint="eastAsia"/>
              </w:rPr>
              <w:t>～</w:t>
            </w:r>
            <w:r>
              <w:rPr>
                <w:rFonts w:hint="eastAsia"/>
              </w:rPr>
              <w:t>500</w:t>
            </w:r>
          </w:p>
        </w:tc>
        <w:tc>
          <w:tcPr>
            <w:tcW w:w="657" w:type="dxa"/>
            <w:vAlign w:val="center"/>
          </w:tcPr>
          <w:p w14:paraId="0B8741B4" w14:textId="29E373F4" w:rsidR="008E535F" w:rsidRDefault="008E535F" w:rsidP="008E535F">
            <w:pPr>
              <w:pStyle w:val="22"/>
              <w:ind w:firstLine="0"/>
              <w:jc w:val="center"/>
            </w:pPr>
            <w:r>
              <w:t>15</w:t>
            </w:r>
            <w:r w:rsidRPr="00E8081B">
              <w:t>°</w:t>
            </w:r>
          </w:p>
        </w:tc>
        <w:tc>
          <w:tcPr>
            <w:tcW w:w="552" w:type="dxa"/>
            <w:vAlign w:val="center"/>
          </w:tcPr>
          <w:p w14:paraId="5EF0601E" w14:textId="6BC2C3EE" w:rsidR="008E535F" w:rsidRDefault="008E535F" w:rsidP="008E535F">
            <w:pPr>
              <w:pStyle w:val="22"/>
              <w:ind w:firstLine="0"/>
              <w:jc w:val="center"/>
            </w:pPr>
            <w:r>
              <w:rPr>
                <w:rFonts w:hint="eastAsia"/>
              </w:rPr>
              <w:t>96</w:t>
            </w:r>
            <w:r w:rsidRPr="00E8081B">
              <w:t>°</w:t>
            </w:r>
          </w:p>
        </w:tc>
        <w:tc>
          <w:tcPr>
            <w:tcW w:w="1177" w:type="dxa"/>
            <w:vAlign w:val="center"/>
          </w:tcPr>
          <w:p w14:paraId="4F5C818A" w14:textId="421741D1" w:rsidR="008E535F" w:rsidRDefault="008E535F" w:rsidP="008E535F">
            <w:pPr>
              <w:pStyle w:val="22"/>
              <w:ind w:firstLine="0"/>
              <w:jc w:val="center"/>
            </w:pPr>
            <w:r>
              <w:rPr>
                <w:rFonts w:hint="eastAsia"/>
              </w:rPr>
              <w:t>55</w:t>
            </w:r>
            <w:r w:rsidRPr="00E8081B">
              <w:t>°</w:t>
            </w:r>
            <w:r>
              <w:rPr>
                <w:rFonts w:hint="eastAsia"/>
              </w:rPr>
              <w:t>～</w:t>
            </w:r>
            <w:r>
              <w:rPr>
                <w:rFonts w:hint="eastAsia"/>
              </w:rPr>
              <w:t>70</w:t>
            </w:r>
            <w:r w:rsidRPr="00E8081B">
              <w:t>°</w:t>
            </w:r>
          </w:p>
        </w:tc>
        <w:tc>
          <w:tcPr>
            <w:tcW w:w="1134" w:type="dxa"/>
            <w:vAlign w:val="center"/>
          </w:tcPr>
          <w:p w14:paraId="2AE04475" w14:textId="381C379F" w:rsidR="008E535F" w:rsidRDefault="008E535F" w:rsidP="008E535F">
            <w:pPr>
              <w:pStyle w:val="22"/>
              <w:ind w:firstLine="0"/>
              <w:jc w:val="center"/>
            </w:pPr>
            <w:r>
              <w:rPr>
                <w:rFonts w:hint="eastAsia"/>
              </w:rPr>
              <w:t>10</w:t>
            </w:r>
            <w:r w:rsidRPr="00E8081B">
              <w:t>°</w:t>
            </w:r>
            <w:r>
              <w:rPr>
                <w:rFonts w:hint="eastAsia"/>
              </w:rPr>
              <w:t>～</w:t>
            </w:r>
            <w:r>
              <w:rPr>
                <w:rFonts w:hint="eastAsia"/>
              </w:rPr>
              <w:t>15</w:t>
            </w:r>
            <w:r w:rsidRPr="00E8081B">
              <w:t>°</w:t>
            </w:r>
          </w:p>
        </w:tc>
        <w:tc>
          <w:tcPr>
            <w:tcW w:w="1134" w:type="dxa"/>
            <w:vAlign w:val="center"/>
          </w:tcPr>
          <w:p w14:paraId="54866C03" w14:textId="4ADC9DA2" w:rsidR="008E535F" w:rsidRDefault="008E535F" w:rsidP="008E535F">
            <w:pPr>
              <w:pStyle w:val="22"/>
              <w:ind w:firstLine="0"/>
              <w:jc w:val="center"/>
            </w:pPr>
            <w:r>
              <w:rPr>
                <w:rFonts w:hint="eastAsia"/>
              </w:rPr>
              <w:t>40</w:t>
            </w:r>
            <w:r w:rsidRPr="00E8081B">
              <w:t>°</w:t>
            </w:r>
            <w:r>
              <w:rPr>
                <w:rFonts w:hint="eastAsia"/>
              </w:rPr>
              <w:t>～</w:t>
            </w:r>
            <w:r>
              <w:rPr>
                <w:rFonts w:hint="eastAsia"/>
              </w:rPr>
              <w:t>60</w:t>
            </w:r>
            <w:r w:rsidRPr="00E8081B">
              <w:t>°</w:t>
            </w:r>
          </w:p>
        </w:tc>
        <w:tc>
          <w:tcPr>
            <w:tcW w:w="1046" w:type="dxa"/>
            <w:vAlign w:val="center"/>
          </w:tcPr>
          <w:p w14:paraId="083F8412" w14:textId="3FD9A9B7" w:rsidR="008E535F" w:rsidRDefault="00A35936" w:rsidP="008E535F">
            <w:pPr>
              <w:pStyle w:val="22"/>
              <w:ind w:firstLine="0"/>
              <w:jc w:val="center"/>
            </w:pPr>
            <w:r>
              <w:rPr>
                <w:rFonts w:hint="eastAsia"/>
              </w:rPr>
              <w:t>40</w:t>
            </w:r>
            <w:r w:rsidRPr="00E8081B">
              <w:t>°</w:t>
            </w:r>
            <w:r>
              <w:rPr>
                <w:rFonts w:hint="eastAsia"/>
              </w:rPr>
              <w:t>～</w:t>
            </w:r>
            <w:r>
              <w:rPr>
                <w:rFonts w:hint="eastAsia"/>
              </w:rPr>
              <w:t>55</w:t>
            </w:r>
            <w:r w:rsidRPr="00E8081B">
              <w:t>°</w:t>
            </w:r>
          </w:p>
        </w:tc>
        <w:tc>
          <w:tcPr>
            <w:tcW w:w="1117" w:type="dxa"/>
            <w:vAlign w:val="center"/>
          </w:tcPr>
          <w:p w14:paraId="22B44B24" w14:textId="64259CE3" w:rsidR="008E535F" w:rsidRDefault="00A35936" w:rsidP="008E535F">
            <w:pPr>
              <w:pStyle w:val="22"/>
              <w:ind w:firstLine="0"/>
              <w:jc w:val="center"/>
            </w:pPr>
            <w:r>
              <w:rPr>
                <w:rFonts w:hint="eastAsia"/>
              </w:rPr>
              <w:t>40</w:t>
            </w:r>
            <w:r w:rsidRPr="00E8081B">
              <w:t>°</w:t>
            </w:r>
            <w:r>
              <w:rPr>
                <w:rFonts w:hint="eastAsia"/>
              </w:rPr>
              <w:t>～</w:t>
            </w:r>
            <w:r>
              <w:rPr>
                <w:rFonts w:hint="eastAsia"/>
              </w:rPr>
              <w:t>65</w:t>
            </w:r>
            <w:r w:rsidRPr="00E8081B">
              <w:t>°</w:t>
            </w:r>
          </w:p>
        </w:tc>
      </w:tr>
    </w:tbl>
    <w:p w14:paraId="4A54419F" w14:textId="77777777" w:rsidR="00E8081B" w:rsidRDefault="00E8081B" w:rsidP="003D2FEC">
      <w:pPr>
        <w:pStyle w:val="22"/>
      </w:pPr>
    </w:p>
    <w:p w14:paraId="7C421ACC" w14:textId="5EE0C952" w:rsidR="00DA295A" w:rsidRDefault="00DA295A" w:rsidP="00DA295A">
      <w:pPr>
        <w:pStyle w:val="2"/>
        <w:numPr>
          <w:ilvl w:val="1"/>
          <w:numId w:val="1"/>
        </w:numPr>
        <w:spacing w:before="120"/>
      </w:pPr>
      <w:bookmarkStart w:id="39" w:name="_Toc485039393"/>
      <w:r>
        <w:rPr>
          <w:rFonts w:hint="eastAsia"/>
        </w:rPr>
        <w:t>车身总布置设计</w:t>
      </w:r>
      <w:bookmarkEnd w:id="39"/>
    </w:p>
    <w:p w14:paraId="2E28CF9D" w14:textId="77777777" w:rsidR="00DA295A" w:rsidRDefault="00DA295A" w:rsidP="00DA295A">
      <w:pPr>
        <w:pStyle w:val="22"/>
      </w:pPr>
      <w:r>
        <w:rPr>
          <w:rFonts w:hint="eastAsia"/>
        </w:rPr>
        <w:t>在车头或驾驶室里面布置发动机，散热装置，再布置前轮，正确处理相互间的位置关系，特别要注意以下几个问题：</w:t>
      </w:r>
    </w:p>
    <w:p w14:paraId="6EB18137" w14:textId="327888D2" w:rsidR="00DA295A" w:rsidRDefault="00DA295A" w:rsidP="00DA295A">
      <w:pPr>
        <w:pStyle w:val="22"/>
      </w:pPr>
      <w:r>
        <w:rPr>
          <w:rFonts w:hint="eastAsia"/>
        </w:rPr>
        <w:t>1</w:t>
      </w:r>
      <w:r>
        <w:rPr>
          <w:rFonts w:hint="eastAsia"/>
        </w:rPr>
        <w:t>）车头高度应尽量低，特别是前端低，可以增加视野；</w:t>
      </w:r>
    </w:p>
    <w:p w14:paraId="2AB70A40" w14:textId="5525A1ED" w:rsidR="00DA295A" w:rsidRDefault="00DA295A" w:rsidP="00DA295A">
      <w:pPr>
        <w:pStyle w:val="22"/>
      </w:pPr>
      <w:r>
        <w:rPr>
          <w:rFonts w:hint="eastAsia"/>
        </w:rPr>
        <w:t>2</w:t>
      </w:r>
      <w:r>
        <w:rPr>
          <w:rFonts w:hint="eastAsia"/>
        </w:rPr>
        <w:t>）车头或驾驶室的翻转及其发动机的装拆和接近性问题；</w:t>
      </w:r>
    </w:p>
    <w:p w14:paraId="4B11090C" w14:textId="1FC1DF6F" w:rsidR="00DA295A" w:rsidRDefault="00DA295A" w:rsidP="00DA295A">
      <w:pPr>
        <w:pStyle w:val="22"/>
      </w:pPr>
      <w:r>
        <w:rPr>
          <w:rFonts w:hint="eastAsia"/>
        </w:rPr>
        <w:t>3</w:t>
      </w:r>
      <w:r>
        <w:rPr>
          <w:rFonts w:hint="eastAsia"/>
        </w:rPr>
        <w:t>）通风与散热要好；</w:t>
      </w:r>
    </w:p>
    <w:p w14:paraId="6794FC5B" w14:textId="6BA57319" w:rsidR="00DA295A" w:rsidRDefault="00DA295A" w:rsidP="00DA295A">
      <w:pPr>
        <w:pStyle w:val="22"/>
      </w:pPr>
      <w:r>
        <w:rPr>
          <w:rFonts w:hint="eastAsia"/>
        </w:rPr>
        <w:t>4</w:t>
      </w:r>
      <w:r>
        <w:rPr>
          <w:rFonts w:hint="eastAsia"/>
        </w:rPr>
        <w:t>）前轮跳动与翼子板的间隙。</w:t>
      </w:r>
    </w:p>
    <w:p w14:paraId="70982A59" w14:textId="2EB08BD5" w:rsidR="00DA295A" w:rsidRDefault="002622F9" w:rsidP="00DA295A">
      <w:pPr>
        <w:pStyle w:val="2"/>
        <w:numPr>
          <w:ilvl w:val="1"/>
          <w:numId w:val="1"/>
        </w:numPr>
        <w:spacing w:before="120"/>
      </w:pPr>
      <w:bookmarkStart w:id="40" w:name="_Toc485039394"/>
      <w:r>
        <w:rPr>
          <w:rFonts w:hint="eastAsia"/>
        </w:rPr>
        <w:t>发动机总布置设计</w:t>
      </w:r>
      <w:bookmarkEnd w:id="40"/>
    </w:p>
    <w:p w14:paraId="2EFD2B53" w14:textId="77777777" w:rsidR="002622F9" w:rsidRDefault="002622F9" w:rsidP="002622F9">
      <w:pPr>
        <w:pStyle w:val="22"/>
      </w:pPr>
      <w:r>
        <w:rPr>
          <w:rFonts w:hint="eastAsia"/>
        </w:rPr>
        <w:t>对于发动机总成的外型及附件的布置，首先应保证工作可靠</w:t>
      </w:r>
      <w:r>
        <w:rPr>
          <w:rFonts w:hint="eastAsia"/>
        </w:rPr>
        <w:t>,</w:t>
      </w:r>
      <w:r>
        <w:rPr>
          <w:rFonts w:hint="eastAsia"/>
        </w:rPr>
        <w:t>布置基本合理</w:t>
      </w:r>
      <w:r>
        <w:rPr>
          <w:rFonts w:hint="eastAsia"/>
        </w:rPr>
        <w:t>,</w:t>
      </w:r>
      <w:r>
        <w:rPr>
          <w:rFonts w:hint="eastAsia"/>
        </w:rPr>
        <w:t>并能满</w:t>
      </w:r>
      <w:r>
        <w:rPr>
          <w:rFonts w:hint="eastAsia"/>
        </w:rPr>
        <w:lastRenderedPageBreak/>
        <w:t>足整车布置的需要和整车性能的发挥，因此要求发动机总布置完成以下主要工作：</w:t>
      </w:r>
    </w:p>
    <w:p w14:paraId="4173E326" w14:textId="0DA370CA" w:rsidR="002622F9" w:rsidRDefault="002622F9" w:rsidP="002622F9">
      <w:pPr>
        <w:pStyle w:val="22"/>
      </w:pPr>
      <w:r>
        <w:rPr>
          <w:rFonts w:hint="eastAsia"/>
        </w:rPr>
        <w:t>1</w:t>
      </w:r>
      <w:r>
        <w:rPr>
          <w:rFonts w:hint="eastAsia"/>
        </w:rPr>
        <w:t>）各附件的选择应保证可靠，整机布置基本合理，并能适合整车布置的</w:t>
      </w:r>
    </w:p>
    <w:p w14:paraId="15DDF409" w14:textId="77777777" w:rsidR="002622F9" w:rsidRDefault="002622F9" w:rsidP="002622F9">
      <w:pPr>
        <w:pStyle w:val="22"/>
      </w:pPr>
      <w:r>
        <w:rPr>
          <w:rFonts w:hint="eastAsia"/>
        </w:rPr>
        <w:t>需要；</w:t>
      </w:r>
    </w:p>
    <w:p w14:paraId="7EE7BED4" w14:textId="522A9CA5" w:rsidR="002622F9" w:rsidRDefault="002622F9" w:rsidP="002622F9">
      <w:pPr>
        <w:pStyle w:val="22"/>
      </w:pPr>
      <w:r>
        <w:rPr>
          <w:rFonts w:hint="eastAsia"/>
        </w:rPr>
        <w:t>2</w:t>
      </w:r>
      <w:r>
        <w:rPr>
          <w:rFonts w:hint="eastAsia"/>
        </w:rPr>
        <w:t>）</w:t>
      </w:r>
      <w:r>
        <w:rPr>
          <w:rFonts w:hint="eastAsia"/>
        </w:rPr>
        <w:t xml:space="preserve"> </w:t>
      </w:r>
      <w:r>
        <w:rPr>
          <w:rFonts w:hint="eastAsia"/>
        </w:rPr>
        <w:t>初步确定发动机的外特性曲线图，并保证前面初点的发动机最大功率，扭距及共转速的要求，以便给传动系设计提供数据；</w:t>
      </w:r>
    </w:p>
    <w:p w14:paraId="1B90C8BF" w14:textId="47C846AC" w:rsidR="002622F9" w:rsidRDefault="002622F9" w:rsidP="002622F9">
      <w:pPr>
        <w:pStyle w:val="22"/>
      </w:pPr>
      <w:r>
        <w:rPr>
          <w:rFonts w:hint="eastAsia"/>
        </w:rPr>
        <w:t>3</w:t>
      </w:r>
      <w:r>
        <w:rPr>
          <w:rFonts w:hint="eastAsia"/>
        </w:rPr>
        <w:t>）发动机悬置方案的选择和布置应保证发动机振动最小；</w:t>
      </w:r>
    </w:p>
    <w:p w14:paraId="4B473EED" w14:textId="77777777" w:rsidR="002622F9" w:rsidRDefault="002622F9" w:rsidP="002622F9">
      <w:pPr>
        <w:pStyle w:val="22"/>
      </w:pPr>
      <w:r>
        <w:rPr>
          <w:rFonts w:hint="eastAsia"/>
        </w:rPr>
        <w:t>4</w:t>
      </w:r>
      <w:r>
        <w:rPr>
          <w:rFonts w:hint="eastAsia"/>
        </w:rPr>
        <w:t>）发动机进、排气歧管的布置，尽量保证进排气口的连管的方便性和通畅性。</w:t>
      </w:r>
    </w:p>
    <w:p w14:paraId="60468D31" w14:textId="0745EC8F" w:rsidR="002622F9" w:rsidRDefault="002622F9" w:rsidP="002622F9">
      <w:pPr>
        <w:pStyle w:val="22"/>
      </w:pPr>
      <w:r>
        <w:rPr>
          <w:rFonts w:hint="eastAsia"/>
        </w:rPr>
        <w:t>在车身和发动机总布置的设计过程中</w:t>
      </w:r>
      <w:r>
        <w:rPr>
          <w:rFonts w:hint="eastAsia"/>
        </w:rPr>
        <w:t>,</w:t>
      </w:r>
      <w:r>
        <w:rPr>
          <w:rFonts w:hint="eastAsia"/>
        </w:rPr>
        <w:t>整车总布置要随时了解情况</w:t>
      </w:r>
      <w:r>
        <w:rPr>
          <w:rFonts w:hint="eastAsia"/>
        </w:rPr>
        <w:t>,</w:t>
      </w:r>
      <w:r>
        <w:rPr>
          <w:rFonts w:hint="eastAsia"/>
        </w:rPr>
        <w:t>及时发现问题并进行协调</w:t>
      </w:r>
      <w:r>
        <w:rPr>
          <w:rFonts w:hint="eastAsia"/>
        </w:rPr>
        <w:t>,</w:t>
      </w:r>
      <w:r>
        <w:rPr>
          <w:rFonts w:hint="eastAsia"/>
        </w:rPr>
        <w:t>以确保两个总成的布置和设计合理，发动机仓的通风散热，隔音隔热良好，发动机与车身的振动小，各处间隙合理，地板总成，零部件的工艺性合理，并有足够的刚度，发动机接近性好，维修保养方便，同时还要保证驾驶室内有舒适的环境，足够的工作空间。</w:t>
      </w:r>
    </w:p>
    <w:p w14:paraId="5CCC01F7" w14:textId="43DD986B" w:rsidR="001F07D9" w:rsidRDefault="001F07D9" w:rsidP="001F07D9">
      <w:pPr>
        <w:pStyle w:val="2"/>
        <w:numPr>
          <w:ilvl w:val="1"/>
          <w:numId w:val="1"/>
        </w:numPr>
        <w:spacing w:before="120"/>
      </w:pPr>
      <w:bookmarkStart w:id="41" w:name="_Toc485039395"/>
      <w:r>
        <w:rPr>
          <w:rFonts w:hint="eastAsia"/>
        </w:rPr>
        <w:t>转向节、车轮与前制动器的布置设计</w:t>
      </w:r>
      <w:bookmarkEnd w:id="41"/>
    </w:p>
    <w:p w14:paraId="4A2192F0" w14:textId="3DC6384E" w:rsidR="001F07D9" w:rsidRDefault="001F07D9" w:rsidP="0092563B">
      <w:pPr>
        <w:pStyle w:val="23"/>
      </w:pPr>
      <w:r>
        <w:rPr>
          <w:rFonts w:hint="eastAsia"/>
        </w:rPr>
        <w:t>1</w:t>
      </w:r>
      <w:r>
        <w:rPr>
          <w:rFonts w:hint="eastAsia"/>
        </w:rPr>
        <w:t>）保证主销中心（等角速万向节中心）到车轮中心</w:t>
      </w:r>
      <w:r>
        <w:rPr>
          <w:rFonts w:hint="eastAsia"/>
        </w:rPr>
        <w:t xml:space="preserve"> </w:t>
      </w:r>
      <w:r>
        <w:rPr>
          <w:rFonts w:hint="eastAsia"/>
        </w:rPr>
        <w:t>距离最小；</w:t>
      </w:r>
    </w:p>
    <w:p w14:paraId="050EDA22" w14:textId="786AD7FB" w:rsidR="001F07D9" w:rsidRDefault="001F07D9" w:rsidP="0092563B">
      <w:pPr>
        <w:pStyle w:val="23"/>
      </w:pPr>
      <w:r>
        <w:rPr>
          <w:rFonts w:hint="eastAsia"/>
        </w:rPr>
        <w:t>2</w:t>
      </w:r>
      <w:r>
        <w:rPr>
          <w:rFonts w:hint="eastAsia"/>
        </w:rPr>
        <w:t>）选取合适的主销内倾角；</w:t>
      </w:r>
    </w:p>
    <w:p w14:paraId="25D2EEC5" w14:textId="35ECBB9C" w:rsidR="001F07D9" w:rsidRDefault="001F07D9" w:rsidP="0092563B">
      <w:pPr>
        <w:pStyle w:val="23"/>
      </w:pPr>
      <w:r>
        <w:rPr>
          <w:rFonts w:hint="eastAsia"/>
        </w:rPr>
        <w:t>3</w:t>
      </w:r>
      <w:r>
        <w:rPr>
          <w:rFonts w:hint="eastAsia"/>
        </w:rPr>
        <w:t>）转向横拉杆与下节臂连接环头拆装的方便性；</w:t>
      </w:r>
    </w:p>
    <w:p w14:paraId="1CF4F56B" w14:textId="4B46A530" w:rsidR="00206FDB" w:rsidRDefault="001F07D9" w:rsidP="0092563B">
      <w:pPr>
        <w:pStyle w:val="23"/>
      </w:pPr>
      <w:r>
        <w:rPr>
          <w:rFonts w:hint="eastAsia"/>
        </w:rPr>
        <w:t>4</w:t>
      </w:r>
      <w:r>
        <w:rPr>
          <w:rFonts w:hint="eastAsia"/>
        </w:rPr>
        <w:t>）前轮最大转角极限位。</w:t>
      </w:r>
    </w:p>
    <w:p w14:paraId="4CC57595" w14:textId="402E01A0" w:rsidR="00B80EF0" w:rsidRDefault="00983794" w:rsidP="00497486">
      <w:pPr>
        <w:spacing w:line="240" w:lineRule="auto"/>
      </w:pPr>
      <w:r>
        <w:br w:type="page"/>
      </w:r>
      <w:r>
        <w:rPr>
          <w:rFonts w:hint="eastAsia"/>
        </w:rPr>
        <w:lastRenderedPageBreak/>
        <w:t>设计总结</w:t>
      </w:r>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pPr>
      <w:r>
        <w:br w:type="page"/>
      </w:r>
      <w:bookmarkStart w:id="42" w:name="_Toc485039396"/>
      <w:r w:rsidR="00983794">
        <w:rPr>
          <w:rFonts w:hint="eastAsia"/>
        </w:rPr>
        <w:lastRenderedPageBreak/>
        <w:t>致    谢</w:t>
      </w:r>
      <w:bookmarkEnd w:id="42"/>
    </w:p>
    <w:p w14:paraId="1A8301F3" w14:textId="77777777" w:rsidR="00D27AA0" w:rsidRDefault="00550EC7" w:rsidP="00D27AA0">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p>
    <w:p w14:paraId="0889E57A" w14:textId="2EEE88D7" w:rsidR="001F2FE4" w:rsidRDefault="00983794" w:rsidP="00EC54BB">
      <w:pPr>
        <w:pStyle w:val="13"/>
      </w:pPr>
      <w:r>
        <w:br w:type="page"/>
      </w:r>
      <w:bookmarkStart w:id="43" w:name="_Toc216894849"/>
      <w:bookmarkStart w:id="44" w:name="_Toc485039397"/>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45" w:name="参考文献范例"/>
      <w:bookmarkStart w:id="46" w:name="_Toc216894850"/>
      <w:bookmarkEnd w:id="43"/>
      <w:bookmarkEnd w:id="44"/>
      <w:bookmarkEnd w:id="45"/>
    </w:p>
    <w:p w14:paraId="139A897B" w14:textId="77777777" w:rsidR="00FF3451" w:rsidRPr="001F2FE4" w:rsidRDefault="00FF3451" w:rsidP="00FF3451">
      <w:pPr>
        <w:pStyle w:val="22"/>
        <w:rPr>
          <w:rFonts w:ascii="Cambria" w:eastAsia="黑体" w:hAnsi="Cambria"/>
          <w:kern w:val="32"/>
          <w:sz w:val="30"/>
          <w:szCs w:val="20"/>
        </w:rPr>
      </w:pPr>
    </w:p>
    <w:bookmarkEnd w:id="46"/>
    <w:p w14:paraId="3F021D32" w14:textId="77777777" w:rsidR="0000194A" w:rsidRPr="008B5C9A" w:rsidRDefault="0000194A" w:rsidP="0000194A">
      <w:pPr>
        <w:spacing w:line="440" w:lineRule="exact"/>
        <w:rPr>
          <w:rFonts w:ascii="宋体"/>
        </w:rPr>
      </w:pPr>
      <w:r>
        <w:rPr>
          <w:rFonts w:ascii="宋体"/>
        </w:rPr>
        <w:t>[1</w:t>
      </w:r>
      <w:r w:rsidRPr="008B5C9A">
        <w:rPr>
          <w:rFonts w:ascii="宋体"/>
        </w:rPr>
        <w:t xml:space="preserve">] </w:t>
      </w:r>
      <w:r w:rsidRPr="008B5C9A">
        <w:rPr>
          <w:rFonts w:ascii="宋体" w:hint="eastAsia"/>
        </w:rPr>
        <w:t>邓亚东</w:t>
      </w:r>
      <w:r w:rsidRPr="008B5C9A">
        <w:rPr>
          <w:rFonts w:ascii="宋体"/>
        </w:rPr>
        <w:t>,</w:t>
      </w:r>
      <w:r w:rsidRPr="008B5C9A">
        <w:rPr>
          <w:rFonts w:ascii="宋体" w:hint="eastAsia"/>
        </w:rPr>
        <w:t>高海鸥</w:t>
      </w:r>
      <w:r w:rsidRPr="008B5C9A">
        <w:rPr>
          <w:rFonts w:ascii="宋体"/>
        </w:rPr>
        <w:t>,</w:t>
      </w:r>
      <w:r w:rsidRPr="008B5C9A">
        <w:rPr>
          <w:rFonts w:ascii="宋体" w:hint="eastAsia"/>
        </w:rPr>
        <w:t>王仲范</w:t>
      </w:r>
      <w:r w:rsidRPr="008B5C9A">
        <w:rPr>
          <w:rFonts w:ascii="宋体"/>
        </w:rPr>
        <w:t>.</w:t>
      </w:r>
      <w:r w:rsidRPr="008B5C9A">
        <w:rPr>
          <w:rFonts w:ascii="宋体"/>
        </w:rPr>
        <w:t>  </w:t>
      </w:r>
      <w:hyperlink r:id="rId33" w:tgtFrame="_blank" w:history="1">
        <w:r w:rsidRPr="008B5C9A">
          <w:rPr>
            <w:rFonts w:ascii="宋体" w:hint="eastAsia"/>
          </w:rPr>
          <w:t>并联式混合动力电动汽车控制策略研究</w:t>
        </w:r>
      </w:hyperlink>
      <w:r w:rsidRPr="008B5C9A">
        <w:rPr>
          <w:rFonts w:ascii="宋体"/>
        </w:rPr>
        <w:t xml:space="preserve">[J]. </w:t>
      </w:r>
      <w:r w:rsidRPr="008B5C9A">
        <w:rPr>
          <w:rFonts w:ascii="宋体" w:hint="eastAsia"/>
        </w:rPr>
        <w:t>武汉大学学报</w:t>
      </w:r>
      <w:r w:rsidRPr="008B5C9A">
        <w:rPr>
          <w:rFonts w:ascii="宋体"/>
        </w:rPr>
        <w:t>(</w:t>
      </w:r>
      <w:r w:rsidRPr="008B5C9A">
        <w:rPr>
          <w:rFonts w:ascii="宋体" w:hint="eastAsia"/>
        </w:rPr>
        <w:t>工学版</w:t>
      </w:r>
      <w:r w:rsidRPr="008B5C9A">
        <w:rPr>
          <w:rFonts w:ascii="宋体"/>
        </w:rPr>
        <w:t>). 2004(03)</w:t>
      </w:r>
      <w:r>
        <w:rPr>
          <w:rFonts w:ascii="宋体"/>
        </w:rPr>
        <w:t>.</w:t>
      </w:r>
      <w:r>
        <w:rPr>
          <w:rFonts w:ascii="宋体" w:hint="eastAsia"/>
        </w:rPr>
        <w:t xml:space="preserve"> 140-144</w:t>
      </w:r>
    </w:p>
    <w:p w14:paraId="4F26D9F6" w14:textId="77777777" w:rsidR="0000194A" w:rsidRPr="008B5C9A" w:rsidRDefault="0000194A" w:rsidP="0000194A">
      <w:pPr>
        <w:spacing w:line="440" w:lineRule="exact"/>
        <w:rPr>
          <w:rFonts w:ascii="宋体"/>
        </w:rPr>
      </w:pPr>
      <w:r>
        <w:rPr>
          <w:rFonts w:ascii="宋体"/>
        </w:rPr>
        <w:t>[2</w:t>
      </w:r>
      <w:r w:rsidRPr="008B5C9A">
        <w:rPr>
          <w:rFonts w:ascii="宋体"/>
        </w:rPr>
        <w:t xml:space="preserve">] </w:t>
      </w:r>
      <w:r w:rsidRPr="008B5C9A">
        <w:rPr>
          <w:rFonts w:ascii="宋体" w:hint="eastAsia"/>
        </w:rPr>
        <w:t>衣鹏</w:t>
      </w:r>
      <w:r w:rsidRPr="008B5C9A">
        <w:rPr>
          <w:rFonts w:ascii="宋体"/>
        </w:rPr>
        <w:t>,</w:t>
      </w:r>
      <w:r w:rsidRPr="008B5C9A">
        <w:rPr>
          <w:rFonts w:ascii="宋体" w:hint="eastAsia"/>
        </w:rPr>
        <w:t>舒涛</w:t>
      </w:r>
      <w:r w:rsidRPr="008B5C9A">
        <w:rPr>
          <w:rFonts w:ascii="宋体"/>
        </w:rPr>
        <w:t>,</w:t>
      </w:r>
      <w:r w:rsidRPr="008B5C9A">
        <w:rPr>
          <w:rFonts w:ascii="宋体" w:hint="eastAsia"/>
        </w:rPr>
        <w:t>宋国辉</w:t>
      </w:r>
      <w:r w:rsidRPr="008B5C9A">
        <w:rPr>
          <w:rFonts w:ascii="宋体"/>
        </w:rPr>
        <w:t>.</w:t>
      </w:r>
      <w:r w:rsidRPr="008B5C9A">
        <w:rPr>
          <w:rFonts w:ascii="宋体"/>
        </w:rPr>
        <w:t>  </w:t>
      </w:r>
      <w:hyperlink r:id="rId34" w:tgtFrame="_blank" w:history="1">
        <w:r w:rsidRPr="008B5C9A">
          <w:rPr>
            <w:rFonts w:ascii="宋体" w:hint="eastAsia"/>
          </w:rPr>
          <w:t>并联式液驱混合动力汽车系统建模与节油分析</w:t>
        </w:r>
      </w:hyperlink>
      <w:r w:rsidRPr="008B5C9A">
        <w:rPr>
          <w:rFonts w:ascii="宋体"/>
        </w:rPr>
        <w:t xml:space="preserve">[J]. </w:t>
      </w:r>
      <w:r w:rsidRPr="008B5C9A">
        <w:rPr>
          <w:rFonts w:ascii="宋体" w:hint="eastAsia"/>
        </w:rPr>
        <w:t>佳木斯大学学报</w:t>
      </w:r>
      <w:r w:rsidRPr="008B5C9A">
        <w:rPr>
          <w:rFonts w:ascii="宋体"/>
        </w:rPr>
        <w:t>(</w:t>
      </w:r>
      <w:r w:rsidRPr="008B5C9A">
        <w:rPr>
          <w:rFonts w:ascii="宋体" w:hint="eastAsia"/>
        </w:rPr>
        <w:t>自然科学版</w:t>
      </w:r>
      <w:r w:rsidRPr="008B5C9A">
        <w:rPr>
          <w:rFonts w:ascii="宋体"/>
        </w:rPr>
        <w:t>). 2013(04)</w:t>
      </w:r>
      <w:r>
        <w:rPr>
          <w:rFonts w:ascii="宋体"/>
        </w:rPr>
        <w:t>.</w:t>
      </w:r>
      <w:r>
        <w:rPr>
          <w:rFonts w:ascii="宋体" w:hint="eastAsia"/>
        </w:rPr>
        <w:t xml:space="preserve"> 486-489</w:t>
      </w:r>
    </w:p>
    <w:p w14:paraId="20848132" w14:textId="77777777" w:rsidR="0000194A" w:rsidRPr="008B5C9A" w:rsidRDefault="0000194A" w:rsidP="0000194A">
      <w:pPr>
        <w:spacing w:line="440" w:lineRule="exact"/>
        <w:rPr>
          <w:rFonts w:ascii="宋体"/>
        </w:rPr>
      </w:pPr>
      <w:r>
        <w:rPr>
          <w:rFonts w:ascii="宋体"/>
        </w:rPr>
        <w:t>[3</w:t>
      </w:r>
      <w:r w:rsidRPr="008B5C9A">
        <w:rPr>
          <w:rFonts w:ascii="宋体"/>
        </w:rPr>
        <w:t xml:space="preserve">] </w:t>
      </w:r>
      <w:r w:rsidRPr="008B5C9A">
        <w:rPr>
          <w:rFonts w:ascii="宋体" w:hint="eastAsia"/>
        </w:rPr>
        <w:t>张辉</w:t>
      </w:r>
      <w:r w:rsidRPr="008B5C9A">
        <w:rPr>
          <w:rFonts w:ascii="宋体"/>
        </w:rPr>
        <w:t>,</w:t>
      </w:r>
      <w:r w:rsidRPr="008B5C9A">
        <w:rPr>
          <w:rFonts w:ascii="宋体" w:hint="eastAsia"/>
        </w:rPr>
        <w:t>尹安东</w:t>
      </w:r>
      <w:r w:rsidRPr="008B5C9A">
        <w:rPr>
          <w:rFonts w:ascii="宋体"/>
        </w:rPr>
        <w:t>,</w:t>
      </w:r>
      <w:r w:rsidRPr="008B5C9A">
        <w:rPr>
          <w:rFonts w:ascii="宋体" w:hint="eastAsia"/>
        </w:rPr>
        <w:t>赵韩</w:t>
      </w:r>
      <w:r w:rsidRPr="008B5C9A">
        <w:rPr>
          <w:rFonts w:ascii="宋体"/>
        </w:rPr>
        <w:t>.</w:t>
      </w:r>
      <w:r w:rsidRPr="008B5C9A">
        <w:rPr>
          <w:rFonts w:ascii="宋体"/>
        </w:rPr>
        <w:t>  </w:t>
      </w:r>
      <w:hyperlink r:id="rId35" w:tgtFrame="_blank" w:history="1">
        <w:r w:rsidRPr="008B5C9A">
          <w:rPr>
            <w:rFonts w:ascii="宋体" w:hint="eastAsia"/>
          </w:rPr>
          <w:t>基于超级电容的并联式混合动力公交车研究</w:t>
        </w:r>
      </w:hyperlink>
      <w:r w:rsidRPr="008B5C9A">
        <w:rPr>
          <w:rFonts w:ascii="宋体"/>
        </w:rPr>
        <w:t xml:space="preserve">[J]. </w:t>
      </w:r>
      <w:r w:rsidRPr="008B5C9A">
        <w:rPr>
          <w:rFonts w:ascii="宋体" w:hint="eastAsia"/>
        </w:rPr>
        <w:t>汽车科技</w:t>
      </w:r>
      <w:r w:rsidRPr="008B5C9A">
        <w:rPr>
          <w:rFonts w:ascii="宋体"/>
        </w:rPr>
        <w:t>. 2010(03)</w:t>
      </w:r>
      <w:r>
        <w:rPr>
          <w:rFonts w:ascii="宋体"/>
        </w:rPr>
        <w:t>.</w:t>
      </w:r>
      <w:r w:rsidRPr="008B5C9A">
        <w:rPr>
          <w:rFonts w:ascii="宋体"/>
        </w:rPr>
        <w:t xml:space="preserve"> </w:t>
      </w:r>
      <w:r>
        <w:rPr>
          <w:rFonts w:ascii="宋体" w:hint="eastAsia"/>
        </w:rPr>
        <w:t>38-41</w:t>
      </w:r>
    </w:p>
    <w:p w14:paraId="165D11F1" w14:textId="77777777" w:rsidR="0000194A" w:rsidRPr="008B5C9A" w:rsidRDefault="0000194A" w:rsidP="0000194A">
      <w:pPr>
        <w:spacing w:line="440" w:lineRule="exact"/>
        <w:rPr>
          <w:rFonts w:ascii="宋体"/>
        </w:rPr>
      </w:pPr>
      <w:r>
        <w:rPr>
          <w:rFonts w:ascii="宋体"/>
        </w:rPr>
        <w:t>[4</w:t>
      </w:r>
      <w:r w:rsidRPr="008B5C9A">
        <w:rPr>
          <w:rFonts w:ascii="宋体"/>
        </w:rPr>
        <w:t xml:space="preserve">] </w:t>
      </w:r>
      <w:r w:rsidRPr="008B5C9A">
        <w:rPr>
          <w:rFonts w:ascii="宋体" w:hint="eastAsia"/>
        </w:rPr>
        <w:t>张凤格</w:t>
      </w:r>
      <w:r w:rsidRPr="008B5C9A">
        <w:rPr>
          <w:rFonts w:ascii="宋体"/>
        </w:rPr>
        <w:t>,</w:t>
      </w:r>
      <w:r w:rsidRPr="008B5C9A">
        <w:rPr>
          <w:rFonts w:ascii="宋体" w:hint="eastAsia"/>
        </w:rPr>
        <w:t>杨赟</w:t>
      </w:r>
      <w:r w:rsidRPr="008B5C9A">
        <w:rPr>
          <w:rFonts w:ascii="宋体"/>
        </w:rPr>
        <w:t>.</w:t>
      </w:r>
      <w:r w:rsidRPr="008B5C9A">
        <w:rPr>
          <w:rFonts w:ascii="宋体"/>
        </w:rPr>
        <w:t>  </w:t>
      </w:r>
      <w:hyperlink r:id="rId36" w:tgtFrame="_blank" w:history="1">
        <w:r w:rsidRPr="008B5C9A">
          <w:rPr>
            <w:rFonts w:ascii="宋体" w:hint="eastAsia"/>
          </w:rPr>
          <w:t>并联式混合动力汽车控制策略分析</w:t>
        </w:r>
      </w:hyperlink>
      <w:r w:rsidRPr="008B5C9A">
        <w:rPr>
          <w:rFonts w:ascii="宋体"/>
        </w:rPr>
        <w:t xml:space="preserve">[J]. </w:t>
      </w:r>
      <w:r w:rsidRPr="008B5C9A">
        <w:rPr>
          <w:rFonts w:ascii="宋体" w:hint="eastAsia"/>
        </w:rPr>
        <w:t>农业装备与车辆工程</w:t>
      </w:r>
      <w:r w:rsidRPr="008B5C9A">
        <w:rPr>
          <w:rFonts w:ascii="宋体"/>
        </w:rPr>
        <w:t>. 2010(06)</w:t>
      </w:r>
      <w:r>
        <w:rPr>
          <w:rFonts w:ascii="宋体"/>
        </w:rPr>
        <w:t>.</w:t>
      </w:r>
      <w:r w:rsidRPr="008B5C9A">
        <w:rPr>
          <w:rFonts w:ascii="宋体"/>
        </w:rPr>
        <w:t xml:space="preserve"> </w:t>
      </w:r>
      <w:r>
        <w:rPr>
          <w:rFonts w:ascii="宋体" w:hint="eastAsia"/>
        </w:rPr>
        <w:t>10-12</w:t>
      </w:r>
    </w:p>
    <w:p w14:paraId="0B85F590" w14:textId="77777777" w:rsidR="0000194A" w:rsidRPr="008B5C9A" w:rsidRDefault="0000194A" w:rsidP="0000194A">
      <w:pPr>
        <w:spacing w:line="440" w:lineRule="exact"/>
        <w:rPr>
          <w:rFonts w:ascii="宋体"/>
        </w:rPr>
      </w:pPr>
      <w:r>
        <w:rPr>
          <w:rFonts w:ascii="宋体"/>
        </w:rPr>
        <w:t>[5</w:t>
      </w:r>
      <w:r w:rsidRPr="008B5C9A">
        <w:rPr>
          <w:rFonts w:ascii="宋体"/>
        </w:rPr>
        <w:t xml:space="preserve">] </w:t>
      </w:r>
      <w:r w:rsidRPr="008B5C9A">
        <w:rPr>
          <w:rFonts w:ascii="宋体" w:hint="eastAsia"/>
        </w:rPr>
        <w:t>陆渊</w:t>
      </w:r>
      <w:r w:rsidRPr="008B5C9A">
        <w:rPr>
          <w:rFonts w:ascii="宋体"/>
        </w:rPr>
        <w:t>,</w:t>
      </w:r>
      <w:r w:rsidRPr="008B5C9A">
        <w:rPr>
          <w:rFonts w:ascii="宋体" w:hint="eastAsia"/>
        </w:rPr>
        <w:t>许思传</w:t>
      </w:r>
      <w:r w:rsidRPr="008B5C9A">
        <w:rPr>
          <w:rFonts w:ascii="宋体"/>
        </w:rPr>
        <w:t>,</w:t>
      </w:r>
      <w:r w:rsidRPr="008B5C9A">
        <w:rPr>
          <w:rFonts w:ascii="宋体" w:hint="eastAsia"/>
        </w:rPr>
        <w:t>陆玉佩</w:t>
      </w:r>
      <w:r w:rsidRPr="008B5C9A">
        <w:rPr>
          <w:rFonts w:ascii="宋体"/>
        </w:rPr>
        <w:t>.</w:t>
      </w:r>
      <w:r w:rsidRPr="008B5C9A">
        <w:rPr>
          <w:rFonts w:ascii="宋体"/>
        </w:rPr>
        <w:t>  </w:t>
      </w:r>
      <w:hyperlink r:id="rId37" w:tgtFrame="_blank" w:history="1">
        <w:r w:rsidRPr="008B5C9A">
          <w:rPr>
            <w:rFonts w:ascii="宋体" w:hint="eastAsia"/>
          </w:rPr>
          <w:t>并联式混合动力汽车控制策略研究与仿真</w:t>
        </w:r>
      </w:hyperlink>
      <w:r w:rsidRPr="008B5C9A">
        <w:rPr>
          <w:rFonts w:ascii="宋体"/>
        </w:rPr>
        <w:t xml:space="preserve">[J]. </w:t>
      </w:r>
      <w:r w:rsidRPr="008B5C9A">
        <w:rPr>
          <w:rFonts w:ascii="宋体" w:hint="eastAsia"/>
        </w:rPr>
        <w:t>上海汽车</w:t>
      </w:r>
      <w:r w:rsidRPr="008B5C9A">
        <w:rPr>
          <w:rFonts w:ascii="宋体"/>
        </w:rPr>
        <w:t>. 2007(04)</w:t>
      </w:r>
      <w:r>
        <w:rPr>
          <w:rFonts w:ascii="宋体"/>
        </w:rPr>
        <w:t>.</w:t>
      </w:r>
      <w:r>
        <w:rPr>
          <w:rFonts w:ascii="宋体" w:hint="eastAsia"/>
        </w:rPr>
        <w:t xml:space="preserve"> 8-24</w:t>
      </w:r>
      <w:r w:rsidRPr="005A556E">
        <w:rPr>
          <w:rFonts w:ascii="宋体"/>
          <w:color w:val="FF0000"/>
        </w:rPr>
        <w:t xml:space="preserve"> </w:t>
      </w:r>
    </w:p>
    <w:p w14:paraId="2D2A52D5" w14:textId="77777777" w:rsidR="0000194A" w:rsidRPr="008B5C9A" w:rsidRDefault="0000194A" w:rsidP="0000194A">
      <w:pPr>
        <w:spacing w:line="440" w:lineRule="exact"/>
        <w:rPr>
          <w:rFonts w:ascii="宋体"/>
        </w:rPr>
      </w:pPr>
      <w:r>
        <w:rPr>
          <w:rFonts w:ascii="宋体"/>
        </w:rPr>
        <w:t>[6</w:t>
      </w:r>
      <w:r w:rsidRPr="008B5C9A">
        <w:rPr>
          <w:rFonts w:ascii="宋体"/>
        </w:rPr>
        <w:t xml:space="preserve">] </w:t>
      </w:r>
      <w:r w:rsidRPr="008B5C9A">
        <w:rPr>
          <w:rFonts w:ascii="宋体" w:hint="eastAsia"/>
        </w:rPr>
        <w:t>高爱云</w:t>
      </w:r>
      <w:r w:rsidRPr="008B5C9A">
        <w:rPr>
          <w:rFonts w:ascii="宋体"/>
        </w:rPr>
        <w:t>,</w:t>
      </w:r>
      <w:r w:rsidRPr="008B5C9A">
        <w:rPr>
          <w:rFonts w:ascii="宋体" w:hint="eastAsia"/>
        </w:rPr>
        <w:t>付主木</w:t>
      </w:r>
      <w:r w:rsidRPr="008B5C9A">
        <w:rPr>
          <w:rFonts w:ascii="宋体"/>
        </w:rPr>
        <w:t>.</w:t>
      </w:r>
      <w:r w:rsidRPr="008B5C9A">
        <w:rPr>
          <w:rFonts w:ascii="宋体"/>
        </w:rPr>
        <w:t>  </w:t>
      </w:r>
      <w:hyperlink r:id="rId38" w:tgtFrame="_blank" w:history="1">
        <w:r w:rsidRPr="008B5C9A">
          <w:rPr>
            <w:rFonts w:ascii="宋体" w:hint="eastAsia"/>
          </w:rPr>
          <w:t>并联式混合动力汽车的建模和仿真</w:t>
        </w:r>
      </w:hyperlink>
      <w:r w:rsidRPr="008B5C9A">
        <w:rPr>
          <w:rFonts w:ascii="宋体"/>
        </w:rPr>
        <w:t xml:space="preserve">[J]. </w:t>
      </w:r>
      <w:r w:rsidRPr="008B5C9A">
        <w:rPr>
          <w:rFonts w:ascii="宋体" w:hint="eastAsia"/>
        </w:rPr>
        <w:t>机械设计与制造</w:t>
      </w:r>
      <w:r w:rsidRPr="008B5C9A">
        <w:rPr>
          <w:rFonts w:ascii="宋体"/>
        </w:rPr>
        <w:t>. 2007(07)</w:t>
      </w:r>
      <w:r>
        <w:rPr>
          <w:rFonts w:ascii="宋体" w:hint="eastAsia"/>
        </w:rPr>
        <w:t xml:space="preserve"> 77-79</w:t>
      </w:r>
      <w:r w:rsidRPr="005A556E">
        <w:rPr>
          <w:rFonts w:ascii="宋体"/>
          <w:color w:val="FF0000"/>
        </w:rPr>
        <w:t xml:space="preserve"> </w:t>
      </w:r>
    </w:p>
    <w:p w14:paraId="4BB86DB9" w14:textId="77777777" w:rsidR="0000194A" w:rsidRPr="008B5C9A" w:rsidRDefault="0000194A" w:rsidP="0000194A">
      <w:pPr>
        <w:spacing w:line="440" w:lineRule="exact"/>
        <w:rPr>
          <w:rFonts w:ascii="宋体"/>
        </w:rPr>
      </w:pPr>
      <w:r w:rsidRPr="008B5C9A">
        <w:rPr>
          <w:rFonts w:ascii="宋体"/>
        </w:rPr>
        <w:t xml:space="preserve">[7] </w:t>
      </w:r>
      <w:r w:rsidRPr="008B5C9A">
        <w:rPr>
          <w:rFonts w:ascii="宋体" w:hint="eastAsia"/>
        </w:rPr>
        <w:t>蒋洪平</w:t>
      </w:r>
      <w:r w:rsidRPr="008B5C9A">
        <w:rPr>
          <w:rFonts w:ascii="宋体"/>
        </w:rPr>
        <w:t>,</w:t>
      </w:r>
      <w:r w:rsidRPr="008B5C9A">
        <w:rPr>
          <w:rFonts w:ascii="宋体" w:hint="eastAsia"/>
        </w:rPr>
        <w:t>过磊</w:t>
      </w:r>
      <w:r w:rsidRPr="008B5C9A">
        <w:rPr>
          <w:rFonts w:ascii="宋体"/>
        </w:rPr>
        <w:t>.</w:t>
      </w:r>
      <w:r w:rsidRPr="008B5C9A">
        <w:rPr>
          <w:rFonts w:ascii="宋体"/>
        </w:rPr>
        <w:t>  </w:t>
      </w:r>
      <w:hyperlink r:id="rId39" w:tgtFrame="_blank" w:history="1">
        <w:r w:rsidRPr="008B5C9A">
          <w:rPr>
            <w:rFonts w:ascii="宋体" w:hint="eastAsia"/>
          </w:rPr>
          <w:t>并联式混合动力汽车模糊逻辑控制策略的研究</w:t>
        </w:r>
      </w:hyperlink>
      <w:r w:rsidRPr="008B5C9A">
        <w:rPr>
          <w:rFonts w:ascii="宋体"/>
        </w:rPr>
        <w:t xml:space="preserve">[J]. </w:t>
      </w:r>
      <w:r w:rsidRPr="008B5C9A">
        <w:rPr>
          <w:rFonts w:ascii="宋体" w:hint="eastAsia"/>
        </w:rPr>
        <w:t>装备制造技术</w:t>
      </w:r>
      <w:r w:rsidRPr="008B5C9A">
        <w:rPr>
          <w:rFonts w:ascii="宋体"/>
        </w:rPr>
        <w:t>. 2013(11)</w:t>
      </w:r>
      <w:r>
        <w:rPr>
          <w:rFonts w:ascii="宋体"/>
        </w:rPr>
        <w:t>.</w:t>
      </w:r>
      <w:r>
        <w:rPr>
          <w:rFonts w:ascii="宋体" w:hint="eastAsia"/>
        </w:rPr>
        <w:t xml:space="preserve"> 7-13</w:t>
      </w:r>
    </w:p>
    <w:p w14:paraId="7D5642D2" w14:textId="77777777" w:rsidR="0000194A" w:rsidRPr="008B5C9A" w:rsidRDefault="0000194A" w:rsidP="0000194A">
      <w:pPr>
        <w:spacing w:line="440" w:lineRule="exact"/>
        <w:rPr>
          <w:rFonts w:ascii="宋体"/>
        </w:rPr>
      </w:pPr>
      <w:r w:rsidRPr="008B5C9A">
        <w:rPr>
          <w:rFonts w:ascii="宋体"/>
        </w:rPr>
        <w:t xml:space="preserve">[8] </w:t>
      </w:r>
      <w:r w:rsidRPr="008B5C9A">
        <w:rPr>
          <w:rFonts w:ascii="宋体" w:hint="eastAsia"/>
        </w:rPr>
        <w:t>申爱玲</w:t>
      </w:r>
      <w:r w:rsidRPr="008B5C9A">
        <w:rPr>
          <w:rFonts w:ascii="宋体"/>
        </w:rPr>
        <w:t>,</w:t>
      </w:r>
      <w:r w:rsidRPr="008B5C9A">
        <w:rPr>
          <w:rFonts w:ascii="宋体" w:hint="eastAsia"/>
        </w:rPr>
        <w:t>袁文华</w:t>
      </w:r>
      <w:r w:rsidRPr="008B5C9A">
        <w:rPr>
          <w:rFonts w:ascii="宋体"/>
        </w:rPr>
        <w:t>,</w:t>
      </w:r>
      <w:r w:rsidRPr="008B5C9A">
        <w:rPr>
          <w:rFonts w:ascii="宋体" w:hint="eastAsia"/>
        </w:rPr>
        <w:t>左青松</w:t>
      </w:r>
      <w:r w:rsidRPr="008B5C9A">
        <w:rPr>
          <w:rFonts w:ascii="宋体"/>
        </w:rPr>
        <w:t>,</w:t>
      </w:r>
      <w:r w:rsidRPr="008B5C9A">
        <w:rPr>
          <w:rFonts w:ascii="宋体" w:hint="eastAsia"/>
        </w:rPr>
        <w:t>伏军</w:t>
      </w:r>
      <w:r w:rsidRPr="008B5C9A">
        <w:rPr>
          <w:rFonts w:ascii="宋体"/>
        </w:rPr>
        <w:t>.</w:t>
      </w:r>
      <w:r w:rsidRPr="008B5C9A">
        <w:rPr>
          <w:rFonts w:ascii="宋体"/>
        </w:rPr>
        <w:t>  </w:t>
      </w:r>
      <w:hyperlink r:id="rId40" w:tgtFrame="_blank" w:history="1">
        <w:r w:rsidRPr="008B5C9A">
          <w:rPr>
            <w:rFonts w:ascii="宋体" w:hint="eastAsia"/>
          </w:rPr>
          <w:t>并联式混合动力逻辑门限控制参数智能优化</w:t>
        </w:r>
      </w:hyperlink>
      <w:r w:rsidRPr="008B5C9A">
        <w:rPr>
          <w:rFonts w:ascii="宋体"/>
        </w:rPr>
        <w:t xml:space="preserve">[J]. </w:t>
      </w:r>
      <w:r w:rsidRPr="008B5C9A">
        <w:rPr>
          <w:rFonts w:ascii="宋体" w:hint="eastAsia"/>
        </w:rPr>
        <w:t>中南大学学报</w:t>
      </w:r>
      <w:r w:rsidRPr="008B5C9A">
        <w:rPr>
          <w:rFonts w:ascii="宋体"/>
        </w:rPr>
        <w:t>(</w:t>
      </w:r>
      <w:r w:rsidRPr="008B5C9A">
        <w:rPr>
          <w:rFonts w:ascii="宋体" w:hint="eastAsia"/>
        </w:rPr>
        <w:t>自然科学版</w:t>
      </w:r>
      <w:r w:rsidRPr="008B5C9A">
        <w:rPr>
          <w:rFonts w:ascii="宋体"/>
        </w:rPr>
        <w:t>). 2012(11)</w:t>
      </w:r>
      <w:r>
        <w:rPr>
          <w:rFonts w:ascii="宋体"/>
        </w:rPr>
        <w:t>.</w:t>
      </w:r>
      <w:r>
        <w:rPr>
          <w:rFonts w:ascii="宋体" w:hint="eastAsia"/>
        </w:rPr>
        <w:t xml:space="preserve"> 4307-4312</w:t>
      </w:r>
    </w:p>
    <w:p w14:paraId="714E72B7" w14:textId="77777777" w:rsidR="0000194A" w:rsidRPr="008B5C9A" w:rsidRDefault="0000194A" w:rsidP="0000194A">
      <w:pPr>
        <w:spacing w:line="440" w:lineRule="exact"/>
        <w:rPr>
          <w:rFonts w:ascii="宋体"/>
        </w:rPr>
      </w:pPr>
      <w:r w:rsidRPr="008B5C9A">
        <w:rPr>
          <w:rFonts w:ascii="宋体"/>
        </w:rPr>
        <w:t xml:space="preserve">[9] </w:t>
      </w:r>
      <w:r w:rsidRPr="008B5C9A">
        <w:rPr>
          <w:rFonts w:ascii="宋体" w:hint="eastAsia"/>
        </w:rPr>
        <w:t>牛晶</w:t>
      </w:r>
      <w:r w:rsidRPr="008B5C9A">
        <w:rPr>
          <w:rFonts w:ascii="宋体"/>
        </w:rPr>
        <w:t>,</w:t>
      </w:r>
      <w:r w:rsidRPr="008B5C9A">
        <w:rPr>
          <w:rFonts w:ascii="宋体" w:hint="eastAsia"/>
        </w:rPr>
        <w:t>逯玉林</w:t>
      </w:r>
      <w:r w:rsidRPr="008B5C9A">
        <w:rPr>
          <w:rFonts w:ascii="宋体"/>
        </w:rPr>
        <w:t>.</w:t>
      </w:r>
      <w:r w:rsidRPr="008B5C9A">
        <w:rPr>
          <w:rFonts w:ascii="宋体"/>
        </w:rPr>
        <w:t>  </w:t>
      </w:r>
      <w:hyperlink r:id="rId41" w:tgtFrame="_blank" w:history="1">
        <w:r w:rsidRPr="008B5C9A">
          <w:rPr>
            <w:rFonts w:ascii="宋体" w:hint="eastAsia"/>
          </w:rPr>
          <w:t>并联式混合动力汽车能量控制系统仿真研究</w:t>
        </w:r>
      </w:hyperlink>
      <w:r w:rsidRPr="008B5C9A">
        <w:rPr>
          <w:rFonts w:ascii="宋体"/>
        </w:rPr>
        <w:t xml:space="preserve">[J]. </w:t>
      </w:r>
      <w:r w:rsidRPr="008B5C9A">
        <w:rPr>
          <w:rFonts w:ascii="宋体" w:hint="eastAsia"/>
        </w:rPr>
        <w:t>公路与汽运</w:t>
      </w:r>
      <w:r w:rsidRPr="008B5C9A">
        <w:rPr>
          <w:rFonts w:ascii="宋体"/>
        </w:rPr>
        <w:t>. 2011(06)</w:t>
      </w:r>
      <w:r>
        <w:rPr>
          <w:rFonts w:ascii="宋体"/>
        </w:rPr>
        <w:t>.</w:t>
      </w:r>
      <w:r>
        <w:rPr>
          <w:rFonts w:ascii="宋体" w:hint="eastAsia"/>
        </w:rPr>
        <w:t xml:space="preserve"> 14-18</w:t>
      </w:r>
    </w:p>
    <w:p w14:paraId="6993BD34" w14:textId="77777777" w:rsidR="0000194A" w:rsidRPr="008B5C9A" w:rsidRDefault="0000194A" w:rsidP="0000194A">
      <w:pPr>
        <w:spacing w:line="440" w:lineRule="exact"/>
        <w:rPr>
          <w:rFonts w:ascii="宋体"/>
        </w:rPr>
      </w:pPr>
      <w:r w:rsidRPr="008B5C9A">
        <w:rPr>
          <w:rFonts w:ascii="宋体"/>
        </w:rPr>
        <w:t xml:space="preserve">[10] </w:t>
      </w:r>
      <w:r w:rsidRPr="008B5C9A">
        <w:rPr>
          <w:rFonts w:ascii="宋体" w:hint="eastAsia"/>
        </w:rPr>
        <w:t>王爱华</w:t>
      </w:r>
      <w:r w:rsidRPr="008B5C9A">
        <w:rPr>
          <w:rFonts w:ascii="宋体"/>
        </w:rPr>
        <w:t>.</w:t>
      </w:r>
      <w:r w:rsidRPr="008B5C9A">
        <w:rPr>
          <w:rFonts w:ascii="宋体"/>
        </w:rPr>
        <w:t>  </w:t>
      </w:r>
      <w:hyperlink r:id="rId42" w:tgtFrame="_blank" w:history="1">
        <w:r w:rsidRPr="008B5C9A">
          <w:rPr>
            <w:rFonts w:ascii="宋体" w:hint="eastAsia"/>
          </w:rPr>
          <w:t>并联式混合动力车能量控制策略设计</w:t>
        </w:r>
        <w:r w:rsidRPr="008B5C9A">
          <w:rPr>
            <w:rFonts w:ascii="宋体"/>
          </w:rPr>
          <w:t>(</w:t>
        </w:r>
        <w:r w:rsidRPr="008B5C9A">
          <w:rPr>
            <w:rFonts w:ascii="宋体" w:hint="eastAsia"/>
          </w:rPr>
          <w:t>英文</w:t>
        </w:r>
        <w:r w:rsidRPr="008B5C9A">
          <w:rPr>
            <w:rFonts w:ascii="宋体"/>
          </w:rPr>
          <w:t>)</w:t>
        </w:r>
      </w:hyperlink>
      <w:r w:rsidRPr="008B5C9A">
        <w:rPr>
          <w:rFonts w:ascii="宋体"/>
        </w:rPr>
        <w:t>[J]. Transactions of Nanjing University of Aeronautics &amp; Astronautics. 2009(02)</w:t>
      </w:r>
      <w:r>
        <w:rPr>
          <w:rFonts w:ascii="宋体"/>
        </w:rPr>
        <w:t>.</w:t>
      </w:r>
      <w:r>
        <w:rPr>
          <w:rFonts w:ascii="宋体" w:hint="eastAsia"/>
        </w:rPr>
        <w:t xml:space="preserve"> 108-113</w:t>
      </w:r>
    </w:p>
    <w:p w14:paraId="63CE754A"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1] </w:t>
      </w:r>
      <w:r w:rsidRPr="008B5C9A">
        <w:rPr>
          <w:rFonts w:ascii="宋体" w:hint="eastAsia"/>
        </w:rPr>
        <w:t>杨妙梁</w:t>
      </w:r>
      <w:r w:rsidRPr="008B5C9A">
        <w:rPr>
          <w:rFonts w:ascii="宋体"/>
        </w:rPr>
        <w:t>.</w:t>
      </w:r>
      <w:r w:rsidRPr="008B5C9A">
        <w:rPr>
          <w:rFonts w:ascii="宋体"/>
        </w:rPr>
        <w:t>  </w:t>
      </w:r>
      <w:hyperlink r:id="rId43" w:tgtFrame="_blank" w:history="1">
        <w:r w:rsidRPr="008B5C9A">
          <w:rPr>
            <w:rFonts w:ascii="宋体" w:hint="eastAsia"/>
          </w:rPr>
          <w:t>新型宝马</w:t>
        </w:r>
        <w:r w:rsidRPr="008B5C9A">
          <w:rPr>
            <w:rFonts w:ascii="宋体"/>
          </w:rPr>
          <w:t>Active Hybrid 7</w:t>
        </w:r>
        <w:r w:rsidRPr="008B5C9A">
          <w:rPr>
            <w:rFonts w:ascii="宋体" w:hint="eastAsia"/>
          </w:rPr>
          <w:t>混合动力车</w:t>
        </w:r>
      </w:hyperlink>
      <w:r w:rsidRPr="008B5C9A">
        <w:rPr>
          <w:rFonts w:ascii="宋体"/>
        </w:rPr>
        <w:t xml:space="preserve">[J]. </w:t>
      </w:r>
      <w:r w:rsidRPr="008B5C9A">
        <w:rPr>
          <w:rFonts w:ascii="宋体" w:hint="eastAsia"/>
        </w:rPr>
        <w:t>汽车与配件</w:t>
      </w:r>
      <w:r w:rsidRPr="008B5C9A">
        <w:rPr>
          <w:rFonts w:ascii="宋体"/>
        </w:rPr>
        <w:t>. 2010(02)</w:t>
      </w:r>
      <w:r>
        <w:rPr>
          <w:rFonts w:ascii="宋体"/>
        </w:rPr>
        <w:t>.</w:t>
      </w:r>
      <w:r>
        <w:rPr>
          <w:rFonts w:ascii="宋体" w:hint="eastAsia"/>
        </w:rPr>
        <w:t xml:space="preserve"> 38-40</w:t>
      </w:r>
      <w:r w:rsidRPr="008B5C9A">
        <w:rPr>
          <w:rFonts w:ascii="宋体"/>
        </w:rPr>
        <w:t xml:space="preserve"> </w:t>
      </w:r>
    </w:p>
    <w:p w14:paraId="02768C53"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2] </w:t>
      </w:r>
      <w:r w:rsidRPr="008B5C9A">
        <w:rPr>
          <w:rFonts w:ascii="宋体" w:hint="eastAsia"/>
        </w:rPr>
        <w:t>伊海霞</w:t>
      </w:r>
      <w:r w:rsidRPr="008B5C9A">
        <w:rPr>
          <w:rFonts w:ascii="宋体"/>
        </w:rPr>
        <w:t>,</w:t>
      </w:r>
      <w:r w:rsidRPr="008B5C9A">
        <w:rPr>
          <w:rFonts w:ascii="宋体" w:hint="eastAsia"/>
        </w:rPr>
        <w:t>杨正林</w:t>
      </w:r>
      <w:r w:rsidRPr="008B5C9A">
        <w:rPr>
          <w:rFonts w:ascii="宋体"/>
        </w:rPr>
        <w:t>,</w:t>
      </w:r>
      <w:r w:rsidRPr="008B5C9A">
        <w:rPr>
          <w:rFonts w:ascii="宋体" w:hint="eastAsia"/>
        </w:rPr>
        <w:t>蒋元广</w:t>
      </w:r>
      <w:r w:rsidRPr="008B5C9A">
        <w:rPr>
          <w:rFonts w:ascii="宋体"/>
        </w:rPr>
        <w:t>,</w:t>
      </w:r>
      <w:r w:rsidRPr="008B5C9A">
        <w:rPr>
          <w:rFonts w:ascii="宋体" w:hint="eastAsia"/>
        </w:rPr>
        <w:t>吴海啸</w:t>
      </w:r>
      <w:r w:rsidRPr="008B5C9A">
        <w:rPr>
          <w:rFonts w:ascii="宋体"/>
        </w:rPr>
        <w:t>.</w:t>
      </w:r>
      <w:r w:rsidRPr="008B5C9A">
        <w:rPr>
          <w:rFonts w:ascii="宋体"/>
        </w:rPr>
        <w:t>  </w:t>
      </w:r>
      <w:hyperlink r:id="rId44" w:tgtFrame="_blank" w:history="1">
        <w:r w:rsidRPr="008B5C9A">
          <w:rPr>
            <w:rFonts w:ascii="宋体" w:hint="eastAsia"/>
          </w:rPr>
          <w:t>并联混合动力汽车动力系统匹配与控制研究</w:t>
        </w:r>
      </w:hyperlink>
      <w:r w:rsidRPr="008B5C9A">
        <w:rPr>
          <w:rFonts w:ascii="宋体"/>
        </w:rPr>
        <w:t xml:space="preserve">[J]. </w:t>
      </w:r>
      <w:r w:rsidRPr="008B5C9A">
        <w:rPr>
          <w:rFonts w:ascii="宋体" w:hint="eastAsia"/>
        </w:rPr>
        <w:t>机械设计与制造</w:t>
      </w:r>
      <w:r w:rsidRPr="008B5C9A">
        <w:rPr>
          <w:rFonts w:ascii="宋体"/>
        </w:rPr>
        <w:t>. 2010(06)</w:t>
      </w:r>
      <w:r>
        <w:rPr>
          <w:rFonts w:ascii="宋体"/>
        </w:rPr>
        <w:t>.</w:t>
      </w:r>
      <w:r>
        <w:rPr>
          <w:rFonts w:ascii="宋体" w:hint="eastAsia"/>
        </w:rPr>
        <w:t xml:space="preserve"> 103-105</w:t>
      </w:r>
    </w:p>
    <w:p w14:paraId="18F209F9" w14:textId="77777777" w:rsidR="0000194A" w:rsidRPr="008B5C9A" w:rsidRDefault="0000194A" w:rsidP="0000194A">
      <w:pPr>
        <w:spacing w:line="440" w:lineRule="exact"/>
        <w:rPr>
          <w:rFonts w:ascii="宋体"/>
        </w:rPr>
      </w:pPr>
      <w:r w:rsidRPr="008B5C9A">
        <w:rPr>
          <w:rFonts w:ascii="宋体"/>
        </w:rPr>
        <w:lastRenderedPageBreak/>
        <w:t>[</w:t>
      </w:r>
      <w:r>
        <w:rPr>
          <w:rFonts w:ascii="宋体"/>
        </w:rPr>
        <w:t>1</w:t>
      </w:r>
      <w:r w:rsidRPr="008B5C9A">
        <w:rPr>
          <w:rFonts w:ascii="宋体"/>
        </w:rPr>
        <w:t xml:space="preserve">3] </w:t>
      </w:r>
      <w:r w:rsidRPr="008B5C9A">
        <w:rPr>
          <w:rFonts w:ascii="宋体" w:hint="eastAsia"/>
        </w:rPr>
        <w:t>郑维</w:t>
      </w:r>
      <w:r w:rsidRPr="008B5C9A">
        <w:rPr>
          <w:rFonts w:ascii="宋体"/>
        </w:rPr>
        <w:t>,</w:t>
      </w:r>
      <w:r w:rsidRPr="008B5C9A">
        <w:rPr>
          <w:rFonts w:ascii="宋体" w:hint="eastAsia"/>
        </w:rPr>
        <w:t>崔淑梅</w:t>
      </w:r>
      <w:r w:rsidRPr="008B5C9A">
        <w:rPr>
          <w:rFonts w:ascii="宋体"/>
        </w:rPr>
        <w:t>.</w:t>
      </w:r>
      <w:r w:rsidRPr="008B5C9A">
        <w:rPr>
          <w:rFonts w:ascii="宋体"/>
        </w:rPr>
        <w:t>  </w:t>
      </w:r>
      <w:hyperlink r:id="rId45" w:tgtFrame="_blank" w:history="1">
        <w:r w:rsidRPr="008B5C9A">
          <w:rPr>
            <w:rFonts w:ascii="宋体" w:hint="eastAsia"/>
          </w:rPr>
          <w:t>并联混合动力汽车用感应电机的参数匹配与整车性能的研究</w:t>
        </w:r>
      </w:hyperlink>
      <w:r w:rsidRPr="008B5C9A">
        <w:rPr>
          <w:rFonts w:ascii="宋体"/>
        </w:rPr>
        <w:t xml:space="preserve">[J]. </w:t>
      </w:r>
      <w:r w:rsidRPr="008B5C9A">
        <w:rPr>
          <w:rFonts w:ascii="宋体" w:hint="eastAsia"/>
        </w:rPr>
        <w:t>微电机</w:t>
      </w:r>
      <w:r w:rsidRPr="008B5C9A">
        <w:rPr>
          <w:rFonts w:ascii="宋体"/>
        </w:rPr>
        <w:t>. 2010(05)</w:t>
      </w:r>
      <w:r>
        <w:rPr>
          <w:rFonts w:ascii="宋体"/>
        </w:rPr>
        <w:t>.</w:t>
      </w:r>
      <w:r>
        <w:rPr>
          <w:rFonts w:ascii="宋体" w:hint="eastAsia"/>
        </w:rPr>
        <w:t xml:space="preserve"> 1-18</w:t>
      </w:r>
    </w:p>
    <w:p w14:paraId="18754351" w14:textId="77777777" w:rsidR="0000194A" w:rsidRPr="008B5C9A" w:rsidRDefault="0000194A" w:rsidP="0000194A">
      <w:pPr>
        <w:spacing w:line="440" w:lineRule="exact"/>
        <w:rPr>
          <w:rFonts w:ascii="宋体"/>
        </w:rPr>
      </w:pPr>
      <w:r w:rsidRPr="008B5C9A">
        <w:rPr>
          <w:rFonts w:ascii="宋体"/>
        </w:rPr>
        <w:t>[</w:t>
      </w:r>
      <w:r>
        <w:rPr>
          <w:rFonts w:ascii="宋体"/>
        </w:rPr>
        <w:t>14</w:t>
      </w:r>
      <w:r w:rsidRPr="008B5C9A">
        <w:rPr>
          <w:rFonts w:ascii="宋体"/>
        </w:rPr>
        <w:t xml:space="preserve">] </w:t>
      </w:r>
      <w:r w:rsidRPr="008B5C9A">
        <w:rPr>
          <w:rFonts w:ascii="宋体" w:hint="eastAsia"/>
        </w:rPr>
        <w:t>徐寅</w:t>
      </w:r>
      <w:r w:rsidRPr="008B5C9A">
        <w:rPr>
          <w:rFonts w:ascii="宋体"/>
        </w:rPr>
        <w:t>,</w:t>
      </w:r>
      <w:r w:rsidRPr="008B5C9A">
        <w:rPr>
          <w:rFonts w:ascii="宋体" w:hint="eastAsia"/>
        </w:rPr>
        <w:t>陈东</w:t>
      </w:r>
      <w:r w:rsidRPr="008B5C9A">
        <w:rPr>
          <w:rFonts w:ascii="宋体"/>
        </w:rPr>
        <w:t>.</w:t>
      </w:r>
      <w:r w:rsidRPr="008B5C9A">
        <w:rPr>
          <w:rFonts w:ascii="宋体"/>
        </w:rPr>
        <w:t>  </w:t>
      </w:r>
      <w:hyperlink r:id="rId46" w:tgtFrame="_blank" w:history="1">
        <w:r w:rsidRPr="008B5C9A">
          <w:rPr>
            <w:rFonts w:ascii="宋体" w:hint="eastAsia"/>
          </w:rPr>
          <w:t>新型混联式混合动力轿车驱动系统设计</w:t>
        </w:r>
      </w:hyperlink>
      <w:r w:rsidRPr="008B5C9A">
        <w:rPr>
          <w:rFonts w:ascii="宋体"/>
        </w:rPr>
        <w:t xml:space="preserve">[J]. </w:t>
      </w:r>
      <w:r w:rsidRPr="008B5C9A">
        <w:rPr>
          <w:rFonts w:ascii="宋体" w:hint="eastAsia"/>
        </w:rPr>
        <w:t>汽车工程</w:t>
      </w:r>
      <w:r w:rsidRPr="008B5C9A">
        <w:rPr>
          <w:rFonts w:ascii="宋体"/>
        </w:rPr>
        <w:t>. 2010(06)</w:t>
      </w:r>
      <w:r>
        <w:rPr>
          <w:rFonts w:ascii="宋体"/>
        </w:rPr>
        <w:t xml:space="preserve"> 502-504</w:t>
      </w:r>
    </w:p>
    <w:p w14:paraId="65A44B32" w14:textId="77777777" w:rsidR="0000194A" w:rsidRPr="008B5C9A" w:rsidRDefault="0000194A" w:rsidP="0000194A">
      <w:pPr>
        <w:spacing w:line="440" w:lineRule="exact"/>
        <w:rPr>
          <w:rFonts w:ascii="宋体"/>
        </w:rPr>
      </w:pPr>
      <w:r w:rsidRPr="008B5C9A">
        <w:rPr>
          <w:rFonts w:ascii="宋体"/>
        </w:rPr>
        <w:t>[</w:t>
      </w:r>
      <w:r>
        <w:rPr>
          <w:rFonts w:ascii="宋体"/>
        </w:rPr>
        <w:t>15</w:t>
      </w:r>
      <w:r w:rsidRPr="008B5C9A">
        <w:rPr>
          <w:rFonts w:ascii="宋体"/>
        </w:rPr>
        <w:t xml:space="preserve">] </w:t>
      </w:r>
      <w:r w:rsidRPr="008B5C9A">
        <w:rPr>
          <w:rFonts w:ascii="宋体" w:hint="eastAsia"/>
        </w:rPr>
        <w:t>秦孔建</w:t>
      </w:r>
      <w:r w:rsidRPr="008B5C9A">
        <w:rPr>
          <w:rFonts w:ascii="宋体"/>
        </w:rPr>
        <w:t>,</w:t>
      </w:r>
      <w:r w:rsidRPr="008B5C9A">
        <w:rPr>
          <w:rFonts w:ascii="宋体" w:hint="eastAsia"/>
        </w:rPr>
        <w:t>陈海峰</w:t>
      </w:r>
      <w:r w:rsidRPr="008B5C9A">
        <w:rPr>
          <w:rFonts w:ascii="宋体"/>
        </w:rPr>
        <w:t>,</w:t>
      </w:r>
      <w:r w:rsidRPr="008B5C9A">
        <w:rPr>
          <w:rFonts w:ascii="宋体" w:hint="eastAsia"/>
        </w:rPr>
        <w:t>方茂东</w:t>
      </w:r>
      <w:r w:rsidRPr="008B5C9A">
        <w:rPr>
          <w:rFonts w:ascii="宋体"/>
        </w:rPr>
        <w:t>,</w:t>
      </w:r>
      <w:r w:rsidRPr="008B5C9A">
        <w:rPr>
          <w:rFonts w:ascii="宋体" w:hint="eastAsia"/>
        </w:rPr>
        <w:t>张春龙</w:t>
      </w:r>
      <w:r w:rsidRPr="008B5C9A">
        <w:rPr>
          <w:rFonts w:ascii="宋体"/>
        </w:rPr>
        <w:t>.</w:t>
      </w:r>
      <w:r w:rsidRPr="008B5C9A">
        <w:rPr>
          <w:rFonts w:ascii="宋体"/>
        </w:rPr>
        <w:t>  </w:t>
      </w:r>
      <w:hyperlink r:id="rId47" w:tgtFrame="_blank" w:history="1">
        <w:r w:rsidRPr="008B5C9A">
          <w:rPr>
            <w:rFonts w:ascii="宋体" w:hint="eastAsia"/>
          </w:rPr>
          <w:t>插电式混合动力电动汽车排放和能耗评价方法研究</w:t>
        </w:r>
      </w:hyperlink>
      <w:r w:rsidRPr="008B5C9A">
        <w:rPr>
          <w:rFonts w:ascii="宋体"/>
        </w:rPr>
        <w:t xml:space="preserve">[J]. </w:t>
      </w:r>
      <w:r w:rsidRPr="008B5C9A">
        <w:rPr>
          <w:rFonts w:ascii="宋体" w:hint="eastAsia"/>
        </w:rPr>
        <w:t>汽车技术</w:t>
      </w:r>
      <w:r w:rsidRPr="008B5C9A">
        <w:rPr>
          <w:rFonts w:ascii="宋体"/>
        </w:rPr>
        <w:t>. 2010(07)</w:t>
      </w:r>
      <w:r>
        <w:rPr>
          <w:rFonts w:ascii="宋体" w:hint="eastAsia"/>
        </w:rPr>
        <w:t xml:space="preserve"> 11-16</w:t>
      </w:r>
    </w:p>
    <w:p w14:paraId="6AE5B605" w14:textId="77777777" w:rsidR="0000194A" w:rsidRDefault="0000194A" w:rsidP="0000194A">
      <w:pPr>
        <w:spacing w:line="440" w:lineRule="exact"/>
        <w:rPr>
          <w:rFonts w:ascii="宋体"/>
          <w:color w:val="FF0000"/>
        </w:rPr>
      </w:pPr>
      <w:r w:rsidRPr="008B5C9A">
        <w:rPr>
          <w:rFonts w:ascii="宋体"/>
        </w:rPr>
        <w:t>[</w:t>
      </w:r>
      <w:r>
        <w:rPr>
          <w:rFonts w:ascii="宋体"/>
        </w:rPr>
        <w:t>16</w:t>
      </w:r>
      <w:r w:rsidRPr="008B5C9A">
        <w:rPr>
          <w:rFonts w:ascii="宋体"/>
        </w:rPr>
        <w:t xml:space="preserve">] </w:t>
      </w:r>
      <w:r w:rsidRPr="008B5C9A">
        <w:rPr>
          <w:rFonts w:ascii="宋体" w:hint="eastAsia"/>
        </w:rPr>
        <w:t>明轩</w:t>
      </w:r>
      <w:r w:rsidRPr="008B5C9A">
        <w:rPr>
          <w:rFonts w:ascii="宋体"/>
        </w:rPr>
        <w:t>.</w:t>
      </w:r>
      <w:r w:rsidRPr="008B5C9A">
        <w:rPr>
          <w:rFonts w:ascii="宋体"/>
        </w:rPr>
        <w:t>  </w:t>
      </w:r>
      <w:hyperlink r:id="rId48" w:tgtFrame="_blank" w:history="1">
        <w:r w:rsidRPr="008B5C9A">
          <w:rPr>
            <w:rFonts w:ascii="宋体" w:hint="eastAsia"/>
          </w:rPr>
          <w:t>丰田普锐斯插电式混合动力车</w:t>
        </w:r>
      </w:hyperlink>
      <w:r w:rsidRPr="008B5C9A">
        <w:rPr>
          <w:rFonts w:ascii="宋体"/>
        </w:rPr>
        <w:t xml:space="preserve">[J]. </w:t>
      </w:r>
      <w:r w:rsidRPr="008B5C9A">
        <w:rPr>
          <w:rFonts w:ascii="宋体" w:hint="eastAsia"/>
        </w:rPr>
        <w:t>汽车与配件</w:t>
      </w:r>
      <w:r w:rsidRPr="008B5C9A">
        <w:rPr>
          <w:rFonts w:ascii="宋体"/>
        </w:rPr>
        <w:t>. 2010(35)</w:t>
      </w:r>
      <w:r>
        <w:rPr>
          <w:rFonts w:ascii="宋体" w:hint="eastAsia"/>
        </w:rPr>
        <w:t xml:space="preserve"> 44-46</w:t>
      </w:r>
    </w:p>
    <w:p w14:paraId="707F1EBC" w14:textId="64337C39" w:rsidR="00983794" w:rsidRPr="0000194A" w:rsidRDefault="0000194A" w:rsidP="0000194A">
      <w:pPr>
        <w:spacing w:beforeLines="50" w:before="120" w:afterLines="50" w:after="120"/>
        <w:rPr>
          <w:rFonts w:eastAsia="黑体"/>
          <w:b/>
          <w:sz w:val="28"/>
          <w:szCs w:val="28"/>
        </w:rPr>
      </w:pPr>
      <w:r w:rsidRPr="008B5C9A">
        <w:rPr>
          <w:rFonts w:ascii="宋体"/>
        </w:rPr>
        <w:t>[</w:t>
      </w:r>
      <w:r>
        <w:rPr>
          <w:rFonts w:ascii="宋体"/>
        </w:rPr>
        <w:t>17</w:t>
      </w:r>
      <w:r w:rsidRPr="008B5C9A">
        <w:rPr>
          <w:rFonts w:ascii="宋体"/>
        </w:rPr>
        <w:t xml:space="preserve">] </w:t>
      </w:r>
      <w:r w:rsidRPr="00FD5FC5">
        <w:rPr>
          <w:rFonts w:ascii="宋体"/>
        </w:rPr>
        <w:t>Tulpule P, Marano V, Rizzoni G. Effects of Different PHEV Control Strat</w:t>
      </w:r>
      <w:r>
        <w:rPr>
          <w:rFonts w:ascii="宋体"/>
        </w:rPr>
        <w:t>egies on Vehicle Performance[C]. (</w:t>
      </w:r>
      <w:r w:rsidRPr="00FD5FC5">
        <w:rPr>
          <w:rFonts w:ascii="宋体"/>
        </w:rPr>
        <w:t>2009</w:t>
      </w:r>
      <w:r>
        <w:rPr>
          <w:rFonts w:ascii="宋体"/>
        </w:rPr>
        <w:t>)</w:t>
      </w:r>
      <w:r>
        <w:rPr>
          <w:rFonts w:ascii="宋体" w:hint="eastAsia"/>
        </w:rPr>
        <w:t xml:space="preserve"> 3950-3955</w:t>
      </w:r>
    </w:p>
    <w:sectPr w:rsidR="00983794" w:rsidRPr="0000194A">
      <w:headerReference w:type="even" r:id="rId49"/>
      <w:headerReference w:type="default" r:id="rId50"/>
      <w:footerReference w:type="even" r:id="rId51"/>
      <w:footerReference w:type="default" r:id="rId52"/>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56770" w14:textId="77777777" w:rsidR="006918A9" w:rsidRDefault="006918A9">
      <w:r>
        <w:separator/>
      </w:r>
    </w:p>
  </w:endnote>
  <w:endnote w:type="continuationSeparator" w:id="0">
    <w:p w14:paraId="7739F139" w14:textId="77777777" w:rsidR="006918A9" w:rsidRDefault="0069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0A7C11" w:rsidRDefault="000A7C11">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0A7C11" w:rsidRDefault="000A7C11">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37CD0">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0A7C11" w:rsidRDefault="000A7C11">
    <w:pPr>
      <w:pStyle w:val="aa"/>
    </w:pPr>
  </w:p>
  <w:p w14:paraId="422A8F8D" w14:textId="77777777" w:rsidR="000A7C11" w:rsidRDefault="000A7C11"/>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0A7C11" w:rsidRDefault="000A7C11">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37CD0">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0A7C11" w:rsidRDefault="000A7C11">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0A7C11" w:rsidRDefault="000A7C11">
    <w:pPr>
      <w:pStyle w:val="aa"/>
      <w:jc w:val="center"/>
    </w:pPr>
    <w:r>
      <w:rPr>
        <w:rStyle w:val="a4"/>
      </w:rPr>
      <w:t>–</w:t>
    </w:r>
    <w:r>
      <w:fldChar w:fldCharType="begin"/>
    </w:r>
    <w:r>
      <w:rPr>
        <w:rStyle w:val="a4"/>
      </w:rPr>
      <w:instrText xml:space="preserve"> PAGE </w:instrText>
    </w:r>
    <w:r>
      <w:fldChar w:fldCharType="separate"/>
    </w:r>
    <w:r w:rsidR="001F76D4">
      <w:rPr>
        <w:rStyle w:val="a4"/>
        <w:noProof/>
      </w:rPr>
      <w:t>4</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12866" w14:textId="77777777" w:rsidR="006918A9" w:rsidRDefault="006918A9">
      <w:r>
        <w:separator/>
      </w:r>
    </w:p>
  </w:footnote>
  <w:footnote w:type="continuationSeparator" w:id="0">
    <w:p w14:paraId="39DE868C" w14:textId="77777777" w:rsidR="006918A9" w:rsidRDefault="006918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0A7C11" w:rsidRDefault="000A7C11">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0A7C11" w:rsidRDefault="000A7C11">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0A7C11" w:rsidRDefault="000A7C11">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0A7C11" w:rsidRDefault="000A7C11">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0A7C11" w:rsidRDefault="000A7C11">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0A7C11" w:rsidRDefault="000A7C11"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0A7C11" w:rsidRDefault="000A7C11">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0A7C11" w:rsidRDefault="000A7C11">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C2E6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E43A04A2"/>
    <w:lvl w:ilvl="0">
      <w:start w:val="1"/>
      <w:numFmt w:val="decimal"/>
      <w:lvlText w:val="%1"/>
      <w:lvlJc w:val="left"/>
      <w:pPr>
        <w:ind w:left="480" w:hanging="48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vertAlign w:val="baseli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0F66F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6">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31F3EB6"/>
    <w:multiLevelType w:val="hybridMultilevel"/>
    <w:tmpl w:val="F64A10A8"/>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CAD60FB"/>
    <w:multiLevelType w:val="hybridMultilevel"/>
    <w:tmpl w:val="BB228DAA"/>
    <w:lvl w:ilvl="0" w:tplc="A12A74D0">
      <w:start w:val="1"/>
      <w:numFmt w:val="decimal"/>
      <w:lvlText w:val="(%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3">
    <w:nsid w:val="51C8307B"/>
    <w:multiLevelType w:val="hybridMultilevel"/>
    <w:tmpl w:val="13805C72"/>
    <w:lvl w:ilvl="0" w:tplc="A12A74D0">
      <w:start w:val="1"/>
      <w:numFmt w:val="decimal"/>
      <w:lvlText w:val="(%1)"/>
      <w:lvlJc w:val="left"/>
      <w:pPr>
        <w:ind w:left="917" w:hanging="480"/>
      </w:pPr>
      <w:rPr>
        <w:rFonts w:hint="eastAsia"/>
      </w:rPr>
    </w:lvl>
    <w:lvl w:ilvl="1" w:tplc="04090019" w:tentative="1">
      <w:start w:val="1"/>
      <w:numFmt w:val="lowerLetter"/>
      <w:lvlText w:val="%2)"/>
      <w:lvlJc w:val="left"/>
      <w:pPr>
        <w:ind w:left="1397" w:hanging="480"/>
      </w:pPr>
    </w:lvl>
    <w:lvl w:ilvl="2" w:tplc="0409001B" w:tentative="1">
      <w:start w:val="1"/>
      <w:numFmt w:val="lowerRoman"/>
      <w:lvlText w:val="%3."/>
      <w:lvlJc w:val="right"/>
      <w:pPr>
        <w:ind w:left="1877" w:hanging="480"/>
      </w:pPr>
    </w:lvl>
    <w:lvl w:ilvl="3" w:tplc="0409000F" w:tentative="1">
      <w:start w:val="1"/>
      <w:numFmt w:val="decimal"/>
      <w:lvlText w:val="%4."/>
      <w:lvlJc w:val="left"/>
      <w:pPr>
        <w:ind w:left="2357" w:hanging="480"/>
      </w:pPr>
    </w:lvl>
    <w:lvl w:ilvl="4" w:tplc="04090019" w:tentative="1">
      <w:start w:val="1"/>
      <w:numFmt w:val="lowerLetter"/>
      <w:lvlText w:val="%5)"/>
      <w:lvlJc w:val="left"/>
      <w:pPr>
        <w:ind w:left="2837" w:hanging="480"/>
      </w:pPr>
    </w:lvl>
    <w:lvl w:ilvl="5" w:tplc="0409001B" w:tentative="1">
      <w:start w:val="1"/>
      <w:numFmt w:val="lowerRoman"/>
      <w:lvlText w:val="%6."/>
      <w:lvlJc w:val="right"/>
      <w:pPr>
        <w:ind w:left="3317" w:hanging="480"/>
      </w:pPr>
    </w:lvl>
    <w:lvl w:ilvl="6" w:tplc="0409000F" w:tentative="1">
      <w:start w:val="1"/>
      <w:numFmt w:val="decimal"/>
      <w:lvlText w:val="%7."/>
      <w:lvlJc w:val="left"/>
      <w:pPr>
        <w:ind w:left="3797" w:hanging="480"/>
      </w:pPr>
    </w:lvl>
    <w:lvl w:ilvl="7" w:tplc="04090019" w:tentative="1">
      <w:start w:val="1"/>
      <w:numFmt w:val="lowerLetter"/>
      <w:lvlText w:val="%8)"/>
      <w:lvlJc w:val="left"/>
      <w:pPr>
        <w:ind w:left="4277" w:hanging="480"/>
      </w:pPr>
    </w:lvl>
    <w:lvl w:ilvl="8" w:tplc="0409001B" w:tentative="1">
      <w:start w:val="1"/>
      <w:numFmt w:val="lowerRoman"/>
      <w:lvlText w:val="%9."/>
      <w:lvlJc w:val="right"/>
      <w:pPr>
        <w:ind w:left="4757" w:hanging="480"/>
      </w:pPr>
    </w:lvl>
  </w:abstractNum>
  <w:abstractNum w:abstractNumId="24">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7E878BA"/>
    <w:multiLevelType w:val="hybridMultilevel"/>
    <w:tmpl w:val="83A6146A"/>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8">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E374ECA"/>
    <w:multiLevelType w:val="hybridMultilevel"/>
    <w:tmpl w:val="B524CCD6"/>
    <w:lvl w:ilvl="0" w:tplc="A12A74D0">
      <w:start w:val="1"/>
      <w:numFmt w:val="decimal"/>
      <w:lvlText w:val="(%1)"/>
      <w:lvlJc w:val="left"/>
      <w:pPr>
        <w:ind w:left="48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5"/>
  </w:num>
  <w:num w:numId="4">
    <w:abstractNumId w:val="0"/>
  </w:num>
  <w:num w:numId="5">
    <w:abstractNumId w:val="37"/>
  </w:num>
  <w:num w:numId="6">
    <w:abstractNumId w:val="13"/>
  </w:num>
  <w:num w:numId="7">
    <w:abstractNumId w:val="25"/>
  </w:num>
  <w:num w:numId="8">
    <w:abstractNumId w:val="19"/>
  </w:num>
  <w:num w:numId="9">
    <w:abstractNumId w:val="26"/>
  </w:num>
  <w:num w:numId="10">
    <w:abstractNumId w:val="18"/>
  </w:num>
  <w:num w:numId="11">
    <w:abstractNumId w:val="15"/>
  </w:num>
  <w:num w:numId="12">
    <w:abstractNumId w:val="29"/>
  </w:num>
  <w:num w:numId="13">
    <w:abstractNumId w:val="1"/>
  </w:num>
  <w:num w:numId="14">
    <w:abstractNumId w:val="31"/>
  </w:num>
  <w:num w:numId="15">
    <w:abstractNumId w:val="2"/>
  </w:num>
  <w:num w:numId="16">
    <w:abstractNumId w:val="16"/>
  </w:num>
  <w:num w:numId="17">
    <w:abstractNumId w:val="17"/>
  </w:num>
  <w:num w:numId="18">
    <w:abstractNumId w:val="40"/>
  </w:num>
  <w:num w:numId="19">
    <w:abstractNumId w:val="27"/>
  </w:num>
  <w:num w:numId="20">
    <w:abstractNumId w:val="39"/>
  </w:num>
  <w:num w:numId="21">
    <w:abstractNumId w:val="10"/>
  </w:num>
  <w:num w:numId="22">
    <w:abstractNumId w:val="41"/>
  </w:num>
  <w:num w:numId="23">
    <w:abstractNumId w:val="24"/>
  </w:num>
  <w:num w:numId="24">
    <w:abstractNumId w:val="9"/>
  </w:num>
  <w:num w:numId="25">
    <w:abstractNumId w:val="36"/>
  </w:num>
  <w:num w:numId="26">
    <w:abstractNumId w:val="12"/>
  </w:num>
  <w:num w:numId="27">
    <w:abstractNumId w:val="28"/>
  </w:num>
  <w:num w:numId="28">
    <w:abstractNumId w:val="35"/>
  </w:num>
  <w:num w:numId="29">
    <w:abstractNumId w:val="32"/>
  </w:num>
  <w:num w:numId="30">
    <w:abstractNumId w:val="33"/>
  </w:num>
  <w:num w:numId="31">
    <w:abstractNumId w:val="21"/>
  </w:num>
  <w:num w:numId="32">
    <w:abstractNumId w:val="30"/>
  </w:num>
  <w:num w:numId="33">
    <w:abstractNumId w:val="6"/>
  </w:num>
  <w:num w:numId="34">
    <w:abstractNumId w:val="11"/>
  </w:num>
  <w:num w:numId="35">
    <w:abstractNumId w:val="4"/>
  </w:num>
  <w:num w:numId="36">
    <w:abstractNumId w:val="3"/>
  </w:num>
  <w:num w:numId="37">
    <w:abstractNumId w:val="38"/>
  </w:num>
  <w:num w:numId="38">
    <w:abstractNumId w:val="14"/>
  </w:num>
  <w:num w:numId="39">
    <w:abstractNumId w:val="22"/>
  </w:num>
  <w:num w:numId="40">
    <w:abstractNumId w:val="34"/>
  </w:num>
  <w:num w:numId="41">
    <w:abstractNumId w:val="42"/>
  </w:num>
  <w:num w:numId="42">
    <w:abstractNumId w:val="20"/>
  </w:num>
  <w:num w:numId="43">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194A"/>
    <w:rsid w:val="00003B92"/>
    <w:rsid w:val="00003C3B"/>
    <w:rsid w:val="00006D86"/>
    <w:rsid w:val="000071BE"/>
    <w:rsid w:val="00007C9C"/>
    <w:rsid w:val="00007FA1"/>
    <w:rsid w:val="00011C71"/>
    <w:rsid w:val="00015216"/>
    <w:rsid w:val="00021A5C"/>
    <w:rsid w:val="000226CF"/>
    <w:rsid w:val="00022B1D"/>
    <w:rsid w:val="00022EEB"/>
    <w:rsid w:val="0002689B"/>
    <w:rsid w:val="00026B0C"/>
    <w:rsid w:val="00030792"/>
    <w:rsid w:val="00030F34"/>
    <w:rsid w:val="00031363"/>
    <w:rsid w:val="00031563"/>
    <w:rsid w:val="00034453"/>
    <w:rsid w:val="000402E7"/>
    <w:rsid w:val="00041BB0"/>
    <w:rsid w:val="00041DCE"/>
    <w:rsid w:val="00042517"/>
    <w:rsid w:val="000426A8"/>
    <w:rsid w:val="00043C3D"/>
    <w:rsid w:val="0005104D"/>
    <w:rsid w:val="00051E94"/>
    <w:rsid w:val="00052596"/>
    <w:rsid w:val="00057D90"/>
    <w:rsid w:val="00060622"/>
    <w:rsid w:val="00060812"/>
    <w:rsid w:val="00060D4A"/>
    <w:rsid w:val="00063C50"/>
    <w:rsid w:val="00066EE8"/>
    <w:rsid w:val="00067CA5"/>
    <w:rsid w:val="0007267C"/>
    <w:rsid w:val="0007376F"/>
    <w:rsid w:val="000767FC"/>
    <w:rsid w:val="00076C21"/>
    <w:rsid w:val="0007772D"/>
    <w:rsid w:val="000806B3"/>
    <w:rsid w:val="00082FF6"/>
    <w:rsid w:val="0008306B"/>
    <w:rsid w:val="000934F9"/>
    <w:rsid w:val="00093572"/>
    <w:rsid w:val="00095692"/>
    <w:rsid w:val="00095887"/>
    <w:rsid w:val="000A1220"/>
    <w:rsid w:val="000A13B5"/>
    <w:rsid w:val="000A18BC"/>
    <w:rsid w:val="000A1A9A"/>
    <w:rsid w:val="000A2F38"/>
    <w:rsid w:val="000A48B7"/>
    <w:rsid w:val="000A4903"/>
    <w:rsid w:val="000A548C"/>
    <w:rsid w:val="000A7C11"/>
    <w:rsid w:val="000B2EAE"/>
    <w:rsid w:val="000B419C"/>
    <w:rsid w:val="000B54EB"/>
    <w:rsid w:val="000B6A14"/>
    <w:rsid w:val="000B7870"/>
    <w:rsid w:val="000B7984"/>
    <w:rsid w:val="000C1B9D"/>
    <w:rsid w:val="000C3E55"/>
    <w:rsid w:val="000C5731"/>
    <w:rsid w:val="000D22FB"/>
    <w:rsid w:val="000D496D"/>
    <w:rsid w:val="000D52C9"/>
    <w:rsid w:val="000D5680"/>
    <w:rsid w:val="000D58E9"/>
    <w:rsid w:val="000E0B52"/>
    <w:rsid w:val="000E1E48"/>
    <w:rsid w:val="000E6F39"/>
    <w:rsid w:val="000E712A"/>
    <w:rsid w:val="000F0065"/>
    <w:rsid w:val="000F0F05"/>
    <w:rsid w:val="000F17EA"/>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05F0"/>
    <w:rsid w:val="00122CCE"/>
    <w:rsid w:val="0012466E"/>
    <w:rsid w:val="001254EA"/>
    <w:rsid w:val="0013060A"/>
    <w:rsid w:val="00132957"/>
    <w:rsid w:val="00135B22"/>
    <w:rsid w:val="00135FC4"/>
    <w:rsid w:val="00141AC5"/>
    <w:rsid w:val="0014227B"/>
    <w:rsid w:val="0014565C"/>
    <w:rsid w:val="0015103C"/>
    <w:rsid w:val="001520B6"/>
    <w:rsid w:val="00153FDB"/>
    <w:rsid w:val="001540A0"/>
    <w:rsid w:val="00155B98"/>
    <w:rsid w:val="0015748F"/>
    <w:rsid w:val="00160020"/>
    <w:rsid w:val="0016106A"/>
    <w:rsid w:val="001614B6"/>
    <w:rsid w:val="00164863"/>
    <w:rsid w:val="0016749E"/>
    <w:rsid w:val="001702BF"/>
    <w:rsid w:val="00172C2B"/>
    <w:rsid w:val="0017498D"/>
    <w:rsid w:val="00176C33"/>
    <w:rsid w:val="001800CD"/>
    <w:rsid w:val="00186172"/>
    <w:rsid w:val="00186E1F"/>
    <w:rsid w:val="00187308"/>
    <w:rsid w:val="0019138A"/>
    <w:rsid w:val="001915BA"/>
    <w:rsid w:val="001948CB"/>
    <w:rsid w:val="00196FE4"/>
    <w:rsid w:val="001973E4"/>
    <w:rsid w:val="001977E2"/>
    <w:rsid w:val="001A05A3"/>
    <w:rsid w:val="001A175C"/>
    <w:rsid w:val="001A3DA5"/>
    <w:rsid w:val="001A56D0"/>
    <w:rsid w:val="001A5DF4"/>
    <w:rsid w:val="001A6DD1"/>
    <w:rsid w:val="001A753E"/>
    <w:rsid w:val="001B6E96"/>
    <w:rsid w:val="001C0416"/>
    <w:rsid w:val="001C4E17"/>
    <w:rsid w:val="001C5A5F"/>
    <w:rsid w:val="001C7552"/>
    <w:rsid w:val="001D12C4"/>
    <w:rsid w:val="001D21BE"/>
    <w:rsid w:val="001D4C91"/>
    <w:rsid w:val="001E37FE"/>
    <w:rsid w:val="001E491F"/>
    <w:rsid w:val="001F07D9"/>
    <w:rsid w:val="001F09AF"/>
    <w:rsid w:val="001F1CDE"/>
    <w:rsid w:val="001F207C"/>
    <w:rsid w:val="001F2C73"/>
    <w:rsid w:val="001F2FE4"/>
    <w:rsid w:val="001F301D"/>
    <w:rsid w:val="001F5FA1"/>
    <w:rsid w:val="001F76D4"/>
    <w:rsid w:val="00200D78"/>
    <w:rsid w:val="0020133F"/>
    <w:rsid w:val="00203C1E"/>
    <w:rsid w:val="00205DC7"/>
    <w:rsid w:val="002067B1"/>
    <w:rsid w:val="00206D2E"/>
    <w:rsid w:val="00206FDB"/>
    <w:rsid w:val="00210255"/>
    <w:rsid w:val="002116A0"/>
    <w:rsid w:val="0021399C"/>
    <w:rsid w:val="00214606"/>
    <w:rsid w:val="0021465A"/>
    <w:rsid w:val="00217067"/>
    <w:rsid w:val="00217CEB"/>
    <w:rsid w:val="00220CA1"/>
    <w:rsid w:val="00221FA0"/>
    <w:rsid w:val="00222BF6"/>
    <w:rsid w:val="00231FA1"/>
    <w:rsid w:val="0023312D"/>
    <w:rsid w:val="00235B02"/>
    <w:rsid w:val="0023671E"/>
    <w:rsid w:val="0023764A"/>
    <w:rsid w:val="00237665"/>
    <w:rsid w:val="00237C70"/>
    <w:rsid w:val="00237CD0"/>
    <w:rsid w:val="00237EAC"/>
    <w:rsid w:val="00240133"/>
    <w:rsid w:val="00240AE7"/>
    <w:rsid w:val="0024551E"/>
    <w:rsid w:val="002473A2"/>
    <w:rsid w:val="002503BF"/>
    <w:rsid w:val="00250E1E"/>
    <w:rsid w:val="002528F4"/>
    <w:rsid w:val="00254C8B"/>
    <w:rsid w:val="00256337"/>
    <w:rsid w:val="00260DBB"/>
    <w:rsid w:val="00262216"/>
    <w:rsid w:val="002622F9"/>
    <w:rsid w:val="00262F15"/>
    <w:rsid w:val="002631F9"/>
    <w:rsid w:val="00265D27"/>
    <w:rsid w:val="00266A85"/>
    <w:rsid w:val="00267424"/>
    <w:rsid w:val="002732C6"/>
    <w:rsid w:val="002738BE"/>
    <w:rsid w:val="00280E91"/>
    <w:rsid w:val="00283FF0"/>
    <w:rsid w:val="00285716"/>
    <w:rsid w:val="00287012"/>
    <w:rsid w:val="0029044A"/>
    <w:rsid w:val="002921CB"/>
    <w:rsid w:val="00292978"/>
    <w:rsid w:val="00297184"/>
    <w:rsid w:val="002A0209"/>
    <w:rsid w:val="002A3854"/>
    <w:rsid w:val="002B060D"/>
    <w:rsid w:val="002B3111"/>
    <w:rsid w:val="002B5998"/>
    <w:rsid w:val="002B7024"/>
    <w:rsid w:val="002B7645"/>
    <w:rsid w:val="002C32D3"/>
    <w:rsid w:val="002C3423"/>
    <w:rsid w:val="002C36A8"/>
    <w:rsid w:val="002C4997"/>
    <w:rsid w:val="002D15A9"/>
    <w:rsid w:val="002D3192"/>
    <w:rsid w:val="002D412D"/>
    <w:rsid w:val="002D6135"/>
    <w:rsid w:val="002D6D16"/>
    <w:rsid w:val="002D7BD6"/>
    <w:rsid w:val="002E6995"/>
    <w:rsid w:val="002E6AE7"/>
    <w:rsid w:val="002E7C00"/>
    <w:rsid w:val="002F01D2"/>
    <w:rsid w:val="002F21CB"/>
    <w:rsid w:val="002F3951"/>
    <w:rsid w:val="002F4E92"/>
    <w:rsid w:val="002F663F"/>
    <w:rsid w:val="00305205"/>
    <w:rsid w:val="003121A8"/>
    <w:rsid w:val="00312E1C"/>
    <w:rsid w:val="00313098"/>
    <w:rsid w:val="00316891"/>
    <w:rsid w:val="00317857"/>
    <w:rsid w:val="003205D2"/>
    <w:rsid w:val="003213EE"/>
    <w:rsid w:val="00323D65"/>
    <w:rsid w:val="00331CDB"/>
    <w:rsid w:val="00335843"/>
    <w:rsid w:val="003422D6"/>
    <w:rsid w:val="003425AF"/>
    <w:rsid w:val="00346C55"/>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5C97"/>
    <w:rsid w:val="003767AC"/>
    <w:rsid w:val="00383681"/>
    <w:rsid w:val="00384AEB"/>
    <w:rsid w:val="0038542C"/>
    <w:rsid w:val="00386767"/>
    <w:rsid w:val="00390720"/>
    <w:rsid w:val="003A104C"/>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C48E4"/>
    <w:rsid w:val="003D0865"/>
    <w:rsid w:val="003D2FEC"/>
    <w:rsid w:val="003D3BE9"/>
    <w:rsid w:val="003D3D0C"/>
    <w:rsid w:val="003D6319"/>
    <w:rsid w:val="003E02C6"/>
    <w:rsid w:val="003E25DF"/>
    <w:rsid w:val="003E25F1"/>
    <w:rsid w:val="003E4509"/>
    <w:rsid w:val="003E75BB"/>
    <w:rsid w:val="003F1C77"/>
    <w:rsid w:val="003F1D5E"/>
    <w:rsid w:val="003F1F07"/>
    <w:rsid w:val="003F2E33"/>
    <w:rsid w:val="003F3F8E"/>
    <w:rsid w:val="003F4B98"/>
    <w:rsid w:val="003F4D69"/>
    <w:rsid w:val="003F59E9"/>
    <w:rsid w:val="003F6615"/>
    <w:rsid w:val="003F768A"/>
    <w:rsid w:val="004006EE"/>
    <w:rsid w:val="004014FB"/>
    <w:rsid w:val="00401FD2"/>
    <w:rsid w:val="00403CC7"/>
    <w:rsid w:val="0040569E"/>
    <w:rsid w:val="0041244F"/>
    <w:rsid w:val="00412D80"/>
    <w:rsid w:val="00413A6E"/>
    <w:rsid w:val="00424497"/>
    <w:rsid w:val="004249D0"/>
    <w:rsid w:val="004270AB"/>
    <w:rsid w:val="0043059F"/>
    <w:rsid w:val="00432396"/>
    <w:rsid w:val="00435D73"/>
    <w:rsid w:val="0044097B"/>
    <w:rsid w:val="00441882"/>
    <w:rsid w:val="004421A6"/>
    <w:rsid w:val="00442923"/>
    <w:rsid w:val="004436E8"/>
    <w:rsid w:val="00454C13"/>
    <w:rsid w:val="00455F54"/>
    <w:rsid w:val="00457399"/>
    <w:rsid w:val="00460695"/>
    <w:rsid w:val="004654F4"/>
    <w:rsid w:val="00472B86"/>
    <w:rsid w:val="00473738"/>
    <w:rsid w:val="00475016"/>
    <w:rsid w:val="0047521F"/>
    <w:rsid w:val="00475690"/>
    <w:rsid w:val="00480FA7"/>
    <w:rsid w:val="004825AF"/>
    <w:rsid w:val="00482B84"/>
    <w:rsid w:val="00483A80"/>
    <w:rsid w:val="00486B4B"/>
    <w:rsid w:val="004873CE"/>
    <w:rsid w:val="004908F4"/>
    <w:rsid w:val="00490FD2"/>
    <w:rsid w:val="00493388"/>
    <w:rsid w:val="00494B6A"/>
    <w:rsid w:val="00495F6E"/>
    <w:rsid w:val="00496062"/>
    <w:rsid w:val="00497486"/>
    <w:rsid w:val="004A3E61"/>
    <w:rsid w:val="004A4CF5"/>
    <w:rsid w:val="004B22BB"/>
    <w:rsid w:val="004B353B"/>
    <w:rsid w:val="004C3C34"/>
    <w:rsid w:val="004C5933"/>
    <w:rsid w:val="004C59AC"/>
    <w:rsid w:val="004E41FC"/>
    <w:rsid w:val="004E6AF9"/>
    <w:rsid w:val="004E7D5C"/>
    <w:rsid w:val="004F0653"/>
    <w:rsid w:val="004F2BA4"/>
    <w:rsid w:val="005018E9"/>
    <w:rsid w:val="00505E82"/>
    <w:rsid w:val="0050707C"/>
    <w:rsid w:val="00510DD8"/>
    <w:rsid w:val="00511660"/>
    <w:rsid w:val="00512AA5"/>
    <w:rsid w:val="00513655"/>
    <w:rsid w:val="00515DF1"/>
    <w:rsid w:val="00516099"/>
    <w:rsid w:val="00522E7B"/>
    <w:rsid w:val="0052389A"/>
    <w:rsid w:val="00523A29"/>
    <w:rsid w:val="005244FF"/>
    <w:rsid w:val="005312DE"/>
    <w:rsid w:val="00534320"/>
    <w:rsid w:val="0053613E"/>
    <w:rsid w:val="00536AA4"/>
    <w:rsid w:val="005400E7"/>
    <w:rsid w:val="005421BD"/>
    <w:rsid w:val="0054242B"/>
    <w:rsid w:val="00543BC7"/>
    <w:rsid w:val="00545CB9"/>
    <w:rsid w:val="00550EC7"/>
    <w:rsid w:val="0055349C"/>
    <w:rsid w:val="00554228"/>
    <w:rsid w:val="00555128"/>
    <w:rsid w:val="00555D34"/>
    <w:rsid w:val="005560A0"/>
    <w:rsid w:val="005562BD"/>
    <w:rsid w:val="00556CFB"/>
    <w:rsid w:val="005650CE"/>
    <w:rsid w:val="00570A75"/>
    <w:rsid w:val="0057308E"/>
    <w:rsid w:val="00573389"/>
    <w:rsid w:val="00574CE2"/>
    <w:rsid w:val="00576F62"/>
    <w:rsid w:val="00586099"/>
    <w:rsid w:val="005867CD"/>
    <w:rsid w:val="00587697"/>
    <w:rsid w:val="00593477"/>
    <w:rsid w:val="0059701F"/>
    <w:rsid w:val="005A16E1"/>
    <w:rsid w:val="005A244B"/>
    <w:rsid w:val="005A4801"/>
    <w:rsid w:val="005A4B7B"/>
    <w:rsid w:val="005A602C"/>
    <w:rsid w:val="005B000C"/>
    <w:rsid w:val="005B16CC"/>
    <w:rsid w:val="005B33E4"/>
    <w:rsid w:val="005B7285"/>
    <w:rsid w:val="005B7876"/>
    <w:rsid w:val="005B7B65"/>
    <w:rsid w:val="005C213B"/>
    <w:rsid w:val="005C5B05"/>
    <w:rsid w:val="005C5F77"/>
    <w:rsid w:val="005D45F2"/>
    <w:rsid w:val="005D6A63"/>
    <w:rsid w:val="005D6FFE"/>
    <w:rsid w:val="005D7A68"/>
    <w:rsid w:val="005E0EEA"/>
    <w:rsid w:val="005E1475"/>
    <w:rsid w:val="005E2838"/>
    <w:rsid w:val="005E2ABB"/>
    <w:rsid w:val="005E3901"/>
    <w:rsid w:val="005E598A"/>
    <w:rsid w:val="005E5AC6"/>
    <w:rsid w:val="005E5EBB"/>
    <w:rsid w:val="005E6479"/>
    <w:rsid w:val="005E7621"/>
    <w:rsid w:val="005E77A4"/>
    <w:rsid w:val="005F3801"/>
    <w:rsid w:val="005F7B5C"/>
    <w:rsid w:val="00601123"/>
    <w:rsid w:val="00610EF6"/>
    <w:rsid w:val="00613B07"/>
    <w:rsid w:val="006144B6"/>
    <w:rsid w:val="0061697C"/>
    <w:rsid w:val="0061736D"/>
    <w:rsid w:val="006178A5"/>
    <w:rsid w:val="0062536A"/>
    <w:rsid w:val="006260BD"/>
    <w:rsid w:val="00626BE0"/>
    <w:rsid w:val="0062701D"/>
    <w:rsid w:val="006274F7"/>
    <w:rsid w:val="00631020"/>
    <w:rsid w:val="00635C15"/>
    <w:rsid w:val="006408DC"/>
    <w:rsid w:val="006408E2"/>
    <w:rsid w:val="00644611"/>
    <w:rsid w:val="00644683"/>
    <w:rsid w:val="00645A1A"/>
    <w:rsid w:val="0064787D"/>
    <w:rsid w:val="00647D64"/>
    <w:rsid w:val="00655C02"/>
    <w:rsid w:val="00656479"/>
    <w:rsid w:val="006566D7"/>
    <w:rsid w:val="00656A33"/>
    <w:rsid w:val="0066280A"/>
    <w:rsid w:val="00663A44"/>
    <w:rsid w:val="00665100"/>
    <w:rsid w:val="00665DC6"/>
    <w:rsid w:val="00670A1D"/>
    <w:rsid w:val="00670F9B"/>
    <w:rsid w:val="006719E3"/>
    <w:rsid w:val="00674E38"/>
    <w:rsid w:val="00675872"/>
    <w:rsid w:val="00676020"/>
    <w:rsid w:val="0068131A"/>
    <w:rsid w:val="00686936"/>
    <w:rsid w:val="006918A9"/>
    <w:rsid w:val="006943BD"/>
    <w:rsid w:val="006A1AA4"/>
    <w:rsid w:val="006A2B1B"/>
    <w:rsid w:val="006A3A7B"/>
    <w:rsid w:val="006A4497"/>
    <w:rsid w:val="006A4719"/>
    <w:rsid w:val="006A62BA"/>
    <w:rsid w:val="006A746D"/>
    <w:rsid w:val="006A7588"/>
    <w:rsid w:val="006B1F49"/>
    <w:rsid w:val="006B2061"/>
    <w:rsid w:val="006B32B5"/>
    <w:rsid w:val="006B47C1"/>
    <w:rsid w:val="006C0DF1"/>
    <w:rsid w:val="006C127D"/>
    <w:rsid w:val="006C1FBF"/>
    <w:rsid w:val="006C2558"/>
    <w:rsid w:val="006C3156"/>
    <w:rsid w:val="006C5425"/>
    <w:rsid w:val="006C56F1"/>
    <w:rsid w:val="006C6D4F"/>
    <w:rsid w:val="006D54D9"/>
    <w:rsid w:val="006D56FA"/>
    <w:rsid w:val="006D5C8D"/>
    <w:rsid w:val="006D618F"/>
    <w:rsid w:val="006D7617"/>
    <w:rsid w:val="006E081E"/>
    <w:rsid w:val="006E0E74"/>
    <w:rsid w:val="006E48A9"/>
    <w:rsid w:val="006E4B0D"/>
    <w:rsid w:val="006E4DEB"/>
    <w:rsid w:val="006E579B"/>
    <w:rsid w:val="006F252A"/>
    <w:rsid w:val="006F4AD3"/>
    <w:rsid w:val="006F6726"/>
    <w:rsid w:val="006F6D02"/>
    <w:rsid w:val="007033AC"/>
    <w:rsid w:val="0070431B"/>
    <w:rsid w:val="00704364"/>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219E"/>
    <w:rsid w:val="00734D1A"/>
    <w:rsid w:val="00736A79"/>
    <w:rsid w:val="00736F1F"/>
    <w:rsid w:val="00737C24"/>
    <w:rsid w:val="00740B26"/>
    <w:rsid w:val="007424C3"/>
    <w:rsid w:val="00747BF7"/>
    <w:rsid w:val="00751746"/>
    <w:rsid w:val="00751CBF"/>
    <w:rsid w:val="0076364D"/>
    <w:rsid w:val="0076542C"/>
    <w:rsid w:val="00771CD6"/>
    <w:rsid w:val="0077258F"/>
    <w:rsid w:val="00774317"/>
    <w:rsid w:val="00777814"/>
    <w:rsid w:val="00786F88"/>
    <w:rsid w:val="00792B90"/>
    <w:rsid w:val="0079321D"/>
    <w:rsid w:val="00794008"/>
    <w:rsid w:val="00795012"/>
    <w:rsid w:val="007972D0"/>
    <w:rsid w:val="007A13EA"/>
    <w:rsid w:val="007A58AF"/>
    <w:rsid w:val="007A60DF"/>
    <w:rsid w:val="007A6E47"/>
    <w:rsid w:val="007B51BC"/>
    <w:rsid w:val="007B6C65"/>
    <w:rsid w:val="007B79C5"/>
    <w:rsid w:val="007C082E"/>
    <w:rsid w:val="007C18C4"/>
    <w:rsid w:val="007D1F4C"/>
    <w:rsid w:val="007D264F"/>
    <w:rsid w:val="007D2D74"/>
    <w:rsid w:val="007D6A15"/>
    <w:rsid w:val="007E021E"/>
    <w:rsid w:val="007E237F"/>
    <w:rsid w:val="007E582E"/>
    <w:rsid w:val="007E6AB5"/>
    <w:rsid w:val="007F1514"/>
    <w:rsid w:val="007F2C2F"/>
    <w:rsid w:val="007F3F65"/>
    <w:rsid w:val="007F545E"/>
    <w:rsid w:val="007F7544"/>
    <w:rsid w:val="00801C39"/>
    <w:rsid w:val="008052F5"/>
    <w:rsid w:val="0081029F"/>
    <w:rsid w:val="00810EF7"/>
    <w:rsid w:val="008145D4"/>
    <w:rsid w:val="00814632"/>
    <w:rsid w:val="0081501D"/>
    <w:rsid w:val="00815D28"/>
    <w:rsid w:val="0082152A"/>
    <w:rsid w:val="00822EA9"/>
    <w:rsid w:val="0082363B"/>
    <w:rsid w:val="00825BB2"/>
    <w:rsid w:val="00826306"/>
    <w:rsid w:val="00826DD5"/>
    <w:rsid w:val="00831420"/>
    <w:rsid w:val="0084008F"/>
    <w:rsid w:val="008404FE"/>
    <w:rsid w:val="008409B0"/>
    <w:rsid w:val="00841B8F"/>
    <w:rsid w:val="00842655"/>
    <w:rsid w:val="00842D87"/>
    <w:rsid w:val="00846C35"/>
    <w:rsid w:val="00854369"/>
    <w:rsid w:val="0085615A"/>
    <w:rsid w:val="0085686A"/>
    <w:rsid w:val="00856DDA"/>
    <w:rsid w:val="0085795F"/>
    <w:rsid w:val="00857B5F"/>
    <w:rsid w:val="008600DE"/>
    <w:rsid w:val="00860549"/>
    <w:rsid w:val="00862AF2"/>
    <w:rsid w:val="0086394D"/>
    <w:rsid w:val="008659E0"/>
    <w:rsid w:val="00866376"/>
    <w:rsid w:val="0086688C"/>
    <w:rsid w:val="008675DF"/>
    <w:rsid w:val="00871237"/>
    <w:rsid w:val="00872595"/>
    <w:rsid w:val="0087693D"/>
    <w:rsid w:val="00880E1A"/>
    <w:rsid w:val="00882A1D"/>
    <w:rsid w:val="008859A1"/>
    <w:rsid w:val="00887465"/>
    <w:rsid w:val="00891258"/>
    <w:rsid w:val="008928E2"/>
    <w:rsid w:val="008957E9"/>
    <w:rsid w:val="0089686D"/>
    <w:rsid w:val="008A2A28"/>
    <w:rsid w:val="008A585D"/>
    <w:rsid w:val="008A6465"/>
    <w:rsid w:val="008A6881"/>
    <w:rsid w:val="008A73AC"/>
    <w:rsid w:val="008B0CC7"/>
    <w:rsid w:val="008B165B"/>
    <w:rsid w:val="008B234C"/>
    <w:rsid w:val="008B2F86"/>
    <w:rsid w:val="008B316F"/>
    <w:rsid w:val="008B3BE4"/>
    <w:rsid w:val="008C5EBB"/>
    <w:rsid w:val="008C6F30"/>
    <w:rsid w:val="008D4540"/>
    <w:rsid w:val="008D5637"/>
    <w:rsid w:val="008E0342"/>
    <w:rsid w:val="008E4854"/>
    <w:rsid w:val="008E535F"/>
    <w:rsid w:val="008E55C4"/>
    <w:rsid w:val="008E5B37"/>
    <w:rsid w:val="008F0053"/>
    <w:rsid w:val="008F293E"/>
    <w:rsid w:val="008F46CE"/>
    <w:rsid w:val="008F5A11"/>
    <w:rsid w:val="008F66D8"/>
    <w:rsid w:val="008F716C"/>
    <w:rsid w:val="00901717"/>
    <w:rsid w:val="009019A5"/>
    <w:rsid w:val="00912882"/>
    <w:rsid w:val="00915A5D"/>
    <w:rsid w:val="00916566"/>
    <w:rsid w:val="0091787B"/>
    <w:rsid w:val="0092171F"/>
    <w:rsid w:val="009243E7"/>
    <w:rsid w:val="00924590"/>
    <w:rsid w:val="00924E63"/>
    <w:rsid w:val="0092563B"/>
    <w:rsid w:val="00925872"/>
    <w:rsid w:val="00925948"/>
    <w:rsid w:val="00925D92"/>
    <w:rsid w:val="009266BB"/>
    <w:rsid w:val="009279A0"/>
    <w:rsid w:val="00930F18"/>
    <w:rsid w:val="009315A3"/>
    <w:rsid w:val="00934CF4"/>
    <w:rsid w:val="00940BB0"/>
    <w:rsid w:val="00940CB9"/>
    <w:rsid w:val="0094201A"/>
    <w:rsid w:val="00942EAC"/>
    <w:rsid w:val="009432F3"/>
    <w:rsid w:val="00946565"/>
    <w:rsid w:val="009475CA"/>
    <w:rsid w:val="00951A21"/>
    <w:rsid w:val="00954257"/>
    <w:rsid w:val="00961FD9"/>
    <w:rsid w:val="00964801"/>
    <w:rsid w:val="0097279A"/>
    <w:rsid w:val="009731FE"/>
    <w:rsid w:val="00973E57"/>
    <w:rsid w:val="0097460F"/>
    <w:rsid w:val="00975309"/>
    <w:rsid w:val="00977FA8"/>
    <w:rsid w:val="00983794"/>
    <w:rsid w:val="009856DA"/>
    <w:rsid w:val="00987D54"/>
    <w:rsid w:val="00992CD0"/>
    <w:rsid w:val="009944F0"/>
    <w:rsid w:val="00996090"/>
    <w:rsid w:val="00996185"/>
    <w:rsid w:val="009A075A"/>
    <w:rsid w:val="009A3E43"/>
    <w:rsid w:val="009A6205"/>
    <w:rsid w:val="009A7BD8"/>
    <w:rsid w:val="009B204B"/>
    <w:rsid w:val="009B2A04"/>
    <w:rsid w:val="009B37EF"/>
    <w:rsid w:val="009B5394"/>
    <w:rsid w:val="009B7264"/>
    <w:rsid w:val="009C0AF6"/>
    <w:rsid w:val="009C0F43"/>
    <w:rsid w:val="009C626C"/>
    <w:rsid w:val="009C69B1"/>
    <w:rsid w:val="009C7C6F"/>
    <w:rsid w:val="009D2AFB"/>
    <w:rsid w:val="009D3F06"/>
    <w:rsid w:val="009D4A75"/>
    <w:rsid w:val="009E0BA0"/>
    <w:rsid w:val="009E178E"/>
    <w:rsid w:val="009E2896"/>
    <w:rsid w:val="009E31EF"/>
    <w:rsid w:val="009E4CDF"/>
    <w:rsid w:val="009F0048"/>
    <w:rsid w:val="009F24CB"/>
    <w:rsid w:val="009F4497"/>
    <w:rsid w:val="009F5682"/>
    <w:rsid w:val="009F576B"/>
    <w:rsid w:val="009F59D1"/>
    <w:rsid w:val="009F65F9"/>
    <w:rsid w:val="009F66E2"/>
    <w:rsid w:val="009F7FE1"/>
    <w:rsid w:val="00A01328"/>
    <w:rsid w:val="00A03B5C"/>
    <w:rsid w:val="00A04F5C"/>
    <w:rsid w:val="00A07F01"/>
    <w:rsid w:val="00A118C2"/>
    <w:rsid w:val="00A120DE"/>
    <w:rsid w:val="00A13CA9"/>
    <w:rsid w:val="00A14739"/>
    <w:rsid w:val="00A14F54"/>
    <w:rsid w:val="00A2495D"/>
    <w:rsid w:val="00A26EF6"/>
    <w:rsid w:val="00A278C5"/>
    <w:rsid w:val="00A308A1"/>
    <w:rsid w:val="00A35936"/>
    <w:rsid w:val="00A36C70"/>
    <w:rsid w:val="00A44610"/>
    <w:rsid w:val="00A473C0"/>
    <w:rsid w:val="00A473F8"/>
    <w:rsid w:val="00A51D68"/>
    <w:rsid w:val="00A52246"/>
    <w:rsid w:val="00A5663D"/>
    <w:rsid w:val="00A56C50"/>
    <w:rsid w:val="00A5702B"/>
    <w:rsid w:val="00A57358"/>
    <w:rsid w:val="00A6381B"/>
    <w:rsid w:val="00A6760F"/>
    <w:rsid w:val="00A67E7A"/>
    <w:rsid w:val="00A717AF"/>
    <w:rsid w:val="00A74202"/>
    <w:rsid w:val="00A749B0"/>
    <w:rsid w:val="00A756B5"/>
    <w:rsid w:val="00A77BD6"/>
    <w:rsid w:val="00A842D5"/>
    <w:rsid w:val="00A850DC"/>
    <w:rsid w:val="00A901CC"/>
    <w:rsid w:val="00A91C9C"/>
    <w:rsid w:val="00A92EE5"/>
    <w:rsid w:val="00A92F78"/>
    <w:rsid w:val="00A9402E"/>
    <w:rsid w:val="00A9470C"/>
    <w:rsid w:val="00A94795"/>
    <w:rsid w:val="00A94F81"/>
    <w:rsid w:val="00A95792"/>
    <w:rsid w:val="00A96AA8"/>
    <w:rsid w:val="00A97AEE"/>
    <w:rsid w:val="00AA0067"/>
    <w:rsid w:val="00AA0D1B"/>
    <w:rsid w:val="00AA31B3"/>
    <w:rsid w:val="00AA3452"/>
    <w:rsid w:val="00AA761F"/>
    <w:rsid w:val="00AA7786"/>
    <w:rsid w:val="00AB1103"/>
    <w:rsid w:val="00AB3A36"/>
    <w:rsid w:val="00AB5F15"/>
    <w:rsid w:val="00AB6050"/>
    <w:rsid w:val="00AC1124"/>
    <w:rsid w:val="00AC5230"/>
    <w:rsid w:val="00AD7EB5"/>
    <w:rsid w:val="00AE25A0"/>
    <w:rsid w:val="00AE291F"/>
    <w:rsid w:val="00AE3977"/>
    <w:rsid w:val="00AE3D3B"/>
    <w:rsid w:val="00AE46F9"/>
    <w:rsid w:val="00AE6056"/>
    <w:rsid w:val="00AE7467"/>
    <w:rsid w:val="00AE77FA"/>
    <w:rsid w:val="00AF2347"/>
    <w:rsid w:val="00AF2EF2"/>
    <w:rsid w:val="00AF3203"/>
    <w:rsid w:val="00AF3883"/>
    <w:rsid w:val="00AF4BA6"/>
    <w:rsid w:val="00AF65E0"/>
    <w:rsid w:val="00AF70C4"/>
    <w:rsid w:val="00B014BE"/>
    <w:rsid w:val="00B015C9"/>
    <w:rsid w:val="00B01D9E"/>
    <w:rsid w:val="00B10F7B"/>
    <w:rsid w:val="00B11926"/>
    <w:rsid w:val="00B11FDD"/>
    <w:rsid w:val="00B13927"/>
    <w:rsid w:val="00B22C6D"/>
    <w:rsid w:val="00B2318F"/>
    <w:rsid w:val="00B237D7"/>
    <w:rsid w:val="00B2381A"/>
    <w:rsid w:val="00B23C11"/>
    <w:rsid w:val="00B2518F"/>
    <w:rsid w:val="00B26112"/>
    <w:rsid w:val="00B30578"/>
    <w:rsid w:val="00B40351"/>
    <w:rsid w:val="00B419B7"/>
    <w:rsid w:val="00B41DD3"/>
    <w:rsid w:val="00B4309E"/>
    <w:rsid w:val="00B44C58"/>
    <w:rsid w:val="00B45A85"/>
    <w:rsid w:val="00B4785E"/>
    <w:rsid w:val="00B50883"/>
    <w:rsid w:val="00B5172F"/>
    <w:rsid w:val="00B5263D"/>
    <w:rsid w:val="00B53BEF"/>
    <w:rsid w:val="00B560E6"/>
    <w:rsid w:val="00B56743"/>
    <w:rsid w:val="00B603BF"/>
    <w:rsid w:val="00B611E1"/>
    <w:rsid w:val="00B62205"/>
    <w:rsid w:val="00B63EA2"/>
    <w:rsid w:val="00B70644"/>
    <w:rsid w:val="00B711E4"/>
    <w:rsid w:val="00B7412E"/>
    <w:rsid w:val="00B74FB8"/>
    <w:rsid w:val="00B80EF0"/>
    <w:rsid w:val="00B8363E"/>
    <w:rsid w:val="00B83963"/>
    <w:rsid w:val="00B84ACE"/>
    <w:rsid w:val="00B858E6"/>
    <w:rsid w:val="00B86FE0"/>
    <w:rsid w:val="00B8790F"/>
    <w:rsid w:val="00B87BB8"/>
    <w:rsid w:val="00B9073C"/>
    <w:rsid w:val="00BA0234"/>
    <w:rsid w:val="00BA22EB"/>
    <w:rsid w:val="00BA3BC6"/>
    <w:rsid w:val="00BA50F5"/>
    <w:rsid w:val="00BA6E9E"/>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5B2"/>
    <w:rsid w:val="00BE5CA2"/>
    <w:rsid w:val="00BE6744"/>
    <w:rsid w:val="00BE67A6"/>
    <w:rsid w:val="00BF1899"/>
    <w:rsid w:val="00BF1E3D"/>
    <w:rsid w:val="00BF2050"/>
    <w:rsid w:val="00BF4485"/>
    <w:rsid w:val="00BF5A16"/>
    <w:rsid w:val="00C01B24"/>
    <w:rsid w:val="00C02188"/>
    <w:rsid w:val="00C03574"/>
    <w:rsid w:val="00C0671E"/>
    <w:rsid w:val="00C07B11"/>
    <w:rsid w:val="00C10EC9"/>
    <w:rsid w:val="00C1641E"/>
    <w:rsid w:val="00C16621"/>
    <w:rsid w:val="00C16B54"/>
    <w:rsid w:val="00C22FE9"/>
    <w:rsid w:val="00C25A2C"/>
    <w:rsid w:val="00C276CD"/>
    <w:rsid w:val="00C30607"/>
    <w:rsid w:val="00C318FC"/>
    <w:rsid w:val="00C31979"/>
    <w:rsid w:val="00C325EC"/>
    <w:rsid w:val="00C41DBF"/>
    <w:rsid w:val="00C50BF8"/>
    <w:rsid w:val="00C51BD9"/>
    <w:rsid w:val="00C51E32"/>
    <w:rsid w:val="00C54455"/>
    <w:rsid w:val="00C54F87"/>
    <w:rsid w:val="00C6009B"/>
    <w:rsid w:val="00C62A77"/>
    <w:rsid w:val="00C62B1D"/>
    <w:rsid w:val="00C635B1"/>
    <w:rsid w:val="00C6534C"/>
    <w:rsid w:val="00C667AE"/>
    <w:rsid w:val="00C669E0"/>
    <w:rsid w:val="00C73493"/>
    <w:rsid w:val="00C8261F"/>
    <w:rsid w:val="00C83709"/>
    <w:rsid w:val="00C840D6"/>
    <w:rsid w:val="00C8723E"/>
    <w:rsid w:val="00C9220C"/>
    <w:rsid w:val="00C93A54"/>
    <w:rsid w:val="00C94272"/>
    <w:rsid w:val="00C944B8"/>
    <w:rsid w:val="00CA635E"/>
    <w:rsid w:val="00CB2D12"/>
    <w:rsid w:val="00CB340B"/>
    <w:rsid w:val="00CB4022"/>
    <w:rsid w:val="00CB66D8"/>
    <w:rsid w:val="00CB727F"/>
    <w:rsid w:val="00CC0551"/>
    <w:rsid w:val="00CC3092"/>
    <w:rsid w:val="00CC40C8"/>
    <w:rsid w:val="00CC4509"/>
    <w:rsid w:val="00CC553F"/>
    <w:rsid w:val="00CC6CA0"/>
    <w:rsid w:val="00CC7230"/>
    <w:rsid w:val="00CD2B9B"/>
    <w:rsid w:val="00CE1489"/>
    <w:rsid w:val="00CE3900"/>
    <w:rsid w:val="00CE4047"/>
    <w:rsid w:val="00CE4F6D"/>
    <w:rsid w:val="00CE6247"/>
    <w:rsid w:val="00CF032F"/>
    <w:rsid w:val="00CF0710"/>
    <w:rsid w:val="00CF2632"/>
    <w:rsid w:val="00CF44DF"/>
    <w:rsid w:val="00CF4E9A"/>
    <w:rsid w:val="00CF507F"/>
    <w:rsid w:val="00CF72FA"/>
    <w:rsid w:val="00CF77BA"/>
    <w:rsid w:val="00D054D1"/>
    <w:rsid w:val="00D06ABF"/>
    <w:rsid w:val="00D14943"/>
    <w:rsid w:val="00D15803"/>
    <w:rsid w:val="00D20F51"/>
    <w:rsid w:val="00D22ADF"/>
    <w:rsid w:val="00D2435B"/>
    <w:rsid w:val="00D247F8"/>
    <w:rsid w:val="00D25B18"/>
    <w:rsid w:val="00D26122"/>
    <w:rsid w:val="00D27128"/>
    <w:rsid w:val="00D27AA0"/>
    <w:rsid w:val="00D30AA2"/>
    <w:rsid w:val="00D317F6"/>
    <w:rsid w:val="00D31B5A"/>
    <w:rsid w:val="00D32AF7"/>
    <w:rsid w:val="00D33043"/>
    <w:rsid w:val="00D34FC1"/>
    <w:rsid w:val="00D36F2F"/>
    <w:rsid w:val="00D42BDE"/>
    <w:rsid w:val="00D44099"/>
    <w:rsid w:val="00D465AA"/>
    <w:rsid w:val="00D52D46"/>
    <w:rsid w:val="00D53219"/>
    <w:rsid w:val="00D5530A"/>
    <w:rsid w:val="00D629E8"/>
    <w:rsid w:val="00D635DD"/>
    <w:rsid w:val="00D64D0D"/>
    <w:rsid w:val="00D66CBC"/>
    <w:rsid w:val="00D72CE7"/>
    <w:rsid w:val="00D8061E"/>
    <w:rsid w:val="00D8108A"/>
    <w:rsid w:val="00D82373"/>
    <w:rsid w:val="00D862B3"/>
    <w:rsid w:val="00D9112F"/>
    <w:rsid w:val="00D9113C"/>
    <w:rsid w:val="00D916A8"/>
    <w:rsid w:val="00D92A7E"/>
    <w:rsid w:val="00D947D8"/>
    <w:rsid w:val="00D94FCE"/>
    <w:rsid w:val="00D95D60"/>
    <w:rsid w:val="00DA295A"/>
    <w:rsid w:val="00DA478E"/>
    <w:rsid w:val="00DA59DC"/>
    <w:rsid w:val="00DA6C5E"/>
    <w:rsid w:val="00DA79C5"/>
    <w:rsid w:val="00DB26DD"/>
    <w:rsid w:val="00DB2967"/>
    <w:rsid w:val="00DB2993"/>
    <w:rsid w:val="00DB3747"/>
    <w:rsid w:val="00DB3B9D"/>
    <w:rsid w:val="00DB5FF9"/>
    <w:rsid w:val="00DB73F6"/>
    <w:rsid w:val="00DC6392"/>
    <w:rsid w:val="00DD17DE"/>
    <w:rsid w:val="00DD33CB"/>
    <w:rsid w:val="00DD4C13"/>
    <w:rsid w:val="00DE1286"/>
    <w:rsid w:val="00DE1E5D"/>
    <w:rsid w:val="00DE2472"/>
    <w:rsid w:val="00DE55E3"/>
    <w:rsid w:val="00DE687C"/>
    <w:rsid w:val="00DE727E"/>
    <w:rsid w:val="00DE7919"/>
    <w:rsid w:val="00DE7F9F"/>
    <w:rsid w:val="00DF37BD"/>
    <w:rsid w:val="00E00D60"/>
    <w:rsid w:val="00E056B2"/>
    <w:rsid w:val="00E05AB3"/>
    <w:rsid w:val="00E11AC7"/>
    <w:rsid w:val="00E13035"/>
    <w:rsid w:val="00E13F0D"/>
    <w:rsid w:val="00E20366"/>
    <w:rsid w:val="00E27988"/>
    <w:rsid w:val="00E319DD"/>
    <w:rsid w:val="00E332A0"/>
    <w:rsid w:val="00E35623"/>
    <w:rsid w:val="00E35FBD"/>
    <w:rsid w:val="00E36454"/>
    <w:rsid w:val="00E37086"/>
    <w:rsid w:val="00E4097E"/>
    <w:rsid w:val="00E45D0D"/>
    <w:rsid w:val="00E46D54"/>
    <w:rsid w:val="00E473F1"/>
    <w:rsid w:val="00E50448"/>
    <w:rsid w:val="00E5102F"/>
    <w:rsid w:val="00E55FCB"/>
    <w:rsid w:val="00E57A4C"/>
    <w:rsid w:val="00E62D77"/>
    <w:rsid w:val="00E636C4"/>
    <w:rsid w:val="00E648F9"/>
    <w:rsid w:val="00E64F19"/>
    <w:rsid w:val="00E65515"/>
    <w:rsid w:val="00E6695A"/>
    <w:rsid w:val="00E6698C"/>
    <w:rsid w:val="00E702AF"/>
    <w:rsid w:val="00E72C0A"/>
    <w:rsid w:val="00E73508"/>
    <w:rsid w:val="00E74FD3"/>
    <w:rsid w:val="00E8081B"/>
    <w:rsid w:val="00E85347"/>
    <w:rsid w:val="00E8634C"/>
    <w:rsid w:val="00E9045E"/>
    <w:rsid w:val="00E92A4D"/>
    <w:rsid w:val="00E93B69"/>
    <w:rsid w:val="00E94AE8"/>
    <w:rsid w:val="00E95CAD"/>
    <w:rsid w:val="00E97274"/>
    <w:rsid w:val="00EA5F87"/>
    <w:rsid w:val="00EB3843"/>
    <w:rsid w:val="00EB3CC7"/>
    <w:rsid w:val="00EB3DE0"/>
    <w:rsid w:val="00EB5AED"/>
    <w:rsid w:val="00EC2466"/>
    <w:rsid w:val="00EC3706"/>
    <w:rsid w:val="00EC54BB"/>
    <w:rsid w:val="00EC62C7"/>
    <w:rsid w:val="00EC747E"/>
    <w:rsid w:val="00ED0BFE"/>
    <w:rsid w:val="00ED119F"/>
    <w:rsid w:val="00ED5DE1"/>
    <w:rsid w:val="00ED7F7C"/>
    <w:rsid w:val="00EE5065"/>
    <w:rsid w:val="00EE514E"/>
    <w:rsid w:val="00EE60DD"/>
    <w:rsid w:val="00EE68E9"/>
    <w:rsid w:val="00EE6E17"/>
    <w:rsid w:val="00EF529D"/>
    <w:rsid w:val="00EF5A01"/>
    <w:rsid w:val="00EF7B39"/>
    <w:rsid w:val="00EF7B9B"/>
    <w:rsid w:val="00F0015F"/>
    <w:rsid w:val="00F049D2"/>
    <w:rsid w:val="00F0729B"/>
    <w:rsid w:val="00F0770B"/>
    <w:rsid w:val="00F122C2"/>
    <w:rsid w:val="00F127E5"/>
    <w:rsid w:val="00F1494C"/>
    <w:rsid w:val="00F15814"/>
    <w:rsid w:val="00F164D8"/>
    <w:rsid w:val="00F16F5E"/>
    <w:rsid w:val="00F17489"/>
    <w:rsid w:val="00F20329"/>
    <w:rsid w:val="00F203D7"/>
    <w:rsid w:val="00F244BD"/>
    <w:rsid w:val="00F25A76"/>
    <w:rsid w:val="00F26C47"/>
    <w:rsid w:val="00F30885"/>
    <w:rsid w:val="00F30B15"/>
    <w:rsid w:val="00F32977"/>
    <w:rsid w:val="00F36134"/>
    <w:rsid w:val="00F3699E"/>
    <w:rsid w:val="00F43091"/>
    <w:rsid w:val="00F4381C"/>
    <w:rsid w:val="00F443DA"/>
    <w:rsid w:val="00F47B73"/>
    <w:rsid w:val="00F5142D"/>
    <w:rsid w:val="00F54A9C"/>
    <w:rsid w:val="00F54D43"/>
    <w:rsid w:val="00F56C01"/>
    <w:rsid w:val="00F5746B"/>
    <w:rsid w:val="00F57E6B"/>
    <w:rsid w:val="00F63DD1"/>
    <w:rsid w:val="00F66874"/>
    <w:rsid w:val="00F67264"/>
    <w:rsid w:val="00F70334"/>
    <w:rsid w:val="00F738C3"/>
    <w:rsid w:val="00F803B7"/>
    <w:rsid w:val="00F806D9"/>
    <w:rsid w:val="00F81BCB"/>
    <w:rsid w:val="00F82860"/>
    <w:rsid w:val="00F84D6C"/>
    <w:rsid w:val="00F85348"/>
    <w:rsid w:val="00F85471"/>
    <w:rsid w:val="00F855BA"/>
    <w:rsid w:val="00F86B6C"/>
    <w:rsid w:val="00F870A4"/>
    <w:rsid w:val="00F87CE1"/>
    <w:rsid w:val="00F91D94"/>
    <w:rsid w:val="00F95FD1"/>
    <w:rsid w:val="00FA1B15"/>
    <w:rsid w:val="00FA2033"/>
    <w:rsid w:val="00FA3433"/>
    <w:rsid w:val="00FA4741"/>
    <w:rsid w:val="00FA5225"/>
    <w:rsid w:val="00FB0E00"/>
    <w:rsid w:val="00FB4AEB"/>
    <w:rsid w:val="00FB6A66"/>
    <w:rsid w:val="00FB7376"/>
    <w:rsid w:val="00FB7F2E"/>
    <w:rsid w:val="00FC2FCD"/>
    <w:rsid w:val="00FC4BBD"/>
    <w:rsid w:val="00FC54A1"/>
    <w:rsid w:val="00FC635F"/>
    <w:rsid w:val="00FD21A1"/>
    <w:rsid w:val="00FD3FD0"/>
    <w:rsid w:val="00FD51FF"/>
    <w:rsid w:val="00FD6DA6"/>
    <w:rsid w:val="00FE00BC"/>
    <w:rsid w:val="00FE0E15"/>
    <w:rsid w:val="00FE2A86"/>
    <w:rsid w:val="00FE2B94"/>
    <w:rsid w:val="00FE36CE"/>
    <w:rsid w:val="00FE56E0"/>
    <w:rsid w:val="00FE682B"/>
    <w:rsid w:val="00FE7171"/>
    <w:rsid w:val="00FE7AA5"/>
    <w:rsid w:val="00FF2A3A"/>
    <w:rsid w:val="00FF307F"/>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008"/>
    <w:pPr>
      <w:spacing w:line="300" w:lineRule="auto"/>
    </w:pPr>
    <w:rPr>
      <w:sz w:val="24"/>
      <w:szCs w:val="24"/>
    </w:rPr>
  </w:style>
  <w:style w:type="paragraph" w:styleId="1">
    <w:name w:val="heading 1"/>
    <w:basedOn w:val="a"/>
    <w:next w:val="a"/>
    <w:link w:val="10"/>
    <w:qFormat/>
    <w:rsid w:val="00F85348"/>
    <w:pPr>
      <w:keepNext/>
      <w:keepLines/>
      <w:tabs>
        <w:tab w:val="left" w:pos="377"/>
      </w:tabs>
      <w:spacing w:after="220" w:line="360" w:lineRule="auto"/>
      <w:jc w:val="center"/>
      <w:outlineLvl w:val="0"/>
    </w:pPr>
    <w:rPr>
      <w:rFonts w:ascii="黑体" w:eastAsia="黑体"/>
      <w:bCs/>
      <w:kern w:val="44"/>
      <w:sz w:val="30"/>
      <w:szCs w:val="30"/>
    </w:rPr>
  </w:style>
  <w:style w:type="paragraph" w:styleId="2">
    <w:name w:val="heading 2"/>
    <w:basedOn w:val="a"/>
    <w:next w:val="a"/>
    <w:link w:val="20"/>
    <w:qFormat/>
    <w:rsid w:val="00F85348"/>
    <w:pPr>
      <w:keepNext/>
      <w:keepLines/>
      <w:tabs>
        <w:tab w:val="left" w:pos="377"/>
      </w:tabs>
      <w:spacing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C54F87"/>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23"/>
    <w:link w:val="21"/>
    <w:rsid w:val="00740B26"/>
    <w:pPr>
      <w:widowControl w:val="0"/>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rsid w:val="009A3E43"/>
    <w:pPr>
      <w:jc w:val="both"/>
    </w:pPr>
    <w:rPr>
      <w:rFonts w:ascii="DengXian" w:eastAsia="DengXian"/>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4">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85348"/>
    <w:rPr>
      <w:rFonts w:ascii="黑体" w:eastAsia="黑体"/>
      <w:bCs/>
      <w:kern w:val="44"/>
      <w:sz w:val="30"/>
      <w:szCs w:val="30"/>
    </w:rPr>
  </w:style>
  <w:style w:type="character" w:customStyle="1" w:styleId="20">
    <w:name w:val="标题 2字符"/>
    <w:basedOn w:val="a0"/>
    <w:link w:val="2"/>
    <w:rsid w:val="00F85348"/>
    <w:rPr>
      <w:rFonts w:ascii="黑体" w:eastAsia="黑体"/>
      <w:bCs/>
      <w:sz w:val="28"/>
      <w:szCs w:val="28"/>
    </w:rPr>
  </w:style>
  <w:style w:type="paragraph" w:customStyle="1" w:styleId="23">
    <w:name w:val="正文2"/>
    <w:basedOn w:val="a"/>
    <w:qFormat/>
    <w:rsid w:val="00346C55"/>
    <w:pPr>
      <w:snapToGrid w:val="0"/>
      <w:spacing w:line="440" w:lineRule="exact"/>
    </w:pPr>
  </w:style>
  <w:style w:type="paragraph" w:styleId="af2">
    <w:name w:val="Document Map"/>
    <w:basedOn w:val="a"/>
    <w:link w:val="af3"/>
    <w:rsid w:val="00610EF6"/>
    <w:rPr>
      <w:rFonts w:ascii="宋体"/>
    </w:rPr>
  </w:style>
  <w:style w:type="character" w:customStyle="1" w:styleId="af3">
    <w:name w:val="文档结构图字符"/>
    <w:basedOn w:val="a0"/>
    <w:link w:val="af2"/>
    <w:rsid w:val="00610EF6"/>
    <w:rPr>
      <w:rFonts w:ascii="宋体"/>
      <w:sz w:val="24"/>
      <w:szCs w:val="24"/>
    </w:rPr>
  </w:style>
  <w:style w:type="paragraph" w:styleId="af4">
    <w:name w:val="Revision"/>
    <w:hidden/>
    <w:uiPriority w:val="71"/>
    <w:rsid w:val="00610EF6"/>
    <w:rPr>
      <w:sz w:val="24"/>
      <w:szCs w:val="24"/>
    </w:rPr>
  </w:style>
  <w:style w:type="paragraph" w:customStyle="1" w:styleId="af5">
    <w:name w:val="公式"/>
    <w:basedOn w:val="23"/>
    <w:qFormat/>
    <w:rsid w:val="002B7024"/>
    <w:pPr>
      <w:spacing w:before="120" w:after="12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1640">
      <w:bodyDiv w:val="1"/>
      <w:marLeft w:val="0"/>
      <w:marRight w:val="0"/>
      <w:marTop w:val="0"/>
      <w:marBottom w:val="0"/>
      <w:divBdr>
        <w:top w:val="none" w:sz="0" w:space="0" w:color="auto"/>
        <w:left w:val="none" w:sz="0" w:space="0" w:color="auto"/>
        <w:bottom w:val="none" w:sz="0" w:space="0" w:color="auto"/>
        <w:right w:val="none" w:sz="0" w:space="0" w:color="auto"/>
      </w:divBdr>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229778842">
      <w:bodyDiv w:val="1"/>
      <w:marLeft w:val="0"/>
      <w:marRight w:val="0"/>
      <w:marTop w:val="0"/>
      <w:marBottom w:val="0"/>
      <w:divBdr>
        <w:top w:val="none" w:sz="0" w:space="0" w:color="auto"/>
        <w:left w:val="none" w:sz="0" w:space="0" w:color="auto"/>
        <w:bottom w:val="none" w:sz="0" w:space="0" w:color="auto"/>
        <w:right w:val="none" w:sz="0" w:space="0" w:color="auto"/>
      </w:divBdr>
    </w:div>
    <w:div w:id="256642746">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10800297">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679579167">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37079754">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50" Type="http://schemas.openxmlformats.org/officeDocument/2006/relationships/header" Target="header8.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cnki.net/kcms/detail/detail.aspx?filename=ZNGD201211023&amp;dbcode=CJFQ&amp;dbname=CJFD2012&amp;v=" TargetMode="External"/><Relationship Id="rId41" Type="http://schemas.openxmlformats.org/officeDocument/2006/relationships/hyperlink" Target="http://www.cnki.net/kcms/detail/detail.aspx?filename=ZNQY201106004&amp;dbcode=CJFQ&amp;dbname=CJFD2011&amp;v=" TargetMode="External"/><Relationship Id="rId42" Type="http://schemas.openxmlformats.org/officeDocument/2006/relationships/hyperlink" Target="http://www.cnki.net/kcms/detail/detail.aspx?filename=NJHY200902007&amp;dbcode=CJFQ&amp;dbname=CJFD2009&amp;v=" TargetMode="External"/><Relationship Id="rId43" Type="http://schemas.openxmlformats.org/officeDocument/2006/relationships/hyperlink" Target="http://www.cnki.net/kcms/detail/detail.aspx?filename=QCPJ201002016&amp;dbcode=CJFQ&amp;dbname=CJFD2010&amp;v=" TargetMode="External"/><Relationship Id="rId44" Type="http://schemas.openxmlformats.org/officeDocument/2006/relationships/hyperlink" Target="http://www.cnki.net/kcms/detail/detail.aspx?filename=JSYZ201006046&amp;dbcode=CJFQ&amp;dbname=CJFD2010&amp;v=" TargetMode="External"/><Relationship Id="rId45" Type="http://schemas.openxmlformats.org/officeDocument/2006/relationships/hyperlink" Target="http://www.cnki.net/kcms/detail/detail.aspx?filename=WDJZ201005002&amp;dbcode=CJFQ&amp;dbname=CJFD2010&amp;v=" TargetMode="External"/><Relationship Id="rId46" Type="http://schemas.openxmlformats.org/officeDocument/2006/relationships/hyperlink" Target="http://www.cnki.net/kcms/detail/detail.aspx?filename=QCGC201006008&amp;dbcode=CJFQ&amp;dbname=CJFD2010&amp;v=" TargetMode="External"/><Relationship Id="rId47" Type="http://schemas.openxmlformats.org/officeDocument/2006/relationships/hyperlink" Target="http://www.cnki.net/kcms/detail/detail.aspx?filename=QCJS201007004&amp;dbcode=CJFQ&amp;dbname=CJFD2010&amp;v=" TargetMode="External"/><Relationship Id="rId48" Type="http://schemas.openxmlformats.org/officeDocument/2006/relationships/hyperlink" Target="http://www.cnki.net/kcms/detail/detail.aspx?filename=QCPJ201035015&amp;dbcode=CJFQ&amp;dbname=CJFD2010&amp;v=" TargetMode="External"/><Relationship Id="rId4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hyperlink" Target="http://www.cnki.net/kcms/detail/detail.aspx?filename=WSDD200403033&amp;dbcode=CJFQ&amp;dbname=CJFD2004&amp;v=" TargetMode="External"/><Relationship Id="rId34" Type="http://schemas.openxmlformats.org/officeDocument/2006/relationships/hyperlink" Target="http://www.cnki.net/kcms/detail/detail.aspx?filename=JMDB201304003&amp;dbcode=CJFQ&amp;dbname=CJFD2013&amp;v=" TargetMode="External"/><Relationship Id="rId35" Type="http://schemas.openxmlformats.org/officeDocument/2006/relationships/hyperlink" Target="http://www.cnki.net/kcms/detail/detail.aspx?filename=QCKJ201003011&amp;dbcode=CJFQ&amp;dbname=CJFD2010&amp;v=" TargetMode="External"/><Relationship Id="rId36" Type="http://schemas.openxmlformats.org/officeDocument/2006/relationships/hyperlink" Target="http://www.cnki.net/kcms/detail/detail.aspx?filename=SDLG201006005&amp;dbcode=CJFQ&amp;dbname=CJFD2010&amp;v=" TargetMode="External"/><Relationship Id="rId37" Type="http://schemas.openxmlformats.org/officeDocument/2006/relationships/hyperlink" Target="http://www.cnki.net/kcms/detail/detail.aspx?filename=SHQC200704004&amp;dbcode=CJFQ&amp;dbname=cjfd2007&amp;v=" TargetMode="External"/><Relationship Id="rId38" Type="http://schemas.openxmlformats.org/officeDocument/2006/relationships/hyperlink" Target="http://www.cnki.net/kcms/detail/detail.aspx?filename=JSYZ200707034&amp;dbcode=CJFQ&amp;dbname=cjfd2007&amp;v=" TargetMode="External"/><Relationship Id="rId39" Type="http://schemas.openxmlformats.org/officeDocument/2006/relationships/hyperlink" Target="http://www.cnki.net/kcms/detail/detail.aspx?filename=GXJX201311004&amp;dbcode=CJFQ&amp;dbname=CJFD2013&amp;v=" TargetMode="External"/><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A5166A-BB1A-9F49-8868-D80DB220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746</TotalTime>
  <Pages>46</Pages>
  <Words>4389</Words>
  <Characters>25019</Characters>
  <Application>Microsoft Macintosh Word</Application>
  <DocSecurity>0</DocSecurity>
  <PresentationFormat/>
  <Lines>208</Lines>
  <Paragraphs>58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29350</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490</cp:revision>
  <cp:lastPrinted>2015-10-28T01:45:00Z</cp:lastPrinted>
  <dcterms:created xsi:type="dcterms:W3CDTF">2017-05-14T09:54:00Z</dcterms:created>
  <dcterms:modified xsi:type="dcterms:W3CDTF">2017-06-12T06:47:00Z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