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7A4" w:rsidRDefault="000107A4" w:rsidP="008752CC">
      <w:pPr>
        <w:spacing w:after="0"/>
      </w:pPr>
      <w:r>
        <w:t>P</w:t>
      </w:r>
      <w:r w:rsidR="00700AD4">
        <w:t>F</w:t>
      </w:r>
      <w:r w:rsidR="004216BA">
        <w:t>SR2019</w:t>
      </w:r>
      <w:r>
        <w:t>01 Edson de Paula Ferreira</w:t>
      </w:r>
    </w:p>
    <w:p w:rsidR="004D4A7C" w:rsidRDefault="00134AE7" w:rsidP="008752CC">
      <w:pPr>
        <w:spacing w:after="0"/>
      </w:pPr>
      <w:proofErr w:type="gramStart"/>
      <w:r>
        <w:t>1</w:t>
      </w:r>
      <w:proofErr w:type="gramEnd"/>
      <w:r>
        <w:t xml:space="preserve">) </w:t>
      </w:r>
      <w:r w:rsidR="00E80458">
        <w:t>Considere</w:t>
      </w:r>
      <w:r w:rsidR="004D4A7C" w:rsidRPr="00A82A3B">
        <w:t xml:space="preserve"> o sistema</w:t>
      </w:r>
      <w:r w:rsidR="004D4A7C">
        <w:t xml:space="preserve"> contínuo, com realimentação negativa e unitária</w:t>
      </w:r>
      <w:r w:rsidR="004D4A7C" w:rsidRPr="00A82A3B">
        <w:t>, tal que a FTMA é da</w:t>
      </w:r>
      <w:r w:rsidR="00E80458">
        <w:t xml:space="preserve">da pelo diagrama de Bode abaixo. </w:t>
      </w:r>
      <w:proofErr w:type="spellStart"/>
      <w:r w:rsidR="00E80458">
        <w:t>Obs</w:t>
      </w:r>
      <w:proofErr w:type="spellEnd"/>
      <w:r w:rsidR="00E80458">
        <w:t xml:space="preserve">: Variando ganho, mude somente na escala </w:t>
      </w:r>
      <w:proofErr w:type="gramStart"/>
      <w:r w:rsidR="00E80458">
        <w:t>dB</w:t>
      </w:r>
      <w:proofErr w:type="gramEnd"/>
      <w:r w:rsidR="00E80458">
        <w:t>, não redesenhe na mesma escala.</w:t>
      </w:r>
    </w:p>
    <w:p w:rsidR="004D4A7C" w:rsidRDefault="00134AE7" w:rsidP="008752CC">
      <w:pPr>
        <w:spacing w:after="0"/>
        <w:jc w:val="both"/>
      </w:pPr>
      <w:proofErr w:type="gramStart"/>
      <w:r>
        <w:t>1.</w:t>
      </w:r>
      <w:proofErr w:type="gramEnd"/>
      <w:r>
        <w:t>a</w:t>
      </w:r>
      <w:r w:rsidR="004D4A7C">
        <w:t xml:space="preserve">) </w:t>
      </w:r>
      <w:r w:rsidR="008D68B8">
        <w:t xml:space="preserve">(1p) </w:t>
      </w:r>
      <w:r w:rsidR="004D4A7C">
        <w:t xml:space="preserve">Multiplique essa função </w:t>
      </w:r>
      <w:r>
        <w:t>por um ganho K  (controle proporcional)</w:t>
      </w:r>
      <w:r w:rsidR="004D4A7C">
        <w:t xml:space="preserve"> e analise a estabilidade em malha fechada para qualquer valor d</w:t>
      </w:r>
      <w:r>
        <w:t>e K, positivo ou negativo.</w:t>
      </w:r>
      <w:r w:rsidR="004D4A7C">
        <w:t xml:space="preserve"> Use explicitamente o critério simplificado de </w:t>
      </w:r>
      <w:proofErr w:type="spellStart"/>
      <w:r w:rsidR="004D4A7C">
        <w:t>Nyquist</w:t>
      </w:r>
      <w:proofErr w:type="spellEnd"/>
      <w:r w:rsidR="004D4A7C">
        <w:t xml:space="preserve">. </w:t>
      </w:r>
      <w:r w:rsidR="00A73BF5">
        <w:t>Nos casos instáveis expli</w:t>
      </w:r>
      <w:r w:rsidR="00E80458">
        <w:t>que</w:t>
      </w:r>
      <w:r w:rsidR="00A73BF5">
        <w:t>.</w:t>
      </w:r>
    </w:p>
    <w:p w:rsidR="000107A4" w:rsidRPr="00A82A3B" w:rsidRDefault="00274AD2" w:rsidP="008752CC">
      <w:pPr>
        <w:spacing w:after="0"/>
      </w:pPr>
      <w:proofErr w:type="gramStart"/>
      <w:r>
        <w:t>1.</w:t>
      </w:r>
      <w:proofErr w:type="gramEnd"/>
      <w:r>
        <w:t>b</w:t>
      </w:r>
      <w:r w:rsidR="00A05341">
        <w:t>)</w:t>
      </w:r>
      <w:r w:rsidR="00A73BF5">
        <w:t xml:space="preserve"> </w:t>
      </w:r>
      <w:r w:rsidR="008D68B8">
        <w:t>(</w:t>
      </w:r>
      <w:r>
        <w:t>3</w:t>
      </w:r>
      <w:r w:rsidR="008D68B8">
        <w:t xml:space="preserve">,5p) </w:t>
      </w:r>
      <w:r w:rsidR="00A73BF5">
        <w:t>A</w:t>
      </w:r>
      <w:r w:rsidR="000107A4" w:rsidRPr="00A82A3B">
        <w:t xml:space="preserve">juste  um controle  </w:t>
      </w:r>
      <w:proofErr w:type="spellStart"/>
      <w:r w:rsidR="00E8715F">
        <w:t>PI</w:t>
      </w:r>
      <w:r w:rsidR="000107A4" w:rsidRPr="00A82A3B">
        <w:t>+Avanço</w:t>
      </w:r>
      <w:proofErr w:type="spellEnd"/>
      <w:r w:rsidR="000107A4" w:rsidRPr="00A82A3B">
        <w:t xml:space="preserve"> em série,  para obter uma</w:t>
      </w:r>
      <w:r w:rsidR="00E80458">
        <w:t xml:space="preserve"> margem de fase global de MF*=7</w:t>
      </w:r>
      <w:bookmarkStart w:id="0" w:name="_GoBack"/>
      <w:bookmarkEnd w:id="0"/>
      <w:r w:rsidR="00E455AE">
        <w:t>5</w:t>
      </w:r>
      <w:r w:rsidR="000107A4" w:rsidRPr="00A82A3B">
        <w:t>°</w:t>
      </w:r>
      <w:r w:rsidR="00A73BF5">
        <w:t>, com</w:t>
      </w:r>
      <w:r w:rsidR="000107A4" w:rsidRPr="00A82A3B">
        <w:t xml:space="preserve"> o me</w:t>
      </w:r>
      <w:r w:rsidR="004913AB">
        <w:t>lhor erro estacionário possível.</w:t>
      </w:r>
      <w:r w:rsidR="000C25E5">
        <w:t xml:space="preserve"> Explicite a equação do compensador.</w:t>
      </w:r>
      <w:r w:rsidR="000107A4" w:rsidRPr="00A82A3B">
        <w:t xml:space="preserve">  </w:t>
      </w:r>
      <w:r w:rsidR="00355A5A">
        <w:t>Explicite</w:t>
      </w:r>
      <w:r w:rsidR="000107A4" w:rsidRPr="00A82A3B">
        <w:t xml:space="preserve"> o esboço correspondente, para </w:t>
      </w:r>
      <w:r w:rsidR="00355A5A">
        <w:t>cada etapa d</w:t>
      </w:r>
      <w:r w:rsidR="000107A4" w:rsidRPr="00A82A3B">
        <w:t xml:space="preserve">as duas compensações, </w:t>
      </w:r>
      <w:r w:rsidR="00A73BF5">
        <w:t xml:space="preserve">isso </w:t>
      </w:r>
      <w:r w:rsidR="000107A4" w:rsidRPr="00A82A3B">
        <w:t xml:space="preserve">sobre o diagrama dado. </w:t>
      </w:r>
      <w:r w:rsidR="00A73BF5">
        <w:t>Atenda às seguintes restrições p</w:t>
      </w:r>
      <w:r w:rsidR="000107A4">
        <w:t>ara</w:t>
      </w:r>
      <w:r w:rsidR="00700AD4">
        <w:t xml:space="preserve"> o Avanço</w:t>
      </w:r>
      <w:r w:rsidR="00A00F33">
        <w:t>:</w:t>
      </w:r>
      <w:r w:rsidR="00700AD4">
        <w:t xml:space="preserve">  </w:t>
      </w:r>
      <w:proofErr w:type="spellStart"/>
      <w:r w:rsidR="00700AD4">
        <w:t>φmax</w:t>
      </w:r>
      <w:proofErr w:type="spellEnd"/>
      <w:r w:rsidR="00700AD4">
        <w:t xml:space="preserve"> igual a</w:t>
      </w:r>
      <w:r w:rsidR="000107A4" w:rsidRPr="00A82A3B">
        <w:t xml:space="preserve"> </w:t>
      </w:r>
      <w:r w:rsidR="00700AD4">
        <w:t>40</w:t>
      </w:r>
      <w:r w:rsidR="00700AD4" w:rsidRPr="00A82A3B">
        <w:t>°</w:t>
      </w:r>
      <w:r w:rsidR="00A00F33">
        <w:t xml:space="preserve"> e</w:t>
      </w:r>
      <w:r w:rsidR="000107A4" w:rsidRPr="00A82A3B">
        <w:t xml:space="preserve"> correção de 5</w:t>
      </w:r>
      <w:r w:rsidR="00700AD4" w:rsidRPr="00A82A3B">
        <w:t>°</w:t>
      </w:r>
      <w:r w:rsidR="000107A4" w:rsidRPr="00A82A3B">
        <w:t>. A qualidade da aproximação conta.</w:t>
      </w:r>
      <w:r w:rsidR="00700AD4">
        <w:t xml:space="preserve"> Analise o erro </w:t>
      </w:r>
      <w:r w:rsidR="006B23F7">
        <w:t>estacionário</w:t>
      </w:r>
      <w:r w:rsidR="000107A4" w:rsidRPr="00A82A3B">
        <w:t xml:space="preserve"> depois da compensação. </w:t>
      </w:r>
      <w:r w:rsidR="008D68B8">
        <w:t>Explicite no seu esboço as frequências de cruzamento e as respectivas margens</w:t>
      </w:r>
      <w:r>
        <w:t xml:space="preserve"> finais</w:t>
      </w:r>
      <w:r w:rsidR="008D68B8">
        <w:t>.</w:t>
      </w:r>
      <w:r>
        <w:t xml:space="preserve"> Indique neste caso qual seria o valor do atraso puro que levaria o sistema ao limiar de estabilidade. Inclua o efeito do atraso no diagrama de Bode.</w:t>
      </w:r>
    </w:p>
    <w:p w:rsidR="000107A4" w:rsidRDefault="00E80458" w:rsidP="000107A4">
      <w:pPr>
        <w:spacing w:after="0"/>
        <w:jc w:val="center"/>
      </w:pPr>
      <w:r>
        <w:rPr>
          <w:noProof/>
          <w:lang w:eastAsia="pt-BR"/>
        </w:rPr>
        <w:drawing>
          <wp:inline distT="0" distB="0" distL="0" distR="0">
            <wp:extent cx="6472719" cy="7161088"/>
            <wp:effectExtent l="0" t="0" r="4445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Ffig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4" t="5396" r="8384" b="2540"/>
                    <a:stretch/>
                  </pic:blipFill>
                  <pic:spPr bwMode="auto">
                    <a:xfrm>
                      <a:off x="0" y="0"/>
                      <a:ext cx="6479539" cy="7168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1074" w:rsidRDefault="00D31074" w:rsidP="008752CC">
      <w:pPr>
        <w:spacing w:after="0"/>
      </w:pPr>
    </w:p>
    <w:p w:rsidR="003B0970" w:rsidRDefault="008D68B8" w:rsidP="008752CC">
      <w:pPr>
        <w:spacing w:after="0"/>
      </w:pPr>
      <w:proofErr w:type="gramStart"/>
      <w:r>
        <w:t>2</w:t>
      </w:r>
      <w:proofErr w:type="gramEnd"/>
      <w:r>
        <w:t xml:space="preserve">) (1,5p) </w:t>
      </w:r>
      <w:r w:rsidR="003B0970">
        <w:t xml:space="preserve">Para o sistema cuja equação de estado em malha aberta  é dada abaixo, analise </w:t>
      </w:r>
      <w:proofErr w:type="spellStart"/>
      <w:r w:rsidR="003B0970">
        <w:t>controlabilidade</w:t>
      </w:r>
      <w:proofErr w:type="spellEnd"/>
      <w:r w:rsidR="003B0970">
        <w:t xml:space="preserve"> e </w:t>
      </w:r>
      <w:proofErr w:type="spellStart"/>
      <w:r w:rsidR="003B0970">
        <w:t>observabilidade</w:t>
      </w:r>
      <w:proofErr w:type="spellEnd"/>
      <w:r w:rsidR="008544F3">
        <w:t>,</w:t>
      </w:r>
      <w:r w:rsidR="003B0970">
        <w:t xml:space="preserve"> </w:t>
      </w:r>
      <w:r w:rsidR="003B49A1">
        <w:t>“</w:t>
      </w:r>
      <w:r w:rsidR="00012DDE">
        <w:t xml:space="preserve">Justifique </w:t>
      </w:r>
      <w:r w:rsidR="003B0970">
        <w:t>via grafo de estado</w:t>
      </w:r>
      <w:r w:rsidR="008544F3">
        <w:t>s</w:t>
      </w:r>
      <w:r w:rsidR="003B49A1">
        <w:t>”</w:t>
      </w:r>
      <w:r w:rsidR="003B0970">
        <w:t xml:space="preserve">. </w:t>
      </w:r>
      <w:r w:rsidR="004216BA">
        <w:t>Se não for controlável e/ou observável, modifique as matrizes B e/ou C para que seja.</w:t>
      </w:r>
      <w:r w:rsidR="003B49A1">
        <w:t xml:space="preserve"> Não modifique o que não</w:t>
      </w:r>
      <w:r w:rsidR="00012DDE">
        <w:t xml:space="preserve"> precisar modificar. </w:t>
      </w:r>
      <w:r w:rsidR="004216BA">
        <w:t xml:space="preserve"> A partir daí, s</w:t>
      </w:r>
      <w:r w:rsidR="003B0970">
        <w:t xml:space="preserve">upondo que somente a saída é medida, aloque os polos em malha fechada, via realimentação de estados do observador de estados, de modo que o sistema seja estável e tenha todos os polos </w:t>
      </w:r>
      <w:r w:rsidR="008544F3">
        <w:t xml:space="preserve">em malha fechada </w:t>
      </w:r>
      <w:r w:rsidR="003B0970">
        <w:t xml:space="preserve">distintos, mas com a mesma </w:t>
      </w:r>
      <w:r w:rsidR="004216BA">
        <w:t xml:space="preserve">atenuação </w:t>
      </w:r>
      <w:r w:rsidR="004216BA">
        <w:rPr>
          <w:rFonts w:cstheme="minorHAnsi"/>
        </w:rPr>
        <w:t>σ</w:t>
      </w:r>
      <w:r w:rsidR="004216BA">
        <w:t xml:space="preserve"> = </w:t>
      </w:r>
      <w:proofErr w:type="spellStart"/>
      <w:r w:rsidR="004216BA">
        <w:rPr>
          <w:rFonts w:cstheme="minorHAnsi"/>
        </w:rPr>
        <w:t>ξ</w:t>
      </w:r>
      <w:proofErr w:type="gramStart"/>
      <w:r w:rsidR="004216BA">
        <w:t>.</w:t>
      </w:r>
      <w:proofErr w:type="gramEnd"/>
      <w:r w:rsidR="004216BA">
        <w:t>wn</w:t>
      </w:r>
      <w:proofErr w:type="spellEnd"/>
      <w:r w:rsidR="004216BA">
        <w:t xml:space="preserve"> (componente real)</w:t>
      </w:r>
      <w:r w:rsidR="003B0970">
        <w:t xml:space="preserve">. Explicite o grafo de fluxo de estado do sistema global com controlador e observador. </w:t>
      </w:r>
      <w:r w:rsidR="004216BA">
        <w:t>Explicite o passo a passo d</w:t>
      </w:r>
      <w:r w:rsidR="00622C08">
        <w:t xml:space="preserve">a a alocação de polos do observador? </w:t>
      </w:r>
      <w:r w:rsidR="00FA2B43">
        <w:t xml:space="preserve">Não precisa calcular </w:t>
      </w:r>
      <w:r w:rsidR="004216BA">
        <w:t xml:space="preserve">numericamente </w:t>
      </w:r>
      <w:r w:rsidR="00FA2B43">
        <w:t>os ganhos do observador, só calcule os do controlador.</w:t>
      </w:r>
    </w:p>
    <w:p w:rsidR="003B49A1" w:rsidRDefault="003B49A1" w:rsidP="00012DDE">
      <w:pPr>
        <w:spacing w:after="0"/>
        <w:jc w:val="center"/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, B=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, C=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012DDE">
        <w:rPr>
          <w:rFonts w:eastAsiaTheme="minorEastAsia"/>
        </w:rPr>
        <w:t xml:space="preserve"> ,</w:t>
      </w:r>
    </w:p>
    <w:p w:rsidR="000A312D" w:rsidRDefault="000A312D" w:rsidP="000A312D">
      <w:pPr>
        <w:spacing w:after="0"/>
        <w:jc w:val="both"/>
      </w:pPr>
    </w:p>
    <w:p w:rsidR="004E73C6" w:rsidRPr="000146EB" w:rsidRDefault="003E511B" w:rsidP="004E73C6">
      <w:pPr>
        <w:spacing w:after="0"/>
        <w:jc w:val="both"/>
      </w:pPr>
      <w:proofErr w:type="gramStart"/>
      <w:r>
        <w:t>3</w:t>
      </w:r>
      <w:proofErr w:type="gramEnd"/>
      <w:r w:rsidR="000A312D" w:rsidRPr="00B515D3">
        <w:t>) (</w:t>
      </w:r>
      <w:r>
        <w:t>2,5p) Considere  o sistema</w:t>
      </w:r>
      <w:r w:rsidR="000A312D" w:rsidRPr="00B515D3">
        <w:t>, com realimentação negativa unitária, tal que a equação carac</w:t>
      </w:r>
      <w:r>
        <w:t>terística está  na forma  1+KG</w:t>
      </w:r>
      <w:r w:rsidR="000A312D">
        <w:t>(</w:t>
      </w:r>
      <w:r>
        <w:t>W</w:t>
      </w:r>
      <w:r w:rsidR="000A312D">
        <w:t xml:space="preserve">), </w:t>
      </w:r>
      <w:r>
        <w:t>G(W) especificada abaixo</w:t>
      </w:r>
      <w:r w:rsidR="000A312D" w:rsidRPr="00B515D3">
        <w:t xml:space="preserve">. </w:t>
      </w:r>
      <w:r>
        <w:t>T</w:t>
      </w:r>
      <w:r w:rsidR="000A312D" w:rsidRPr="00B515D3">
        <w:t xml:space="preserve">race o LGR para K variando no intervalo (-∞, +∞), explicitando todos os elementos relevantes do traçado. </w:t>
      </w:r>
      <w:r w:rsidR="000A312D" w:rsidRPr="00B515D3">
        <w:rPr>
          <w:b/>
          <w:i/>
        </w:rPr>
        <w:t>Não precisa</w:t>
      </w:r>
      <w:proofErr w:type="gramStart"/>
      <w:r w:rsidR="000A312D" w:rsidRPr="00B515D3">
        <w:rPr>
          <w:b/>
          <w:i/>
        </w:rPr>
        <w:t xml:space="preserve">  </w:t>
      </w:r>
      <w:proofErr w:type="gramEnd"/>
      <w:r w:rsidR="000A312D" w:rsidRPr="00B515D3">
        <w:rPr>
          <w:b/>
          <w:i/>
        </w:rPr>
        <w:t>calcular os pontos de quebra</w:t>
      </w:r>
      <w:r w:rsidR="000A312D" w:rsidRPr="00B515D3">
        <w:t xml:space="preserve">, basta que </w:t>
      </w:r>
      <w:r w:rsidR="000A312D">
        <w:t xml:space="preserve">uma </w:t>
      </w:r>
      <w:r w:rsidR="000A312D" w:rsidRPr="00B515D3">
        <w:t xml:space="preserve">localização </w:t>
      </w:r>
      <w:r w:rsidR="000A312D">
        <w:t xml:space="preserve">coerente </w:t>
      </w:r>
      <w:r w:rsidR="000A312D" w:rsidRPr="00B515D3">
        <w:t xml:space="preserve"> esteja clara no esboço. O esboço compreende as assíntotas, centro e ângulos, as propriedades de simetria e distribuição angular no cruzamento de caminhos, a clara indicação dos caminhos, começo, meio e final, além da correta orientação e discriminação (+ ou -)</w:t>
      </w:r>
      <w:r w:rsidR="000A312D">
        <w:t>. Além disso, o</w:t>
      </w:r>
      <w:r w:rsidR="000A312D" w:rsidRPr="00B515D3">
        <w:t xml:space="preserve">btenha os pontos de </w:t>
      </w:r>
      <w:r w:rsidR="000A312D" w:rsidRPr="00B515D3">
        <w:rPr>
          <w:b/>
        </w:rPr>
        <w:t xml:space="preserve">cruzamento com o eixo </w:t>
      </w:r>
      <w:proofErr w:type="spellStart"/>
      <w:r w:rsidR="000A312D" w:rsidRPr="00B515D3">
        <w:rPr>
          <w:b/>
        </w:rPr>
        <w:t>jw</w:t>
      </w:r>
      <w:proofErr w:type="spellEnd"/>
      <w:r w:rsidR="000A312D" w:rsidRPr="00B515D3">
        <w:t xml:space="preserve"> </w:t>
      </w:r>
      <w:r w:rsidR="004E73C6">
        <w:t>e</w:t>
      </w:r>
      <w:r w:rsidR="000A312D">
        <w:t xml:space="preserve"> c</w:t>
      </w:r>
      <w:r w:rsidR="000A312D" w:rsidRPr="00B515D3">
        <w:t xml:space="preserve">alcule os valores dos </w:t>
      </w:r>
      <w:r w:rsidR="000A312D">
        <w:rPr>
          <w:b/>
        </w:rPr>
        <w:t xml:space="preserve">ângulos de saída e chegada dos </w:t>
      </w:r>
      <w:r w:rsidR="00012DDE">
        <w:rPr>
          <w:b/>
        </w:rPr>
        <w:t>zeros</w:t>
      </w:r>
      <w:r w:rsidR="000A312D" w:rsidRPr="00B515D3">
        <w:rPr>
          <w:b/>
        </w:rPr>
        <w:t xml:space="preserve"> complexos conjugados</w:t>
      </w:r>
      <w:r w:rsidR="000A312D" w:rsidRPr="00B515D3">
        <w:t xml:space="preserve">.  </w:t>
      </w:r>
      <w:r w:rsidR="004E73C6" w:rsidRPr="000146EB">
        <w:t>Analise graficamente</w:t>
      </w:r>
      <w:r w:rsidR="00C512A0">
        <w:t xml:space="preserve"> e literalmente</w:t>
      </w:r>
      <w:r w:rsidR="004E73C6" w:rsidRPr="000146EB">
        <w:t xml:space="preserve">, utilizando a condição de módulo, a estabilidade, considerando o sistema como se fosse contínuo (W=S). Idem discreto (W=Z). </w:t>
      </w:r>
    </w:p>
    <w:p w:rsidR="00DF12FF" w:rsidRPr="000146EB" w:rsidRDefault="00DF12FF" w:rsidP="00DF12FF">
      <w:pPr>
        <w:spacing w:after="0"/>
        <w:jc w:val="both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W+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r>
                        <w:rPr>
                          <w:rFonts w:ascii="Cambria Math" w:hAnsi="Cambria Math"/>
                        </w:rPr>
                        <m:t>+0.5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:rsidR="00DF12FF" w:rsidRDefault="00DF12FF" w:rsidP="00DF12FF">
      <w:pPr>
        <w:spacing w:after="0"/>
        <w:jc w:val="center"/>
        <w:rPr>
          <w:sz w:val="24"/>
          <w:szCs w:val="24"/>
        </w:rPr>
      </w:pPr>
    </w:p>
    <w:p w:rsidR="00DF12FF" w:rsidRDefault="00063AA1" w:rsidP="00DF12FF">
      <w:pPr>
        <w:spacing w:after="0"/>
        <w:rPr>
          <w:rFonts w:eastAsiaTheme="minorEastAsia"/>
        </w:rPr>
      </w:pPr>
      <w:proofErr w:type="gramStart"/>
      <w:r>
        <w:rPr>
          <w:rFonts w:eastAsiaTheme="minorEastAsia"/>
        </w:rPr>
        <w:t>4</w:t>
      </w:r>
      <w:proofErr w:type="gramEnd"/>
      <w:r>
        <w:rPr>
          <w:rFonts w:eastAsiaTheme="minorEastAsia"/>
        </w:rPr>
        <w:t>) (1,5p</w:t>
      </w:r>
      <w:r w:rsidR="00DF12FF">
        <w:rPr>
          <w:rFonts w:eastAsiaTheme="minorEastAsia"/>
        </w:rPr>
        <w:t>) Para a funç</w:t>
      </w:r>
      <w:r>
        <w:rPr>
          <w:rFonts w:eastAsiaTheme="minorEastAsia"/>
        </w:rPr>
        <w:t>ão</w:t>
      </w:r>
      <w:r w:rsidR="00DF12FF">
        <w:rPr>
          <w:rFonts w:eastAsiaTheme="minorEastAsia"/>
        </w:rPr>
        <w:t xml:space="preserve"> de transferência </w:t>
      </w:r>
      <w:r>
        <w:rPr>
          <w:rFonts w:eastAsiaTheme="minorEastAsia"/>
        </w:rPr>
        <w:t>F</w:t>
      </w:r>
      <w:r w:rsidR="00DF12FF">
        <w:rPr>
          <w:rFonts w:eastAsiaTheme="minorEastAsia"/>
        </w:rPr>
        <w:t>(</w:t>
      </w:r>
      <w:r>
        <w:rPr>
          <w:rFonts w:eastAsiaTheme="minorEastAsia"/>
        </w:rPr>
        <w:t>S) abaixo, esboce o respectivo diagrama polar</w:t>
      </w:r>
      <w:r w:rsidR="00DF12FF">
        <w:rPr>
          <w:rFonts w:eastAsiaTheme="minorEastAsia"/>
        </w:rPr>
        <w:t xml:space="preserve">, explicitando as características ou aspectos relevantes, considerando os valores interessantes “de w, </w:t>
      </w:r>
      <w:r w:rsidR="00DF12FF">
        <w:t>bem como as variações de fase e módulo em todo intervalo [0,</w:t>
      </w:r>
      <w:r w:rsidR="00DF12FF" w:rsidRPr="00A13B7A">
        <w:rPr>
          <w:rFonts w:cstheme="minorHAnsi"/>
        </w:rPr>
        <w:t xml:space="preserve"> ∞). </w:t>
      </w:r>
      <w:r w:rsidR="00DF12FF">
        <w:rPr>
          <w:rFonts w:cstheme="minorHAnsi"/>
        </w:rPr>
        <w:t xml:space="preserve">Tente não desperdiçar tempo racionalizando, faça somente </w:t>
      </w:r>
      <w:r w:rsidR="00DF12FF">
        <w:rPr>
          <w:rFonts w:eastAsiaTheme="minorEastAsia"/>
        </w:rPr>
        <w:t xml:space="preserve"> o raciocínio geométrico ou vetorial.</w:t>
      </w:r>
      <w:r w:rsidR="00DC3613">
        <w:rPr>
          <w:rFonts w:eastAsiaTheme="minorEastAsia"/>
        </w:rPr>
        <w:t xml:space="preserve"> </w:t>
      </w:r>
      <w:r w:rsidR="00E41EC0">
        <w:rPr>
          <w:rFonts w:eastAsiaTheme="minorEastAsia"/>
        </w:rPr>
        <w:t xml:space="preserve">Trace o diagrama de Bode correspondente, no papel </w:t>
      </w:r>
      <w:proofErr w:type="spellStart"/>
      <w:r w:rsidR="00E41EC0">
        <w:rPr>
          <w:rFonts w:eastAsiaTheme="minorEastAsia"/>
        </w:rPr>
        <w:t>semi-log</w:t>
      </w:r>
      <w:proofErr w:type="spellEnd"/>
      <w:r w:rsidR="00E41EC0">
        <w:rPr>
          <w:rFonts w:eastAsiaTheme="minorEastAsia"/>
        </w:rPr>
        <w:t>.</w:t>
      </w:r>
    </w:p>
    <w:p w:rsidR="00063AA1" w:rsidRPr="00CC2D60" w:rsidRDefault="00063AA1" w:rsidP="00063AA1">
      <w:pPr>
        <w:spacing w:after="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</w:rPr>
                <m:t>S(S-0.1)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2S+2)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  <m:r>
                <w:rPr>
                  <w:rFonts w:ascii="Cambria Math" w:hAnsi="Cambria Math"/>
                </w:rPr>
                <m:t>00)</m:t>
              </m:r>
            </m:den>
          </m:f>
        </m:oMath>
      </m:oMathPara>
    </w:p>
    <w:p w:rsidR="00DF12FF" w:rsidRDefault="00DF12FF" w:rsidP="003B0970">
      <w:pPr>
        <w:jc w:val="center"/>
      </w:pPr>
    </w:p>
    <w:sectPr w:rsidR="00DF12FF" w:rsidSect="000107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626484"/>
    <w:multiLevelType w:val="hybridMultilevel"/>
    <w:tmpl w:val="DFF663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7A4"/>
    <w:rsid w:val="000107A4"/>
    <w:rsid w:val="00012DDE"/>
    <w:rsid w:val="00063AA1"/>
    <w:rsid w:val="000A312D"/>
    <w:rsid w:val="000C25E5"/>
    <w:rsid w:val="00134AE7"/>
    <w:rsid w:val="00241AF5"/>
    <w:rsid w:val="00274AD2"/>
    <w:rsid w:val="00355A5A"/>
    <w:rsid w:val="003B0970"/>
    <w:rsid w:val="003B49A1"/>
    <w:rsid w:val="003E511B"/>
    <w:rsid w:val="004216BA"/>
    <w:rsid w:val="004913AB"/>
    <w:rsid w:val="004D4860"/>
    <w:rsid w:val="004D4A7C"/>
    <w:rsid w:val="004E73C6"/>
    <w:rsid w:val="0057552C"/>
    <w:rsid w:val="00622C08"/>
    <w:rsid w:val="006B23F7"/>
    <w:rsid w:val="00700AD4"/>
    <w:rsid w:val="007A4D55"/>
    <w:rsid w:val="00847DB5"/>
    <w:rsid w:val="008544F3"/>
    <w:rsid w:val="008752CC"/>
    <w:rsid w:val="008D68B8"/>
    <w:rsid w:val="00A00F33"/>
    <w:rsid w:val="00A05341"/>
    <w:rsid w:val="00A73BF5"/>
    <w:rsid w:val="00B34194"/>
    <w:rsid w:val="00BF1045"/>
    <w:rsid w:val="00C512A0"/>
    <w:rsid w:val="00C641ED"/>
    <w:rsid w:val="00CC79C5"/>
    <w:rsid w:val="00CE3F42"/>
    <w:rsid w:val="00D31074"/>
    <w:rsid w:val="00DC3613"/>
    <w:rsid w:val="00DF12FF"/>
    <w:rsid w:val="00E112D4"/>
    <w:rsid w:val="00E41EC0"/>
    <w:rsid w:val="00E455AE"/>
    <w:rsid w:val="00E80458"/>
    <w:rsid w:val="00E8715F"/>
    <w:rsid w:val="00ED4F32"/>
    <w:rsid w:val="00EF504E"/>
    <w:rsid w:val="00F00007"/>
    <w:rsid w:val="00FA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07A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0534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B49A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07A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0534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B49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8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70C3CB-EAC0-432A-9748-2DE4E6B96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539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10</cp:revision>
  <cp:lastPrinted>2019-07-17T12:56:00Z</cp:lastPrinted>
  <dcterms:created xsi:type="dcterms:W3CDTF">2019-07-17T10:56:00Z</dcterms:created>
  <dcterms:modified xsi:type="dcterms:W3CDTF">2019-07-17T12:56:00Z</dcterms:modified>
</cp:coreProperties>
</file>