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526A" w:rsidRDefault="00222FC9" w:rsidP="00191FE0">
      <w:pPr>
        <w:jc w:val="both"/>
      </w:pPr>
      <w:proofErr w:type="gramStart"/>
      <w:r>
        <w:t>Rec</w:t>
      </w:r>
      <w:r w:rsidR="00191FE0">
        <w:t>P5</w:t>
      </w:r>
      <w:r>
        <w:t>P6</w:t>
      </w:r>
      <w:r w:rsidR="00191FE0">
        <w:t>SR201801</w:t>
      </w:r>
      <w:proofErr w:type="gramEnd"/>
      <w:r w:rsidR="00191FE0">
        <w:t xml:space="preserve">  Edson de Paula Ferreira</w:t>
      </w:r>
    </w:p>
    <w:p w:rsidR="00191FE0" w:rsidRDefault="00191FE0" w:rsidP="00792A64">
      <w:pPr>
        <w:jc w:val="both"/>
      </w:pPr>
      <w:r>
        <w:t>Para o sistema contínuo, com realimentação negativa e unitária, tal que o diagrama de Bode</w:t>
      </w:r>
      <w:r w:rsidR="00B55CD5">
        <w:t xml:space="preserve"> da função de transferência em malha aberta</w:t>
      </w:r>
      <w:r>
        <w:t xml:space="preserve"> é dado abaixo, </w:t>
      </w:r>
      <w:r w:rsidR="001F741B">
        <w:t xml:space="preserve">para </w:t>
      </w:r>
      <w:r w:rsidR="00CD5CAE">
        <w:t>certo ganho normalizado, numa</w:t>
      </w:r>
      <w:r>
        <w:t xml:space="preserve"> certa faixa de frequência:</w:t>
      </w:r>
    </w:p>
    <w:p w:rsidR="00191FE0" w:rsidRDefault="00191FE0" w:rsidP="00792A64">
      <w:pPr>
        <w:jc w:val="both"/>
      </w:pPr>
      <w:r>
        <w:t>a) Esboce o Diagrama Polar correspondente</w:t>
      </w:r>
      <w:r w:rsidR="00222FC9">
        <w:t>, determine o valor do ganho normalizado e</w:t>
      </w:r>
      <w:r>
        <w:t xml:space="preserve"> </w:t>
      </w:r>
      <w:r w:rsidR="00222FC9">
        <w:t>d</w:t>
      </w:r>
      <w:r>
        <w:t>o erro estacionário finito.</w:t>
      </w:r>
      <w:r w:rsidR="00FB0D5C">
        <w:t xml:space="preserve"> Obtenha a m</w:t>
      </w:r>
      <w:r w:rsidR="001B2AE2">
        <w:t>argem de ganho</w:t>
      </w:r>
      <w:r w:rsidR="00FB0D5C">
        <w:t>, a</w:t>
      </w:r>
      <w:r w:rsidR="001B2AE2">
        <w:t xml:space="preserve"> margem de fase</w:t>
      </w:r>
      <w:r w:rsidR="00FB0D5C">
        <w:t>, a</w:t>
      </w:r>
      <w:r w:rsidR="001B2AE2">
        <w:t xml:space="preserve"> </w:t>
      </w:r>
      <w:r w:rsidR="001F741B">
        <w:t>f</w:t>
      </w:r>
      <w:r w:rsidR="00F42F6D">
        <w:t>requência</w:t>
      </w:r>
      <w:r w:rsidR="001B2AE2">
        <w:t xml:space="preserve"> de cruzamento de ganho e </w:t>
      </w:r>
      <w:r w:rsidR="001F741B">
        <w:t xml:space="preserve">a </w:t>
      </w:r>
      <w:r w:rsidR="001B2AE2">
        <w:t>frequência de cruzamento de fase.</w:t>
      </w:r>
    </w:p>
    <w:p w:rsidR="0009503E" w:rsidRDefault="00191FE0" w:rsidP="00792A64">
      <w:pPr>
        <w:jc w:val="both"/>
      </w:pPr>
      <w:r>
        <w:t xml:space="preserve">b) </w:t>
      </w:r>
      <w:r w:rsidR="00CD5CAE">
        <w:t>Multiplique essa função por um ganho K positivo e a</w:t>
      </w:r>
      <w:r>
        <w:t xml:space="preserve">nalise a estabilidade em malha fechada </w:t>
      </w:r>
      <w:r w:rsidR="00222FC9">
        <w:t>para qualquer valor d</w:t>
      </w:r>
      <w:r w:rsidR="00CD5CAE">
        <w:t>e K. Faça o mesmo para K</w:t>
      </w:r>
      <w:r w:rsidR="00222FC9">
        <w:t xml:space="preserve"> negativo. </w:t>
      </w:r>
      <w:r w:rsidR="007C3BC6">
        <w:t xml:space="preserve">Use explicitamente o critério simplificado de </w:t>
      </w:r>
      <w:proofErr w:type="spellStart"/>
      <w:r w:rsidR="007C3BC6">
        <w:t>Nyquist</w:t>
      </w:r>
      <w:proofErr w:type="spellEnd"/>
      <w:r w:rsidR="007C3BC6">
        <w:t xml:space="preserve">. </w:t>
      </w:r>
    </w:p>
    <w:p w:rsidR="00191FE0" w:rsidRDefault="00191FE0" w:rsidP="00792A64">
      <w:pPr>
        <w:jc w:val="both"/>
      </w:pPr>
      <w:r>
        <w:t xml:space="preserve">c) </w:t>
      </w:r>
      <w:r w:rsidR="00222FC9">
        <w:t>Modifique o ganho p</w:t>
      </w:r>
      <w:r w:rsidR="00222FC9">
        <w:t xml:space="preserve">ara ter </w:t>
      </w:r>
      <w:r w:rsidR="00CD5CAE">
        <w:t xml:space="preserve">o sistema numa condição estável, com </w:t>
      </w:r>
      <w:r w:rsidR="00222FC9">
        <w:t xml:space="preserve">uma margem de fase de </w:t>
      </w:r>
      <w:r w:rsidR="0009503E">
        <w:t>4</w:t>
      </w:r>
      <w:r w:rsidR="00222FC9">
        <w:t>5</w:t>
      </w:r>
      <w:r w:rsidR="00222FC9">
        <w:t xml:space="preserve"> graus</w:t>
      </w:r>
      <w:r w:rsidR="00CD5CAE">
        <w:t xml:space="preserve">. </w:t>
      </w:r>
      <w:r w:rsidR="0009503E">
        <w:t>Explicite</w:t>
      </w:r>
      <w:r w:rsidR="00746B1A">
        <w:t xml:space="preserve"> o erro estacionário finito,</w:t>
      </w:r>
      <w:r w:rsidR="0009503E">
        <w:t xml:space="preserve"> a margem de ganho, a</w:t>
      </w:r>
      <w:r w:rsidR="0009503E">
        <w:t xml:space="preserve"> </w:t>
      </w:r>
      <w:r w:rsidR="0009503E">
        <w:t>f</w:t>
      </w:r>
      <w:r w:rsidR="0009503E">
        <w:t xml:space="preserve">requência de cruzamento de ganho e </w:t>
      </w:r>
      <w:r w:rsidR="0009503E">
        <w:t xml:space="preserve">a </w:t>
      </w:r>
      <w:r w:rsidR="0009503E">
        <w:t>frequência de cruzamento de fase.</w:t>
      </w:r>
      <w:r w:rsidR="00296739">
        <w:t xml:space="preserve"> Indique</w:t>
      </w:r>
      <w:r w:rsidR="00222FC9">
        <w:t xml:space="preserve"> neste caso</w:t>
      </w:r>
      <w:r>
        <w:t xml:space="preserve"> qual seria o valor do atraso puro que levaria o sistema</w:t>
      </w:r>
      <w:r w:rsidR="00792A64">
        <w:t xml:space="preserve"> ao limiar de estabilidade</w:t>
      </w:r>
      <w:r w:rsidR="00222FC9">
        <w:t>.</w:t>
      </w:r>
      <w:r>
        <w:t xml:space="preserve"> Inclua o efeito do atraso no diagrama de Bode.</w:t>
      </w:r>
    </w:p>
    <w:p w:rsidR="00792A64" w:rsidRDefault="00792A64" w:rsidP="00792A64">
      <w:pPr>
        <w:jc w:val="both"/>
      </w:pPr>
      <w:r>
        <w:t xml:space="preserve">Na solução não modifique, em hipótese alguma, a curva de módulo do diagrama de Bode com as variações de ganho, mostre tudo pela modificação da reta de </w:t>
      </w:r>
      <w:proofErr w:type="gramStart"/>
      <w:r>
        <w:t>0</w:t>
      </w:r>
      <w:proofErr w:type="gramEnd"/>
      <w:r>
        <w:t xml:space="preserve"> dB.</w:t>
      </w:r>
    </w:p>
    <w:p w:rsidR="00792A64" w:rsidRDefault="00792A64" w:rsidP="00792A64">
      <w:pPr>
        <w:jc w:val="both"/>
      </w:pPr>
      <w:r>
        <w:t>Nos casos instáveis explicite a obtenção do numero de polos em malha fechada à direita.</w:t>
      </w:r>
    </w:p>
    <w:p w:rsidR="00792A64" w:rsidRDefault="0009503E" w:rsidP="00792A64">
      <w:pPr>
        <w:jc w:val="center"/>
      </w:pPr>
      <w:bookmarkStart w:id="0" w:name="_GoBack"/>
      <w:r>
        <w:rPr>
          <w:noProof/>
          <w:lang w:eastAsia="pt-BR"/>
        </w:rPr>
        <w:drawing>
          <wp:inline distT="0" distB="0" distL="0" distR="0">
            <wp:extent cx="6509506" cy="5405438"/>
            <wp:effectExtent l="0" t="0" r="5715" b="508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P5P6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22" t="6038" r="7952" b="4277"/>
                    <a:stretch/>
                  </pic:blipFill>
                  <pic:spPr bwMode="auto">
                    <a:xfrm>
                      <a:off x="0" y="0"/>
                      <a:ext cx="6512059" cy="54075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792A64" w:rsidSect="00191FE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8D0DB5"/>
    <w:multiLevelType w:val="hybridMultilevel"/>
    <w:tmpl w:val="689ED71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741AF5"/>
    <w:multiLevelType w:val="hybridMultilevel"/>
    <w:tmpl w:val="9E28EEF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1FE0"/>
    <w:rsid w:val="00056D9B"/>
    <w:rsid w:val="0009503E"/>
    <w:rsid w:val="000B526A"/>
    <w:rsid w:val="00191FE0"/>
    <w:rsid w:val="001B2AE2"/>
    <w:rsid w:val="001F741B"/>
    <w:rsid w:val="00222FC9"/>
    <w:rsid w:val="0023530B"/>
    <w:rsid w:val="00296739"/>
    <w:rsid w:val="00746B1A"/>
    <w:rsid w:val="00792A64"/>
    <w:rsid w:val="007C3BC6"/>
    <w:rsid w:val="008D5BA0"/>
    <w:rsid w:val="00B55CD5"/>
    <w:rsid w:val="00C967FF"/>
    <w:rsid w:val="00CD5CAE"/>
    <w:rsid w:val="00F42F6D"/>
    <w:rsid w:val="00FB0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91FE0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92A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92A6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91FE0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92A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92A6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F72188-C83C-43E8-ACDA-49D313A5E9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205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Edson Ferreira</dc:creator>
  <cp:lastModifiedBy>Edson Ferreira</cp:lastModifiedBy>
  <cp:revision>11</cp:revision>
  <cp:lastPrinted>2018-05-21T13:52:00Z</cp:lastPrinted>
  <dcterms:created xsi:type="dcterms:W3CDTF">2018-05-21T12:42:00Z</dcterms:created>
  <dcterms:modified xsi:type="dcterms:W3CDTF">2018-05-21T13:52:00Z</dcterms:modified>
</cp:coreProperties>
</file>