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AB59" w14:textId="18644B72" w:rsidR="00606282" w:rsidRDefault="004458DE">
      <w:r>
        <w:t xml:space="preserve">Grounds together: Button, buzzer, </w:t>
      </w:r>
      <w:proofErr w:type="spellStart"/>
      <w:r>
        <w:t>oled</w:t>
      </w:r>
      <w:proofErr w:type="spellEnd"/>
      <w:r>
        <w:t>, 2</w:t>
      </w:r>
      <w:r w:rsidRPr="004458DE">
        <w:rPr>
          <w:vertAlign w:val="superscript"/>
        </w:rPr>
        <w:t>nd</w:t>
      </w:r>
      <w:r>
        <w:t xml:space="preserve"> Nano</w:t>
      </w:r>
    </w:p>
    <w:p w14:paraId="44540098" w14:textId="70C5ED2E" w:rsidR="008E27EF" w:rsidRDefault="008E27EF">
      <w:r>
        <w:t xml:space="preserve">Power together: </w:t>
      </w:r>
      <w:r w:rsidR="00F70CA5">
        <w:t>OLED, 2</w:t>
      </w:r>
      <w:r w:rsidR="00F70CA5" w:rsidRPr="00F70CA5">
        <w:rPr>
          <w:vertAlign w:val="superscript"/>
        </w:rPr>
        <w:t>nd</w:t>
      </w:r>
      <w:r w:rsidR="00F70CA5">
        <w:t xml:space="preserve"> Nano</w:t>
      </w:r>
    </w:p>
    <w:p w14:paraId="3016F239" w14:textId="41B1865F" w:rsidR="00606282" w:rsidRPr="004458DE" w:rsidRDefault="00606282">
      <w:pPr>
        <w:rPr>
          <w:u w:val="single"/>
        </w:rPr>
      </w:pPr>
      <w:r w:rsidRPr="004458DE">
        <w:rPr>
          <w:u w:val="single"/>
        </w:rPr>
        <w:t>OLED</w:t>
      </w:r>
    </w:p>
    <w:p w14:paraId="023C1EEE" w14:textId="77777777" w:rsidR="00606282" w:rsidRDefault="00606282">
      <w:r w:rsidRPr="00606282">
        <w:t xml:space="preserve">GND → GND </w:t>
      </w:r>
    </w:p>
    <w:p w14:paraId="51251F67" w14:textId="77777777" w:rsidR="00606282" w:rsidRDefault="00606282">
      <w:r w:rsidRPr="00606282">
        <w:t>V</w:t>
      </w:r>
      <w:r>
        <w:t>CC</w:t>
      </w:r>
      <w:r w:rsidRPr="00606282">
        <w:t xml:space="preserve"> → 5v board power </w:t>
      </w:r>
    </w:p>
    <w:p w14:paraId="64DFC14B" w14:textId="77777777" w:rsidR="00606282" w:rsidRDefault="00606282">
      <w:r w:rsidRPr="00606282">
        <w:t xml:space="preserve">SDA → A4 </w:t>
      </w:r>
    </w:p>
    <w:p w14:paraId="5F16E669" w14:textId="18328332" w:rsidR="00606282" w:rsidRDefault="00606282">
      <w:r w:rsidRPr="00606282">
        <w:t>SCK/SCL → A5</w:t>
      </w:r>
    </w:p>
    <w:p w14:paraId="1E0E3951" w14:textId="77777777" w:rsidR="008D04B4" w:rsidRDefault="008D04B4"/>
    <w:p w14:paraId="3D49C1FF" w14:textId="391671DD" w:rsidR="008D04B4" w:rsidRPr="008D04B4" w:rsidRDefault="008D04B4" w:rsidP="008D04B4">
      <w:r w:rsidRPr="008D04B4">
        <w:t>B</w:t>
      </w:r>
      <w:r w:rsidRPr="008D04B4">
        <w:t>utton</w:t>
      </w:r>
      <w:r>
        <w:t>: one side ground,</w:t>
      </w:r>
      <w:r w:rsidRPr="008D04B4">
        <w:t xml:space="preserve"> </w:t>
      </w:r>
      <w:r>
        <w:t xml:space="preserve">other side goes </w:t>
      </w:r>
      <w:proofErr w:type="gramStart"/>
      <w:r>
        <w:t xml:space="preserve">to </w:t>
      </w:r>
      <w:r w:rsidRPr="008D04B4">
        <w:t xml:space="preserve"> </w:t>
      </w:r>
      <w:r w:rsidRPr="008D04B4">
        <w:rPr>
          <w:b/>
          <w:bCs/>
        </w:rPr>
        <w:t>D</w:t>
      </w:r>
      <w:proofErr w:type="gramEnd"/>
      <w:r w:rsidRPr="008D04B4">
        <w:rPr>
          <w:b/>
          <w:bCs/>
        </w:rPr>
        <w:t>2</w:t>
      </w:r>
      <w:r w:rsidRPr="008D04B4">
        <w:t xml:space="preserve"> </w:t>
      </w:r>
    </w:p>
    <w:p w14:paraId="444B746C" w14:textId="5C058B78" w:rsidR="008D04B4" w:rsidRDefault="008D04B4" w:rsidP="008D04B4">
      <w:pPr>
        <w:rPr>
          <w:b/>
          <w:bCs/>
        </w:rPr>
      </w:pPr>
      <w:r w:rsidRPr="008D04B4">
        <w:t>B</w:t>
      </w:r>
      <w:r w:rsidRPr="008D04B4">
        <w:t>uzzer</w:t>
      </w:r>
      <w:r>
        <w:t>: One side ground,</w:t>
      </w:r>
      <w:r w:rsidRPr="008D04B4">
        <w:t xml:space="preserve"> another </w:t>
      </w:r>
      <w:r>
        <w:t>side goes to</w:t>
      </w:r>
      <w:r w:rsidRPr="008D04B4">
        <w:t xml:space="preserve"> </w:t>
      </w:r>
      <w:r w:rsidRPr="008D04B4">
        <w:rPr>
          <w:b/>
          <w:bCs/>
        </w:rPr>
        <w:t>D6</w:t>
      </w:r>
    </w:p>
    <w:p w14:paraId="062D6106" w14:textId="77777777" w:rsidR="001461A5" w:rsidRPr="00565A55" w:rsidRDefault="001461A5" w:rsidP="001461A5">
      <w:pPr>
        <w:rPr>
          <w:b/>
          <w:bCs/>
        </w:rPr>
      </w:pPr>
      <w:r w:rsidRPr="00565A55">
        <w:rPr>
          <w:b/>
          <w:bCs/>
        </w:rPr>
        <w:t xml:space="preserve">Board A D11 → Board B D10 </w:t>
      </w:r>
    </w:p>
    <w:p w14:paraId="15EFDD7A" w14:textId="77777777" w:rsidR="001461A5" w:rsidRPr="00565A55" w:rsidRDefault="001461A5" w:rsidP="001461A5">
      <w:pPr>
        <w:rPr>
          <w:b/>
          <w:bCs/>
        </w:rPr>
      </w:pPr>
      <w:r w:rsidRPr="00565A55">
        <w:rPr>
          <w:b/>
          <w:bCs/>
        </w:rPr>
        <w:t xml:space="preserve">Board B D11 → Board A D10 </w:t>
      </w:r>
    </w:p>
    <w:p w14:paraId="2E1050F0" w14:textId="77777777" w:rsidR="001461A5" w:rsidRDefault="001461A5" w:rsidP="001461A5">
      <w:pPr>
        <w:rPr>
          <w:b/>
          <w:bCs/>
        </w:rPr>
      </w:pPr>
      <w:r w:rsidRPr="00565A55">
        <w:rPr>
          <w:b/>
          <w:bCs/>
        </w:rPr>
        <w:t>Board A GND → Board B GND</w:t>
      </w:r>
    </w:p>
    <w:p w14:paraId="42FDC2D5" w14:textId="77777777" w:rsidR="001461A5" w:rsidRDefault="001461A5" w:rsidP="001461A5">
      <w:r w:rsidRPr="002E7D3C">
        <w:rPr>
          <w:b/>
          <w:bCs/>
        </w:rPr>
        <w:t>Board A 5V → Board B 5V</w:t>
      </w:r>
    </w:p>
    <w:p w14:paraId="75A41160" w14:textId="77777777" w:rsidR="006F0BF3" w:rsidRDefault="006F0BF3" w:rsidP="008D04B4">
      <w:pPr>
        <w:rPr>
          <w:b/>
          <w:bCs/>
        </w:rPr>
      </w:pPr>
    </w:p>
    <w:p w14:paraId="198AEB17" w14:textId="77777777" w:rsidR="00606282" w:rsidRDefault="00606282"/>
    <w:p w14:paraId="3973920F" w14:textId="77777777" w:rsidR="00C66FB9" w:rsidRDefault="00606282">
      <w:r w:rsidRPr="00606282">
        <w:t>text size 1 is great. Its small, but should allow us to display a lot of morse code</w:t>
      </w:r>
      <w:r>
        <w:t xml:space="preserve">, so </w:t>
      </w:r>
      <w:r w:rsidR="00C66FB9">
        <w:t>let’s</w:t>
      </w:r>
      <w:r>
        <w:t xml:space="preserve"> stay with this. </w:t>
      </w:r>
      <w:r w:rsidR="00C66FB9">
        <w:t xml:space="preserve">Ive now added a button to each board (ground goes to ground and the other side of the button goes to D2. </w:t>
      </w:r>
    </w:p>
    <w:p w14:paraId="2858B1BD" w14:textId="77777777" w:rsidR="00C66FB9" w:rsidRDefault="00C66FB9">
      <w:r>
        <w:t>Ive added a buzzer to each bread board, one side is ground and the other is to D6.</w:t>
      </w:r>
    </w:p>
    <w:p w14:paraId="470DC3E7" w14:textId="77777777" w:rsidR="00C66FB9" w:rsidRDefault="00C66FB9">
      <w:r>
        <w:t>Ive connected the two boards together with this wiring:</w:t>
      </w:r>
    </w:p>
    <w:p w14:paraId="7B28E0A2" w14:textId="6BF56322" w:rsidR="00606282" w:rsidRDefault="00606282">
      <w:r>
        <w:t xml:space="preserve">Right </w:t>
      </w:r>
      <w:proofErr w:type="gramStart"/>
      <w:r>
        <w:t>now</w:t>
      </w:r>
      <w:proofErr w:type="gramEnd"/>
      <w:r>
        <w:t xml:space="preserve"> I have two separate bread boards, each I will setup the same and then will connect them together to act as my sending and receiving telegraph machines. </w:t>
      </w:r>
      <w:r w:rsidR="00C66FB9">
        <w:t xml:space="preserve">Can you write me a script that I can add to each nano. I want a short press and a long press to build the letters. At the end of a word, please put a “/” on the receiving end screen to make it easy to tell the difference between words. </w:t>
      </w:r>
    </w:p>
    <w:p w14:paraId="67D6310F" w14:textId="5842D599" w:rsidR="00C66FB9" w:rsidRDefault="00C66FB9">
      <w:r>
        <w:t xml:space="preserve">What was the timing arrangement for morse code and a telegraph machine for determining the end of the word? </w:t>
      </w:r>
      <w:r w:rsidR="009C54BB">
        <w:t xml:space="preserve">And of a sentence? </w:t>
      </w:r>
      <w:proofErr w:type="spellStart"/>
      <w:r w:rsidR="009C54BB">
        <w:t>Im</w:t>
      </w:r>
      <w:proofErr w:type="spellEnd"/>
      <w:r w:rsidR="009C54BB">
        <w:t xml:space="preserve"> just not sure how the coding will determine the end of </w:t>
      </w:r>
      <w:r w:rsidR="009C54BB">
        <w:lastRenderedPageBreak/>
        <w:t>a single letter, a single word, and a sentence. Any ideas? My best idea is 1 second pause for letters. 3 second pause for words. And 7 second pause for end of message.</w:t>
      </w:r>
    </w:p>
    <w:p w14:paraId="790874E4" w14:textId="3C09C518" w:rsidR="00C66FB9" w:rsidRDefault="00C66FB9">
      <w:r>
        <w:t xml:space="preserve">I need the script to determine how a message is incoming and when a message is incoming, that machine </w:t>
      </w:r>
      <w:proofErr w:type="gramStart"/>
      <w:r>
        <w:t>cant</w:t>
      </w:r>
      <w:proofErr w:type="gramEnd"/>
      <w:r>
        <w:t xml:space="preserve"> push the button (send message). </w:t>
      </w:r>
    </w:p>
    <w:p w14:paraId="33CB91A7" w14:textId="6D252A5D" w:rsidR="00C66FB9" w:rsidRDefault="00C66FB9">
      <w:r>
        <w:t xml:space="preserve">we </w:t>
      </w:r>
      <w:r w:rsidR="009C54BB">
        <w:t xml:space="preserve">should </w:t>
      </w:r>
      <w:r>
        <w:t xml:space="preserve">have both machines start with a message that says “press the button to begin sending a message”. </w:t>
      </w:r>
    </w:p>
    <w:p w14:paraId="75E799D9" w14:textId="0DD3A913" w:rsidR="00C66FB9" w:rsidRDefault="00C66FB9">
      <w:r>
        <w:t>Then if one machine starts pressing the button, the other machine shows a small message at the top that says something like “</w:t>
      </w:r>
      <w:r w:rsidR="009C54BB">
        <w:t>In</w:t>
      </w:r>
      <w:r>
        <w:t xml:space="preserve">coming message” and removes the “press the button to begin” </w:t>
      </w:r>
    </w:p>
    <w:p w14:paraId="04D3C807" w14:textId="0D57E0E3" w:rsidR="00C66FB9" w:rsidRDefault="00C66FB9">
      <w:r>
        <w:t>And while the</w:t>
      </w:r>
      <w:r w:rsidR="009C54BB">
        <w:t xml:space="preserve"> sending board is typing their message, lets display their dots and dashes. And then display the dots and dashes on the receiving machine when each word is finished from the sender (keeping the “incoming message” line at the top of the screen). </w:t>
      </w:r>
      <w:proofErr w:type="gramStart"/>
      <w:r w:rsidR="009C54BB">
        <w:t>So</w:t>
      </w:r>
      <w:proofErr w:type="gramEnd"/>
      <w:r w:rsidR="009C54BB">
        <w:t xml:space="preserve"> each word the receiver sends, it is then sent, only showing dots and dashes on both machines. </w:t>
      </w:r>
    </w:p>
    <w:p w14:paraId="7C81788F" w14:textId="2153F875" w:rsidR="009C54BB" w:rsidRDefault="009C54BB">
      <w:r>
        <w:t xml:space="preserve">When the sender is done (waits 7 seconds), a message is shown on the </w:t>
      </w:r>
      <w:proofErr w:type="gramStart"/>
      <w:r>
        <w:t>senders</w:t>
      </w:r>
      <w:proofErr w:type="gramEnd"/>
      <w:r>
        <w:t xml:space="preserve"> screen saying “message sent. Receiver will clear message when </w:t>
      </w:r>
      <w:proofErr w:type="spellStart"/>
      <w:r>
        <w:t>theyre</w:t>
      </w:r>
      <w:proofErr w:type="spellEnd"/>
      <w:r>
        <w:t xml:space="preserve"> finished”. </w:t>
      </w:r>
    </w:p>
    <w:p w14:paraId="216DC451" w14:textId="0796B12C" w:rsidR="009C54BB" w:rsidRDefault="009C54BB">
      <w:r>
        <w:t xml:space="preserve">Now the receiving machine will have the complete message. They will see all the dots and dashes. </w:t>
      </w:r>
      <w:proofErr w:type="spellStart"/>
      <w:r>
        <w:t>Im</w:t>
      </w:r>
      <w:proofErr w:type="spellEnd"/>
      <w:r>
        <w:t xml:space="preserve"> hoping the message can be stored and I have a 3 second message appear on the </w:t>
      </w:r>
      <w:proofErr w:type="spellStart"/>
      <w:r>
        <w:t>oled</w:t>
      </w:r>
      <w:proofErr w:type="spellEnd"/>
      <w:r>
        <w:t xml:space="preserve"> screen that says “Message receiving finished, press button to clear” and then that message disappears and the dots and dashes from the message appears again. </w:t>
      </w:r>
    </w:p>
    <w:p w14:paraId="1149AF2D" w14:textId="0FAF0C46" w:rsidR="009C54BB" w:rsidRDefault="009C54BB">
      <w:proofErr w:type="spellStart"/>
      <w:r>
        <w:t>Im</w:t>
      </w:r>
      <w:proofErr w:type="spellEnd"/>
      <w:r>
        <w:t xml:space="preserve"> hoping all of this </w:t>
      </w:r>
      <w:proofErr w:type="gramStart"/>
      <w:r>
        <w:t>wont</w:t>
      </w:r>
      <w:proofErr w:type="gramEnd"/>
      <w:r>
        <w:t xml:space="preserve"> be to much coding for a Nano to store.</w:t>
      </w:r>
    </w:p>
    <w:p w14:paraId="2D05BEFE" w14:textId="63EE7288" w:rsidR="00C66FB9" w:rsidRDefault="00C66FB9">
      <w:r>
        <w:t xml:space="preserve">Also, would it be possible to power board b with power from board a? this way during my school event, I would only need power at the one end. </w:t>
      </w:r>
      <w:proofErr w:type="spellStart"/>
      <w:r>
        <w:t>Im</w:t>
      </w:r>
      <w:proofErr w:type="spellEnd"/>
      <w:r>
        <w:t xml:space="preserve"> sure I can run a 5v from nano A over to the vin of nano B, but </w:t>
      </w:r>
      <w:proofErr w:type="spellStart"/>
      <w:r>
        <w:t>im</w:t>
      </w:r>
      <w:proofErr w:type="spellEnd"/>
      <w:r>
        <w:t xml:space="preserve"> not sure if this is acceptable. If this is not a danger and acceptable, just lmk and I can wire it up (tell me exactly how you want me to wire it to match your script).</w:t>
      </w:r>
    </w:p>
    <w:sectPr w:rsidR="00C66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82"/>
    <w:rsid w:val="001461A5"/>
    <w:rsid w:val="002E7D3C"/>
    <w:rsid w:val="00401EDF"/>
    <w:rsid w:val="004458DE"/>
    <w:rsid w:val="00565A55"/>
    <w:rsid w:val="00606282"/>
    <w:rsid w:val="006F0BF3"/>
    <w:rsid w:val="008D04B4"/>
    <w:rsid w:val="008E27EF"/>
    <w:rsid w:val="009931CE"/>
    <w:rsid w:val="009C54BB"/>
    <w:rsid w:val="00B96C9C"/>
    <w:rsid w:val="00C66FB9"/>
    <w:rsid w:val="00F70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746A"/>
  <w15:chartTrackingRefBased/>
  <w15:docId w15:val="{1B96A94C-6DC6-407F-8722-8786701C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82"/>
    <w:rPr>
      <w:rFonts w:eastAsiaTheme="majorEastAsia" w:cstheme="majorBidi"/>
      <w:color w:val="272727" w:themeColor="text1" w:themeTint="D8"/>
    </w:rPr>
  </w:style>
  <w:style w:type="paragraph" w:styleId="Title">
    <w:name w:val="Title"/>
    <w:basedOn w:val="Normal"/>
    <w:next w:val="Normal"/>
    <w:link w:val="TitleChar"/>
    <w:uiPriority w:val="10"/>
    <w:qFormat/>
    <w:rsid w:val="00606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82"/>
    <w:pPr>
      <w:spacing w:before="160"/>
      <w:jc w:val="center"/>
    </w:pPr>
    <w:rPr>
      <w:i/>
      <w:iCs/>
      <w:color w:val="404040" w:themeColor="text1" w:themeTint="BF"/>
    </w:rPr>
  </w:style>
  <w:style w:type="character" w:customStyle="1" w:styleId="QuoteChar">
    <w:name w:val="Quote Char"/>
    <w:basedOn w:val="DefaultParagraphFont"/>
    <w:link w:val="Quote"/>
    <w:uiPriority w:val="29"/>
    <w:rsid w:val="00606282"/>
    <w:rPr>
      <w:i/>
      <w:iCs/>
      <w:color w:val="404040" w:themeColor="text1" w:themeTint="BF"/>
    </w:rPr>
  </w:style>
  <w:style w:type="paragraph" w:styleId="ListParagraph">
    <w:name w:val="List Paragraph"/>
    <w:basedOn w:val="Normal"/>
    <w:uiPriority w:val="34"/>
    <w:qFormat/>
    <w:rsid w:val="00606282"/>
    <w:pPr>
      <w:ind w:left="720"/>
      <w:contextualSpacing/>
    </w:pPr>
  </w:style>
  <w:style w:type="character" w:styleId="IntenseEmphasis">
    <w:name w:val="Intense Emphasis"/>
    <w:basedOn w:val="DefaultParagraphFont"/>
    <w:uiPriority w:val="21"/>
    <w:qFormat/>
    <w:rsid w:val="00606282"/>
    <w:rPr>
      <w:i/>
      <w:iCs/>
      <w:color w:val="2F5496" w:themeColor="accent1" w:themeShade="BF"/>
    </w:rPr>
  </w:style>
  <w:style w:type="paragraph" w:styleId="IntenseQuote">
    <w:name w:val="Intense Quote"/>
    <w:basedOn w:val="Normal"/>
    <w:next w:val="Normal"/>
    <w:link w:val="IntenseQuoteChar"/>
    <w:uiPriority w:val="30"/>
    <w:qFormat/>
    <w:rsid w:val="00606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282"/>
    <w:rPr>
      <w:i/>
      <w:iCs/>
      <w:color w:val="2F5496" w:themeColor="accent1" w:themeShade="BF"/>
    </w:rPr>
  </w:style>
  <w:style w:type="character" w:styleId="IntenseReference">
    <w:name w:val="Intense Reference"/>
    <w:basedOn w:val="DefaultParagraphFont"/>
    <w:uiPriority w:val="32"/>
    <w:qFormat/>
    <w:rsid w:val="006062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vleeschouwer</dc:creator>
  <cp:keywords/>
  <dc:description/>
  <cp:lastModifiedBy>scott vleeschouwer</cp:lastModifiedBy>
  <cp:revision>2</cp:revision>
  <dcterms:created xsi:type="dcterms:W3CDTF">2026-03-28T04:29:00Z</dcterms:created>
  <dcterms:modified xsi:type="dcterms:W3CDTF">2026-03-29T09:11:00Z</dcterms:modified>
</cp:coreProperties>
</file>