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28E57" w14:textId="77777777" w:rsidR="00491761" w:rsidRPr="000D0D2A" w:rsidRDefault="004F5C9F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1665F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will be extremely thrilled and </w:t>
      </w:r>
      <w:r w:rsidR="001539E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gratified to see someone else become more effective in his/her work by using my software or technology developed. 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It’s my deep-rooted passion to learn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princi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ples behind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sof</w:t>
      </w:r>
      <w:r w:rsidR="00D4129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and to further upgrade it. For this reason, I chose to study software engineering as my undergraduate major and I will further my study in the various areas such as software engineering, artificial intelligence, and natural language pro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cessing, of computer science out of my interest and serv</w:t>
      </w:r>
      <w:r w:rsidR="00A1610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ing</w:t>
      </w:r>
      <w:r w:rsidR="00670A8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my career goal. </w:t>
      </w:r>
      <w:r w:rsidR="0008482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After obtaining</w:t>
      </w:r>
      <w:r w:rsidR="00354A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master’s degree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I hope to engage in sof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tware development related work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accumulate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rich practical experience, and finally 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start my own business </w:t>
      </w:r>
      <w:r w:rsidR="00090F8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 the Internet industry</w:t>
      </w:r>
      <w:r w:rsidR="005866C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B25F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</w:t>
      </w:r>
      <w:r w:rsidR="00E63B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have this plain</w:t>
      </w:r>
      <w:r w:rsidR="009B085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but </w:t>
      </w:r>
      <w:r w:rsidR="00506CD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hard ideal</w:t>
      </w:r>
      <w:r w:rsidR="001828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to make people around the world live better with software.</w:t>
      </w:r>
    </w:p>
    <w:p w14:paraId="274B7C98" w14:textId="77777777" w:rsidR="00182850" w:rsidRPr="000D0D2A" w:rsidRDefault="00182850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15F796A8" w14:textId="03FD56A4" w:rsidR="00142274" w:rsidRPr="000D0D2A" w:rsidRDefault="0008534E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Substantial</w:t>
      </w:r>
      <w:r w:rsidR="00695D5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provided by Nanjing University facilitated me to learn a wide range of knowledge, such as the application of various computer language like java, C, C++ for future programming, </w:t>
      </w:r>
      <w:r w:rsidR="00E071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online course of Machine Learning,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basic concepts of data structure, co</w:t>
      </w:r>
      <w:r w:rsidR="00170B5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mputer networks and algorithm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for future scientific research, and the detailed software development process like demand analysis, architecture design conducive for a deep understanding of software engineering. </w:t>
      </w:r>
    </w:p>
    <w:p w14:paraId="565B70CA" w14:textId="77777777" w:rsidR="009F5342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bookmarkStart w:id="0" w:name="_Hlk497041437"/>
    </w:p>
    <w:p w14:paraId="0D02D359" w14:textId="2F321B8B" w:rsidR="005A520B" w:rsidRPr="000D0D2A" w:rsidRDefault="009F5342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Besides in-class learning, I participated in a variety of competitions, exchanging and cooperating with students from </w:t>
      </w:r>
      <w:r w:rsidR="0056644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diverse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background</w:t>
      </w:r>
      <w:r w:rsidR="003553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 For instan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ce, I teamed up with two schoolmate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to participate in the NAO robot marathon programming competition, and won the best creative award. We had to compile a set of programs in a very short time to realize our expected function of this program. Through this competition, I found myself adjust well to the high inten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sity of programming pressure and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realized the important role as a team player. Moreover, I began to enhance my ability to compete for the role as a leader in a group. After about one year, I found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Citi C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up competition and soon established a team with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the business school. </w:t>
      </w:r>
      <w:commentRangeStart w:id="1"/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As the team leader, I served as a bridge to prompt the communication between our teammates. I conveyed our needs and targets to 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schoolmates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from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business school,</w:t>
      </w:r>
      <w:r w:rsidR="00BF1FC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then communicated with the schoolmates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responsible for software development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specific implementations. I, myself, except for architectural design and implementations,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also had to grasp basic financial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knowledge within a very short of time to ensure the accuracy of our development. </w:t>
      </w:r>
      <w:commentRangeEnd w:id="1"/>
      <w:r w:rsidR="00497568">
        <w:rPr>
          <w:rStyle w:val="CommentReference"/>
        </w:rPr>
        <w:commentReference w:id="1"/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With mutual efforts, we won the national fourth place and the best creative award in the competition.</w:t>
      </w:r>
    </w:p>
    <w:bookmarkEnd w:id="0"/>
    <w:p w14:paraId="4072A844" w14:textId="77777777" w:rsidR="005F09D7" w:rsidRPr="000D0D2A" w:rsidRDefault="005F09D7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</w:pPr>
    </w:p>
    <w:p w14:paraId="09AE159E" w14:textId="3826CAD2" w:rsidR="00F92512" w:rsidRPr="000D0D2A" w:rsidRDefault="008F6645" w:rsidP="00B27DFF">
      <w:pPr>
        <w:widowControl/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Solid theoretical foundation and rich competition experiences enabled me to join professors’ research groups. Last September, 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joined professor </w:t>
      </w:r>
      <w:r w:rsidR="000F1763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Feng Liu</w:t>
      </w:r>
      <w:r w:rsidR="0004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’</w:t>
      </w:r>
      <w:r w:rsidR="0023170A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s POMDP group to study related problems of POMDP</w:t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 and propose suggestions for algorithm development. </w:t>
      </w:r>
      <w:commentRangeStart w:id="2"/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I researched the existing algorithms, figured out the deficiencies, proposed several suggestions and conducted experiment to verify them one by one until I finally found out the best improvement method and proposed a new algorithm. </w:t>
      </w:r>
      <w:commentRangeEnd w:id="2"/>
      <w:r w:rsidR="00AE2739">
        <w:rPr>
          <w:rStyle w:val="CommentReference"/>
        </w:rPr>
        <w:commentReference w:id="2"/>
      </w:r>
      <w:r w:rsidR="007D11F9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We wrote a thesis paper based on this project and the paper had been published successfully. </w:t>
      </w:r>
      <w:r w:rsidR="00C254A4" w:rsidRPr="000D0D2A">
        <w:rPr>
          <w:rFonts w:ascii="Times New Roman" w:eastAsia="宋体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 xml:space="preserve">This successful trial strengthened my confidence to explore deeper and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ubsequently,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so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followed 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Profess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or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Mingxue</w:t>
      </w:r>
      <w:proofErr w:type="spellEnd"/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Pan</w:t>
      </w:r>
      <w:r w:rsidR="00C254A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for software testing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for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lastRenderedPageBreak/>
        <w:t>novel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method for GUI testing. With the previous algorithm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improvement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experience,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was much quicker this time. </w:t>
      </w:r>
      <w:commentRangeStart w:id="4"/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But the challenge lay in the</w:t>
      </w:r>
      <w:r w:rsidR="00BB63B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method’s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requirement of a mixed knowledge of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machine learning, image recognition and other related </w:t>
      </w:r>
      <w:r w:rsidR="00F80D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areas</w:t>
      </w:r>
      <w:r w:rsidR="00B2501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I spent abundant time 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figuring out these areas and then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constant</w:t>
      </w:r>
      <w:r w:rsidR="000F500F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ly carried out the programming experiment.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inally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succeeded in proposing an efficient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method for GUI test. Currently I am still writing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634B9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the thesis paper for this project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.</w:t>
      </w:r>
      <w:commentRangeEnd w:id="4"/>
      <w:r w:rsidR="00651C37">
        <w:rPr>
          <w:rStyle w:val="CommentReference"/>
        </w:rPr>
        <w:commentReference w:id="4"/>
      </w:r>
    </w:p>
    <w:p w14:paraId="76800ADD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292DB088" w14:textId="1C820544" w:rsidR="00210027" w:rsidRPr="000D0D2A" w:rsidRDefault="00170E7B" w:rsidP="00196768">
      <w:pPr>
        <w:widowControl/>
        <w:jc w:val="left"/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Rich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experience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won me the opportunity to do summer research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Professor Kang's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SyGuS</w:t>
      </w:r>
      <w:proofErr w:type="spellEnd"/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98157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981573" w:rsidRPr="000D0D2A">
        <w:rPr>
          <w:rFonts w:ascii="Times New Roman" w:hAnsi="Times New Roman" w:cs="Times New Roman"/>
          <w:color w:val="000000" w:themeColor="text1"/>
          <w:kern w:val="0"/>
          <w:sz w:val="24"/>
          <w:szCs w:val="24"/>
        </w:rPr>
        <w:t>Syntax-Guided Synthesis)</w:t>
      </w:r>
      <w:r w:rsidR="00E6300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project team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 Purdue University, West Lafayette.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This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team mainly research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Program Synthesis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(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In </w:t>
      </w:r>
      <w:hyperlink r:id="rId9" w:tooltip="Computer science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computer science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, </w:t>
      </w:r>
      <w:r w:rsidR="00196768" w:rsidRPr="000D0D2A">
        <w:rPr>
          <w:rFonts w:ascii="Times New Roman" w:eastAsia="Times New Roman" w:hAnsi="Times New Roman" w:cs="Times New Roman"/>
          <w:bCs/>
          <w:color w:val="000000" w:themeColor="text1"/>
          <w:kern w:val="0"/>
          <w:sz w:val="24"/>
          <w:szCs w:val="24"/>
          <w:shd w:val="clear" w:color="auto" w:fill="FFFFFF"/>
        </w:rPr>
        <w:t>program synthesis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is the task to automatically construct a </w:t>
      </w:r>
      <w:hyperlink r:id="rId10" w:tooltip="Computer program" w:history="1">
        <w:r w:rsidR="00196768" w:rsidRPr="000D0D2A">
          <w:rPr>
            <w:rFonts w:ascii="Times New Roman" w:eastAsia="Times New Roman" w:hAnsi="Times New Roman" w:cs="Times New Roman"/>
            <w:color w:val="000000" w:themeColor="text1"/>
            <w:kern w:val="0"/>
            <w:sz w:val="24"/>
            <w:szCs w:val="24"/>
            <w:shd w:val="clear" w:color="auto" w:fill="FFFFFF"/>
          </w:rPr>
          <w:t>program</w:t>
        </w:r>
      </w:hyperlink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  <w:shd w:val="clear" w:color="auto" w:fill="FFFFFF"/>
        </w:rPr>
        <w:t> that satisfies a given high-level specification</w:t>
      </w:r>
      <w:r w:rsidR="00196768" w:rsidRPr="000D0D2A">
        <w:rPr>
          <w:rFonts w:ascii="Times New Roman" w:eastAsia="Times New Roman" w:hAnsi="Times New Roman" w:cs="Times New Roman"/>
          <w:color w:val="000000" w:themeColor="text1"/>
          <w:kern w:val="0"/>
          <w:sz w:val="24"/>
          <w:szCs w:val="24"/>
        </w:rPr>
        <w:t>)</w:t>
      </w:r>
      <w:r w:rsidR="0019676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this </w:t>
      </w:r>
      <w:r w:rsidR="000D115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project 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</w:t>
      </w:r>
      <w:r w:rsidR="004B7A0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on exploring</w:t>
      </w:r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new methods to </w:t>
      </w:r>
      <w:proofErr w:type="spellStart"/>
      <w:r w:rsidR="000F008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SyGu</w:t>
      </w:r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proofErr w:type="spellEnd"/>
      <w:r w:rsidR="00B428A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problems. 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that time, I was primarily responsible for software development and participated in the discussion and improvement of the new method,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using</w:t>
      </w:r>
      <w:r w:rsidR="00FB4FA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java language and Z3 SMT solver </w:t>
      </w:r>
      <w:r w:rsidR="009E15E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(z3 is an excellent SMT solver developed by Microsoft), which can check the satisfaction of logical expressions. </w:t>
      </w:r>
      <w:r w:rsidR="007C0BD8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 unavoidably encountered many problems during the development process, like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69200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incompatible</w:t>
      </w:r>
      <w:r w:rsidR="00D97C5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use of Z3 in the process and low efficiency in the implementation of the new method.</w:t>
      </w:r>
      <w:commentRangeStart w:id="5"/>
      <w:r w:rsidR="00B93C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 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proposed the idea to add multithreading thought to the method and optimized the algorithm included.</w:t>
      </w:r>
      <w:commentRangeEnd w:id="5"/>
      <w:r w:rsidR="00A802C4">
        <w:rPr>
          <w:rStyle w:val="CommentReference"/>
        </w:rPr>
        <w:commentReference w:id="5"/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After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applying the idea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, the</w:t>
      </w:r>
      <w:r w:rsidR="0043045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accuracy </w:t>
      </w:r>
      <w:r w:rsidR="00A54CD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of the method was improved by 20</w:t>
      </w:r>
      <w:r w:rsidR="0081117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%. On the other hand, the performa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nce saw a major improvement, as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the whole processing time </w:t>
      </w:r>
      <w:r w:rsidR="00627E6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was reduced </w:t>
      </w:r>
      <w:r w:rsidR="003E517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by 7</w:t>
      </w:r>
      <w:r w:rsidR="00B73DC5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0%</w:t>
      </w:r>
      <w:r w:rsidR="00821AD1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</w:p>
    <w:p w14:paraId="58DA08C7" w14:textId="77777777" w:rsidR="00210027" w:rsidRPr="000D0D2A" w:rsidRDefault="00210027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3F8F9D0C" w14:textId="56AD16C6" w:rsidR="006359D7" w:rsidRPr="000D0D2A" w:rsidRDefault="00332BA9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Successful attempts in scientific research generated in me a question, what will the situation be when applying these methods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to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real world work? With this question in mind, I started to look for job opportunities and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secured a job as </w:t>
      </w:r>
      <w:r w:rsidR="007061F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0F1763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software engineer in SAP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labs China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seeing to the development of </w:t>
      </w:r>
      <w:r w:rsidR="00170B8C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a </w:t>
      </w:r>
      <w:r w:rsidR="002741B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web. </w:t>
      </w:r>
      <w:commentRangeStart w:id="6"/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During this internship, 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I learned about the actual process of software development</w:t>
      </w:r>
      <w:r w:rsidR="006359D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, and came to be aware of the possible questions in </w:t>
      </w:r>
      <w:r w:rsidR="00D767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enterprise software development with shorter development cycles and various tasks.</w:t>
      </w:r>
      <w:r w:rsidR="00170D07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By quick learning and frequent consulting, I eventually kept up with the company’</w:t>
      </w:r>
      <w:r w:rsidR="00D8550D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 development speed.</w:t>
      </w:r>
      <w:commentRangeEnd w:id="6"/>
      <w:r w:rsidR="00A802C4">
        <w:rPr>
          <w:rStyle w:val="CommentReference"/>
        </w:rPr>
        <w:commentReference w:id="6"/>
      </w:r>
    </w:p>
    <w:p w14:paraId="0388BEA3" w14:textId="77777777" w:rsidR="00D8550D" w:rsidRPr="000D0D2A" w:rsidRDefault="00D8550D" w:rsidP="00B27DFF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</w:p>
    <w:p w14:paraId="7834F864" w14:textId="30070E3B" w:rsidR="00CF2482" w:rsidRPr="000D0D2A" w:rsidRDefault="00B46366" w:rsidP="00CC4CC9">
      <w:pPr>
        <w:jc w:val="left"/>
        <w:rPr>
          <w:rFonts w:ascii="Times New Roman" w:eastAsia="宋体" w:hAnsi="Times New Roman" w:cs="Times New Roman"/>
          <w:color w:val="000000" w:themeColor="text1"/>
          <w:sz w:val="24"/>
          <w:szCs w:val="24"/>
        </w:rPr>
      </w:pP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Experience accumulated through both work and academic study enabled me to make rational analysis of r</w:t>
      </w:r>
      <w:r w:rsidR="00872D7B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estricted horizon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strengthened my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resolution to study in America, which houses </w:t>
      </w:r>
      <w:r w:rsidR="00D41AB9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countless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great minds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and rich resources</w:t>
      </w:r>
      <w:r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I am </w:t>
      </w:r>
      <w:r w:rsidR="0017462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particularly</w:t>
      </w:r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interested in your Software Engineering and Analysis </w:t>
      </w:r>
      <w:proofErr w:type="gramStart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Laboratory,</w:t>
      </w:r>
      <w:proofErr w:type="gramEnd"/>
      <w:r w:rsidR="00104D7E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whose research perfectly matches with my current research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</w:t>
      </w:r>
      <w:r w:rsidR="00F07D8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Moreover,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t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he course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such as Web Application 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give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s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a detailed explanation of 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the </w:t>
      </w:r>
      <w:r w:rsidR="00B6128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front and back ends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of web, and </w:t>
      </w:r>
      <w:r w:rsidR="00560634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focuses on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close contact with reality</w:t>
      </w:r>
      <w:r w:rsidR="00134EC0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through</w:t>
      </w:r>
      <w:r w:rsidR="002D646A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its meaningful curriculum design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. All these make this program a desirable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one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for me to </w:t>
      </w:r>
      <w:r w:rsidR="007F4E76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>come closer to</w:t>
      </w:r>
      <w:r w:rsidR="00C53DB2" w:rsidRPr="000D0D2A">
        <w:rPr>
          <w:rFonts w:ascii="Times New Roman" w:eastAsia="宋体" w:hAnsi="Times New Roman" w:cs="Times New Roman"/>
          <w:color w:val="000000" w:themeColor="text1"/>
          <w:sz w:val="24"/>
          <w:szCs w:val="24"/>
        </w:rPr>
        <w:t xml:space="preserve"> my career goal.</w:t>
      </w:r>
    </w:p>
    <w:sectPr w:rsidR="00CF2482" w:rsidRPr="000D0D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1" w:author="Microsoft Office 用户" w:date="2017-11-30T16:47:00Z" w:initials="Office">
    <w:p w14:paraId="557F2BA6" w14:textId="465B7C0A" w:rsidR="00497568" w:rsidRDefault="00497568">
      <w:pPr>
        <w:pStyle w:val="CommentText"/>
      </w:pPr>
      <w:r>
        <w:rPr>
          <w:rStyle w:val="CommentReference"/>
        </w:rPr>
        <w:annotationRef/>
      </w:r>
      <w:r>
        <w:t>我觉得这段对个人的职责描述如果篇幅太长</w:t>
      </w:r>
      <w:r>
        <w:rPr>
          <w:rFonts w:hint="eastAsia"/>
        </w:rPr>
        <w:t>是不是</w:t>
      </w:r>
      <w:r>
        <w:t>可以删一点。。。</w:t>
      </w:r>
      <w:r>
        <w:rPr>
          <w:rFonts w:hint="eastAsia"/>
        </w:rPr>
        <w:t>然后</w:t>
      </w:r>
      <w:r>
        <w:t>需不需要对这两个竞赛的经历进行一下总结什么的？</w:t>
      </w:r>
    </w:p>
  </w:comment>
  <w:comment w:id="2" w:author="Tian, Qi" w:date="2017-12-04T17:52:00Z" w:initials="TQ">
    <w:p w14:paraId="06250FB3" w14:textId="77777777" w:rsidR="00AE2739" w:rsidRDefault="00AE2739" w:rsidP="00AE2739">
      <w:pPr>
        <w:pStyle w:val="CommentText"/>
        <w:rPr>
          <w:rFonts w:hint="eastAsia"/>
        </w:rPr>
      </w:pPr>
      <w:r>
        <w:rPr>
          <w:rStyle w:val="CommentReference"/>
        </w:rPr>
        <w:annotationRef/>
      </w:r>
      <w:r>
        <w:rPr>
          <w:rFonts w:hint="eastAsia"/>
        </w:rPr>
        <w:t xml:space="preserve">过程：在学习POMDP问题的过程中，我注意到U-Tree算法的实验结果会比其他的算法低一些，并且效率也不是特别高，我很好奇是什么原因导致了这个算法的实验结果比其他的要低，所以我仔细分析了算法的每个流程，并且做了大量的相关实验，最后我发现由于算法。。。。。。最后。。。。。。 </w:t>
      </w:r>
    </w:p>
    <w:p w14:paraId="56D7FD8C" w14:textId="77777777" w:rsidR="00AE2739" w:rsidRDefault="00AE2739" w:rsidP="00AE2739">
      <w:pPr>
        <w:pStyle w:val="CommentText"/>
        <w:rPr>
          <w:rFonts w:hint="eastAsia"/>
        </w:rPr>
      </w:pPr>
      <w:r>
        <w:rPr>
          <w:rFonts w:hint="eastAsia"/>
        </w:rPr>
        <w:t>收获：我不仅学习到了做研究工作最基本和方法和流程，还意识到了科研工作者应该拥有的态度与能力：做科研不仅要有热情与耐心，更要具备细致的分析能力和勇于创新的思考能力</w:t>
      </w:r>
      <w:r>
        <w:t xml:space="preserve"> </w:t>
      </w:r>
      <w:r>
        <w:rPr>
          <w:rFonts w:hint="eastAsia"/>
        </w:rPr>
        <w:t>。这次研究经历使我变得更加仔细认真，并且提高了我的创新思维。</w:t>
      </w:r>
    </w:p>
    <w:p w14:paraId="66DE5D52" w14:textId="7BAF10D1" w:rsidR="00AE2739" w:rsidRDefault="00AE2739">
      <w:pPr>
        <w:pStyle w:val="CommentText"/>
      </w:pPr>
      <w:bookmarkStart w:id="3" w:name="_GoBack"/>
      <w:bookmarkEnd w:id="3"/>
    </w:p>
  </w:comment>
  <w:comment w:id="4" w:author="Microsoft Office 用户" w:date="2017-11-30T16:35:00Z" w:initials="Office">
    <w:p w14:paraId="62CC470A" w14:textId="7716B133" w:rsidR="00651C37" w:rsidRDefault="00651C37">
      <w:pPr>
        <w:pStyle w:val="CommentText"/>
      </w:pPr>
      <w:r>
        <w:rPr>
          <w:rStyle w:val="CommentReference"/>
        </w:rPr>
        <w:annotationRef/>
      </w:r>
      <w:r>
        <w:t>这边描述的也比较简单。。。</w:t>
      </w:r>
      <w:r>
        <w:rPr>
          <w:rFonts w:hint="eastAsia"/>
        </w:rPr>
        <w:t>也只是</w:t>
      </w:r>
      <w:r>
        <w:t>描述了一下项目，</w:t>
      </w:r>
      <w:r>
        <w:rPr>
          <w:rFonts w:hint="eastAsia"/>
        </w:rPr>
        <w:t>感觉有点像</w:t>
      </w:r>
      <w:r>
        <w:t>流水账。。。没有特别的生动吸引人。。。</w:t>
      </w:r>
    </w:p>
  </w:comment>
  <w:comment w:id="5" w:author="Microsoft Office 用户" w:date="2017-11-30T16:52:00Z" w:initials="Office">
    <w:p w14:paraId="5B7FE43A" w14:textId="2F085221" w:rsidR="00A802C4" w:rsidRDefault="00A802C4">
      <w:pPr>
        <w:pStyle w:val="CommentText"/>
      </w:pPr>
      <w:r>
        <w:rPr>
          <w:rStyle w:val="CommentReference"/>
        </w:rPr>
        <w:annotationRef/>
      </w:r>
      <w:r>
        <w:t>这边是不是可以更具体一点。。。</w:t>
      </w:r>
      <w:r>
        <w:rPr>
          <w:rFonts w:hint="eastAsia"/>
        </w:rPr>
        <w:t>比如</w:t>
      </w:r>
      <w:r>
        <w:t>我是如何分析问题，</w:t>
      </w:r>
      <w:r>
        <w:rPr>
          <w:rFonts w:hint="eastAsia"/>
        </w:rPr>
        <w:t>采取了</w:t>
      </w:r>
      <w:r>
        <w:t>怎样的方法（</w:t>
      </w:r>
      <w:r>
        <w:rPr>
          <w:rFonts w:hint="eastAsia"/>
        </w:rPr>
        <w:t>重写</w:t>
      </w:r>
      <w:r>
        <w:t>了Z3</w:t>
      </w:r>
      <w:r>
        <w:rPr>
          <w:rFonts w:hint="eastAsia"/>
        </w:rPr>
        <w:t>的部分实现过程</w:t>
      </w:r>
      <w:r>
        <w:t>及算法等）</w:t>
      </w:r>
    </w:p>
  </w:comment>
  <w:comment w:id="6" w:author="Microsoft Office 用户" w:date="2017-11-30T16:48:00Z" w:initials="Office">
    <w:p w14:paraId="3CC8CA78" w14:textId="135FC11B" w:rsidR="00A802C4" w:rsidRDefault="00A802C4">
      <w:pPr>
        <w:pStyle w:val="CommentText"/>
      </w:pPr>
      <w:r>
        <w:rPr>
          <w:rStyle w:val="CommentReference"/>
        </w:rPr>
        <w:annotationRef/>
      </w:r>
      <w:r>
        <w:t>这部分感觉有点笼统，</w:t>
      </w:r>
      <w:r>
        <w:rPr>
          <w:rFonts w:hint="eastAsia"/>
        </w:rPr>
        <w:t>是不是更细节</w:t>
      </w:r>
      <w:r>
        <w:t>一点会比较好？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57F2BA6" w15:done="0"/>
  <w15:commentEx w15:paraId="66DE5D52" w15:done="0"/>
  <w15:commentEx w15:paraId="62CC470A" w15:done="0"/>
  <w15:commentEx w15:paraId="5B7FE43A" w15:done="0"/>
  <w15:commentEx w15:paraId="3CC8CA78" w15:done="0"/>
</w15:commentsEx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3ADE480" w14:textId="77777777" w:rsidR="00C70408" w:rsidRDefault="00C70408" w:rsidP="00B90859">
      <w:r>
        <w:separator/>
      </w:r>
    </w:p>
  </w:endnote>
  <w:endnote w:type="continuationSeparator" w:id="0">
    <w:p w14:paraId="22EC1F47" w14:textId="77777777" w:rsidR="00C70408" w:rsidRDefault="00C70408" w:rsidP="00B908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">
    <w:charset w:val="86"/>
    <w:family w:val="script"/>
    <w:pitch w:val="variable"/>
    <w:sig w:usb0="A00002BF" w:usb1="38CF7CFA" w:usb2="00000016" w:usb3="00000000" w:csb0="0004000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charset w:val="86"/>
    <w:family w:val="script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E74EDE9" w14:textId="77777777" w:rsidR="00C70408" w:rsidRDefault="00C70408" w:rsidP="00B90859">
      <w:r>
        <w:separator/>
      </w:r>
    </w:p>
  </w:footnote>
  <w:footnote w:type="continuationSeparator" w:id="0">
    <w:p w14:paraId="62A64C3A" w14:textId="77777777" w:rsidR="00C70408" w:rsidRDefault="00C70408" w:rsidP="00B908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D297C4F"/>
    <w:multiLevelType w:val="hybridMultilevel"/>
    <w:tmpl w:val="4052DA2E"/>
    <w:lvl w:ilvl="0" w:tplc="11926D0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Microsoft Office 用户">
    <w15:presenceInfo w15:providerId="None" w15:userId="Microsoft Office 用户"/>
  </w15:person>
  <w15:person w15:author="Tian, Qi">
    <w15:presenceInfo w15:providerId="None" w15:userId="Tian, Q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5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D06"/>
    <w:rsid w:val="0004170A"/>
    <w:rsid w:val="00044078"/>
    <w:rsid w:val="0005283F"/>
    <w:rsid w:val="00084829"/>
    <w:rsid w:val="0008534E"/>
    <w:rsid w:val="00090F8F"/>
    <w:rsid w:val="00096F04"/>
    <w:rsid w:val="000C2B88"/>
    <w:rsid w:val="000D0D2A"/>
    <w:rsid w:val="000D115E"/>
    <w:rsid w:val="000D669C"/>
    <w:rsid w:val="000F0085"/>
    <w:rsid w:val="000F1763"/>
    <w:rsid w:val="000F500F"/>
    <w:rsid w:val="00104D7E"/>
    <w:rsid w:val="00107957"/>
    <w:rsid w:val="00115076"/>
    <w:rsid w:val="001330F9"/>
    <w:rsid w:val="00134EC0"/>
    <w:rsid w:val="00142274"/>
    <w:rsid w:val="001539EB"/>
    <w:rsid w:val="00154548"/>
    <w:rsid w:val="001547C8"/>
    <w:rsid w:val="001665FE"/>
    <w:rsid w:val="00170B50"/>
    <w:rsid w:val="00170B8C"/>
    <w:rsid w:val="00170D07"/>
    <w:rsid w:val="00170E7B"/>
    <w:rsid w:val="0017462A"/>
    <w:rsid w:val="00182850"/>
    <w:rsid w:val="00196768"/>
    <w:rsid w:val="001A1D06"/>
    <w:rsid w:val="001C2B43"/>
    <w:rsid w:val="001C7F4E"/>
    <w:rsid w:val="001E2774"/>
    <w:rsid w:val="00210027"/>
    <w:rsid w:val="0023170A"/>
    <w:rsid w:val="00270818"/>
    <w:rsid w:val="002741BE"/>
    <w:rsid w:val="002C30A3"/>
    <w:rsid w:val="002D646A"/>
    <w:rsid w:val="002F16FB"/>
    <w:rsid w:val="002F7520"/>
    <w:rsid w:val="00332907"/>
    <w:rsid w:val="00332BA9"/>
    <w:rsid w:val="00354A56"/>
    <w:rsid w:val="0035537A"/>
    <w:rsid w:val="00364D5A"/>
    <w:rsid w:val="003811A3"/>
    <w:rsid w:val="00390A2B"/>
    <w:rsid w:val="00394EE4"/>
    <w:rsid w:val="00395DD7"/>
    <w:rsid w:val="003C5226"/>
    <w:rsid w:val="003E517D"/>
    <w:rsid w:val="00420196"/>
    <w:rsid w:val="00430456"/>
    <w:rsid w:val="00436DA3"/>
    <w:rsid w:val="00471201"/>
    <w:rsid w:val="00491761"/>
    <w:rsid w:val="00497568"/>
    <w:rsid w:val="004A5846"/>
    <w:rsid w:val="004B5A90"/>
    <w:rsid w:val="004B7A06"/>
    <w:rsid w:val="004F5C9F"/>
    <w:rsid w:val="005015C1"/>
    <w:rsid w:val="00506CD6"/>
    <w:rsid w:val="00541FB9"/>
    <w:rsid w:val="00546269"/>
    <w:rsid w:val="0055482A"/>
    <w:rsid w:val="00560634"/>
    <w:rsid w:val="0056644F"/>
    <w:rsid w:val="00570667"/>
    <w:rsid w:val="00585B5C"/>
    <w:rsid w:val="005866C8"/>
    <w:rsid w:val="005A520B"/>
    <w:rsid w:val="005B580A"/>
    <w:rsid w:val="005D5169"/>
    <w:rsid w:val="005E4A57"/>
    <w:rsid w:val="005F09D7"/>
    <w:rsid w:val="00600B89"/>
    <w:rsid w:val="00627E6E"/>
    <w:rsid w:val="00631DE3"/>
    <w:rsid w:val="00634B91"/>
    <w:rsid w:val="006359D7"/>
    <w:rsid w:val="00651C37"/>
    <w:rsid w:val="00670A81"/>
    <w:rsid w:val="00692000"/>
    <w:rsid w:val="00695D55"/>
    <w:rsid w:val="006A69C7"/>
    <w:rsid w:val="006B36C5"/>
    <w:rsid w:val="006F4865"/>
    <w:rsid w:val="007061F2"/>
    <w:rsid w:val="00724642"/>
    <w:rsid w:val="007274BD"/>
    <w:rsid w:val="00735D20"/>
    <w:rsid w:val="00742F01"/>
    <w:rsid w:val="00777D15"/>
    <w:rsid w:val="00781E44"/>
    <w:rsid w:val="00794324"/>
    <w:rsid w:val="007C0BD8"/>
    <w:rsid w:val="007D11F9"/>
    <w:rsid w:val="007D7FF3"/>
    <w:rsid w:val="007F4E76"/>
    <w:rsid w:val="0081117A"/>
    <w:rsid w:val="00821AD1"/>
    <w:rsid w:val="008379A3"/>
    <w:rsid w:val="00872D7B"/>
    <w:rsid w:val="008736A0"/>
    <w:rsid w:val="00897D30"/>
    <w:rsid w:val="008A1345"/>
    <w:rsid w:val="008E294D"/>
    <w:rsid w:val="008F50BC"/>
    <w:rsid w:val="008F6645"/>
    <w:rsid w:val="00924CC4"/>
    <w:rsid w:val="00957060"/>
    <w:rsid w:val="00973984"/>
    <w:rsid w:val="00981573"/>
    <w:rsid w:val="009B0853"/>
    <w:rsid w:val="009C0626"/>
    <w:rsid w:val="009C7BC3"/>
    <w:rsid w:val="009D2EA5"/>
    <w:rsid w:val="009E15EC"/>
    <w:rsid w:val="009E4960"/>
    <w:rsid w:val="009F5342"/>
    <w:rsid w:val="00A06158"/>
    <w:rsid w:val="00A1610C"/>
    <w:rsid w:val="00A31C13"/>
    <w:rsid w:val="00A33995"/>
    <w:rsid w:val="00A54CDA"/>
    <w:rsid w:val="00A60ACF"/>
    <w:rsid w:val="00A802C4"/>
    <w:rsid w:val="00A914B2"/>
    <w:rsid w:val="00AC65A8"/>
    <w:rsid w:val="00AD751E"/>
    <w:rsid w:val="00AE2739"/>
    <w:rsid w:val="00B25011"/>
    <w:rsid w:val="00B25F7E"/>
    <w:rsid w:val="00B27DFF"/>
    <w:rsid w:val="00B428A2"/>
    <w:rsid w:val="00B46366"/>
    <w:rsid w:val="00B61284"/>
    <w:rsid w:val="00B62BB7"/>
    <w:rsid w:val="00B656BB"/>
    <w:rsid w:val="00B67B0E"/>
    <w:rsid w:val="00B73DC5"/>
    <w:rsid w:val="00B90859"/>
    <w:rsid w:val="00B93CF2"/>
    <w:rsid w:val="00BB63B3"/>
    <w:rsid w:val="00BD5C4C"/>
    <w:rsid w:val="00BF1FC1"/>
    <w:rsid w:val="00C23211"/>
    <w:rsid w:val="00C254A4"/>
    <w:rsid w:val="00C30965"/>
    <w:rsid w:val="00C53DB2"/>
    <w:rsid w:val="00C6448A"/>
    <w:rsid w:val="00C666F0"/>
    <w:rsid w:val="00C70408"/>
    <w:rsid w:val="00C75430"/>
    <w:rsid w:val="00C93DBC"/>
    <w:rsid w:val="00C93EF7"/>
    <w:rsid w:val="00CB6CC2"/>
    <w:rsid w:val="00CC4CC9"/>
    <w:rsid w:val="00CF2482"/>
    <w:rsid w:val="00D077F2"/>
    <w:rsid w:val="00D11EB0"/>
    <w:rsid w:val="00D15534"/>
    <w:rsid w:val="00D4129D"/>
    <w:rsid w:val="00D41AB9"/>
    <w:rsid w:val="00D45D4F"/>
    <w:rsid w:val="00D46F8C"/>
    <w:rsid w:val="00D76784"/>
    <w:rsid w:val="00D8550D"/>
    <w:rsid w:val="00D97C57"/>
    <w:rsid w:val="00DC4409"/>
    <w:rsid w:val="00DD7868"/>
    <w:rsid w:val="00DF47AA"/>
    <w:rsid w:val="00E0717E"/>
    <w:rsid w:val="00E127B5"/>
    <w:rsid w:val="00E16329"/>
    <w:rsid w:val="00E31F15"/>
    <w:rsid w:val="00E42B6F"/>
    <w:rsid w:val="00E4343E"/>
    <w:rsid w:val="00E448A0"/>
    <w:rsid w:val="00E54E64"/>
    <w:rsid w:val="00E63008"/>
    <w:rsid w:val="00E63B63"/>
    <w:rsid w:val="00E92D9D"/>
    <w:rsid w:val="00EA35F1"/>
    <w:rsid w:val="00EA3A8C"/>
    <w:rsid w:val="00EC4E0F"/>
    <w:rsid w:val="00ED3891"/>
    <w:rsid w:val="00EE184B"/>
    <w:rsid w:val="00EE266B"/>
    <w:rsid w:val="00F07D8A"/>
    <w:rsid w:val="00F13E21"/>
    <w:rsid w:val="00F70989"/>
    <w:rsid w:val="00F80DEC"/>
    <w:rsid w:val="00F92512"/>
    <w:rsid w:val="00FA0BDF"/>
    <w:rsid w:val="00FA456C"/>
    <w:rsid w:val="00FB4FAA"/>
    <w:rsid w:val="00FC0C14"/>
    <w:rsid w:val="00FC6834"/>
    <w:rsid w:val="00FD1E4B"/>
    <w:rsid w:val="00FD4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B62A80"/>
  <w15:chartTrackingRefBased/>
  <w15:docId w15:val="{895BB5B9-D21E-4A5D-ADD7-EA316F7BE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626"/>
    <w:pPr>
      <w:ind w:firstLineChars="200" w:firstLine="420"/>
    </w:pPr>
  </w:style>
  <w:style w:type="character" w:styleId="CommentReference">
    <w:name w:val="annotation reference"/>
    <w:basedOn w:val="DefaultParagraphFont"/>
    <w:uiPriority w:val="99"/>
    <w:semiHidden/>
    <w:unhideWhenUsed/>
    <w:rsid w:val="00DF47AA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47AA"/>
    <w:rPr>
      <w:sz w:val="24"/>
      <w:szCs w:val="24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47AA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47AA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47A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47AA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47AA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19676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B908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B908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B908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B9085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60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96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0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5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microsoft.com/office/2011/relationships/people" Target="peop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comments" Target="comments.xml"/><Relationship Id="rId8" Type="http://schemas.microsoft.com/office/2011/relationships/commentsExtended" Target="commentsExtended.xml"/><Relationship Id="rId9" Type="http://schemas.openxmlformats.org/officeDocument/2006/relationships/hyperlink" Target="https://en.wikipedia.org/wiki/Computer_science" TargetMode="External"/><Relationship Id="rId10" Type="http://schemas.openxmlformats.org/officeDocument/2006/relationships/hyperlink" Target="https://en.wikipedia.org/wiki/Computer_progra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964</Words>
  <Characters>5500</Characters>
  <Application>Microsoft Macintosh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Tiffany Yang</dc:creator>
  <cp:keywords/>
  <dc:description/>
  <cp:lastModifiedBy>Tian, Qi</cp:lastModifiedBy>
  <cp:revision>3</cp:revision>
  <dcterms:created xsi:type="dcterms:W3CDTF">2017-12-04T07:43:00Z</dcterms:created>
  <dcterms:modified xsi:type="dcterms:W3CDTF">2017-12-04T09:52:00Z</dcterms:modified>
</cp:coreProperties>
</file>