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1A0E948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ins w:id="2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3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4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5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126714DE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6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7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8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ins w:id="9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0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1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commentRangeStart w:id="12"/>
      <w:ins w:id="13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</w:t>
        </w:r>
      </w:ins>
      <w:commentRangeEnd w:id="12"/>
      <w:r w:rsidR="008F7884">
        <w:rPr>
          <w:rStyle w:val="a4"/>
        </w:rPr>
        <w:commentReference w:id="12"/>
      </w:r>
      <w:ins w:id="14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15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16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17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18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19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ins w:id="20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21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BEE4CCD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22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23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24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2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26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27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27"/>
      <w:r w:rsidR="00873354">
        <w:rPr>
          <w:rStyle w:val="a4"/>
        </w:rPr>
        <w:commentReference w:id="27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Microsoft Office 用户" w:date="2017-12-11T00:05:00Z" w:initials="Office">
    <w:p w14:paraId="01024ACD" w14:textId="1E892678" w:rsidR="00506FE2" w:rsidRDefault="008F7884">
      <w:pPr>
        <w:pStyle w:val="a5"/>
        <w:rPr>
          <w:rFonts w:hint="eastAsia"/>
        </w:rPr>
      </w:pPr>
      <w:r>
        <w:rPr>
          <w:rStyle w:val="a4"/>
        </w:rPr>
        <w:annotationRef/>
      </w:r>
      <w:r>
        <w:t>这边是used吗？</w:t>
      </w:r>
      <w:r w:rsidR="00506FE2">
        <w:rPr>
          <w:rFonts w:hint="eastAsia"/>
        </w:rPr>
        <w:t>是不是</w:t>
      </w:r>
      <w:r w:rsidR="00506FE2">
        <w:t>应该用using？</w:t>
      </w:r>
    </w:p>
  </w:comment>
  <w:comment w:id="27" w:author="Microsoft Office 用户" w:date="2017-12-10T11:25:00Z" w:initials="Office">
    <w:p w14:paraId="0D24F466" w14:textId="77777777" w:rsidR="00873354" w:rsidRDefault="00873354" w:rsidP="0087335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的复杂度有时候会特别高，</w:t>
      </w:r>
      <w:r>
        <w:rPr>
          <w:rFonts w:ascii="Helvetica" w:hAnsi="Helvetica" w:cs="Helvetica" w:hint="eastAsia"/>
          <w:kern w:val="1"/>
          <w:szCs w:val="21"/>
        </w:rPr>
        <w:t>导致</w:t>
      </w:r>
      <w:r>
        <w:rPr>
          <w:rFonts w:ascii="Helvetica" w:hAnsi="Helvetica" w:cs="Helvetica"/>
          <w:kern w:val="1"/>
          <w:szCs w:val="21"/>
        </w:rPr>
        <w:t>开发</w:t>
      </w:r>
      <w:r>
        <w:rPr>
          <w:rFonts w:ascii="Helvetica" w:hAnsi="Helvetica" w:cs="Helvetica" w:hint="eastAsia"/>
          <w:kern w:val="1"/>
          <w:szCs w:val="21"/>
        </w:rPr>
        <w:t>代价</w:t>
      </w:r>
      <w:r>
        <w:rPr>
          <w:rFonts w:ascii="Helvetica" w:hAnsi="Helvetica" w:cs="Helvetica"/>
          <w:kern w:val="1"/>
          <w:szCs w:val="21"/>
        </w:rPr>
        <w:t>非常高，并且难以保证系统的</w:t>
      </w:r>
      <w:r>
        <w:rPr>
          <w:rFonts w:ascii="Helvetica" w:hAnsi="Helvetica" w:cs="Helvetica" w:hint="eastAsia"/>
          <w:kern w:val="1"/>
          <w:szCs w:val="21"/>
        </w:rPr>
        <w:t>全部正确性</w:t>
      </w:r>
      <w:r>
        <w:rPr>
          <w:rFonts w:ascii="Helvetica" w:hAnsi="Helvetica" w:cs="Helvetica"/>
          <w:kern w:val="1"/>
          <w:szCs w:val="21"/>
        </w:rPr>
        <w:t>及易用性</w:t>
      </w:r>
    </w:p>
    <w:p w14:paraId="5DC096F0" w14:textId="77777777" w:rsidR="00873354" w:rsidRDefault="00873354" w:rsidP="00873354">
      <w:pPr>
        <w:pStyle w:val="a5"/>
      </w:pPr>
    </w:p>
    <w:p w14:paraId="406B63A2" w14:textId="77777777" w:rsidR="00873354" w:rsidRDefault="00873354" w:rsidP="00873354">
      <w:pPr>
        <w:pStyle w:val="a5"/>
      </w:pPr>
      <w:r>
        <w:t>想学到的：我想了解如何</w:t>
      </w:r>
      <w:r w:rsidRPr="00353D0B">
        <w:t>应付大型系统的复杂性及其生产过程的复杂性</w:t>
      </w:r>
      <w:r>
        <w:t>，</w:t>
      </w:r>
      <w:r>
        <w:rPr>
          <w:rFonts w:ascii="Helvetica" w:hAnsi="Helvetica" w:cs="Helvetica"/>
          <w:kern w:val="0"/>
          <w:szCs w:val="21"/>
        </w:rPr>
        <w:t>I</w:t>
      </w:r>
      <w:r>
        <w:rPr>
          <w:rFonts w:ascii="Helvetica" w:hAnsi="Helvetica" w:cs="Helvetica"/>
          <w:spacing w:val="22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was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also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ed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other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fac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ors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that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counts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developing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large-scale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tware.</w:t>
      </w:r>
    </w:p>
    <w:p w14:paraId="72DA0DA6" w14:textId="77777777" w:rsidR="00873354" w:rsidRDefault="00873354" w:rsidP="00873354">
      <w:pPr>
        <w:pStyle w:val="a5"/>
      </w:pPr>
    </w:p>
    <w:p w14:paraId="4282AB2D" w14:textId="4ECC7AFF" w:rsidR="008F1B11" w:rsidRPr="00230294" w:rsidRDefault="00873354" w:rsidP="00230294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hint="eastAsia"/>
        </w:rPr>
        <w:t>学校提供的</w:t>
      </w:r>
      <w:r>
        <w:t>：</w:t>
      </w:r>
      <w:r w:rsidR="001B767C">
        <w:rPr>
          <w:rFonts w:ascii="Helvetica" w:hAnsi="Helvetica" w:cs="Helvetica"/>
          <w:kern w:val="0"/>
          <w:szCs w:val="21"/>
        </w:rPr>
        <w:t>will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improve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my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strengths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and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make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bet</w:t>
      </w:r>
      <w:r w:rsidR="001B767C">
        <w:rPr>
          <w:rFonts w:ascii="Helvetica" w:hAnsi="Helvetica" w:cs="Helvetica"/>
          <w:spacing w:val="1"/>
          <w:kern w:val="1"/>
          <w:szCs w:val="21"/>
        </w:rPr>
        <w:t>t</w:t>
      </w:r>
      <w:r w:rsidR="001B767C">
        <w:rPr>
          <w:rFonts w:ascii="Helvetica" w:hAnsi="Helvetica" w:cs="Helvetica"/>
          <w:kern w:val="1"/>
          <w:szCs w:val="21"/>
        </w:rPr>
        <w:t>er prepared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for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the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so</w:t>
      </w:r>
      <w:r w:rsidR="001B767C">
        <w:rPr>
          <w:rFonts w:ascii="Helvetica" w:hAnsi="Helvetica" w:cs="Helvetica"/>
          <w:spacing w:val="4"/>
          <w:kern w:val="1"/>
          <w:szCs w:val="21"/>
        </w:rPr>
        <w:t>f</w:t>
      </w:r>
      <w:r w:rsidR="001B767C">
        <w:rPr>
          <w:rFonts w:ascii="Helvetica" w:hAnsi="Helvetica" w:cs="Helvetica"/>
          <w:kern w:val="1"/>
          <w:szCs w:val="21"/>
        </w:rPr>
        <w:t>tware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indust</w:t>
      </w:r>
      <w:r w:rsidR="001B767C">
        <w:rPr>
          <w:rFonts w:ascii="Helvetica" w:hAnsi="Helvetica" w:cs="Helvetica"/>
          <w:spacing w:val="6"/>
          <w:kern w:val="1"/>
          <w:szCs w:val="21"/>
        </w:rPr>
        <w:t>r</w:t>
      </w:r>
      <w:r w:rsidR="001B767C">
        <w:rPr>
          <w:rFonts w:ascii="Helvetica" w:hAnsi="Helvetica" w:cs="Helvetica"/>
          <w:kern w:val="1"/>
          <w:szCs w:val="21"/>
        </w:rPr>
        <w:t xml:space="preserve">y. </w:t>
      </w:r>
      <w:r w:rsidR="008A2458">
        <w:t>很多非常有趣的labs</w:t>
      </w:r>
      <w:r w:rsidR="00FF07C7">
        <w:t>像由</w:t>
      </w:r>
      <w:r w:rsidR="008A2458" w:rsidRPr="008A2458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The Advanced Chip Test Laboratory (ACTL)</w:t>
      </w:r>
      <w:bookmarkStart w:id="28" w:name="_GoBack"/>
      <w:bookmarkEnd w:id="28"/>
      <w:r w:rsidR="00FF07C7">
        <w:t xml:space="preserve">可以给我提供软件工程方面新的insights. </w:t>
      </w:r>
      <w:r w:rsidR="00230294">
        <w:rPr>
          <w:rFonts w:hint="eastAsia"/>
        </w:rPr>
        <w:t>像</w:t>
      </w:r>
      <w:r w:rsidR="002370C9">
        <w:t>Software Engineering Method</w:t>
      </w:r>
      <w:r w:rsidR="00230294" w:rsidRPr="00C920B0">
        <w:rPr>
          <w:rFonts w:ascii="Helvetica" w:eastAsia="Times New Roman" w:hAnsi="Helvetica" w:cs="Times New Roman"/>
          <w:i/>
          <w:iCs/>
          <w:color w:val="333333"/>
          <w:kern w:val="0"/>
          <w:sz w:val="27"/>
          <w:szCs w:val="27"/>
          <w:shd w:val="clear" w:color="auto" w:fill="FFFFFF"/>
        </w:rPr>
        <w:t> </w:t>
      </w:r>
      <w:r w:rsid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not only </w:t>
      </w:r>
      <w:r w:rsidR="00A96498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5F5F5"/>
        </w:rPr>
        <w:t> introduces</w:t>
      </w:r>
      <w:r w:rsidR="00A96498" w:rsidRPr="00A96498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5F5F5"/>
        </w:rPr>
        <w:t xml:space="preserve"> students to emerging approaches for developing software-intensive systems</w:t>
      </w:r>
      <w:r w:rsid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, but also </w:t>
      </w:r>
      <w:r w:rsidR="0023029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 close contact with reality through its meaningful curriculum design.</w:t>
      </w:r>
      <w:r w:rsidR="00230294">
        <w:rPr>
          <w:rStyle w:val="a4"/>
        </w:rPr>
        <w:annotationRef/>
      </w:r>
    </w:p>
    <w:p w14:paraId="324A844E" w14:textId="34DFABA4" w:rsidR="00873354" w:rsidRDefault="00873354" w:rsidP="00873354">
      <w:pPr>
        <w:pStyle w:val="a5"/>
      </w:pPr>
    </w:p>
    <w:p w14:paraId="0CAA5A6A" w14:textId="7E5B3C4B" w:rsidR="00873354" w:rsidRDefault="0087335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024ACD" w15:done="0"/>
  <w15:commentEx w15:paraId="0CAA5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226C3" w14:textId="77777777" w:rsidR="00B2513D" w:rsidRDefault="00B2513D" w:rsidP="00B90859">
      <w:r>
        <w:separator/>
      </w:r>
    </w:p>
  </w:endnote>
  <w:endnote w:type="continuationSeparator" w:id="0">
    <w:p w14:paraId="4F03ECB7" w14:textId="77777777" w:rsidR="00B2513D" w:rsidRDefault="00B2513D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51F0E" w14:textId="77777777" w:rsidR="00B2513D" w:rsidRDefault="00B2513D" w:rsidP="00B90859">
      <w:r>
        <w:separator/>
      </w:r>
    </w:p>
  </w:footnote>
  <w:footnote w:type="continuationSeparator" w:id="0">
    <w:p w14:paraId="629974A0" w14:textId="77777777" w:rsidR="00B2513D" w:rsidRDefault="00B2513D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38A4"/>
    <w:multiLevelType w:val="multilevel"/>
    <w:tmpl w:val="5EF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58B3"/>
    <w:rsid w:val="000661E7"/>
    <w:rsid w:val="00084829"/>
    <w:rsid w:val="0008534E"/>
    <w:rsid w:val="00090F8F"/>
    <w:rsid w:val="00091D04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27F6C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B767C"/>
    <w:rsid w:val="001C2B43"/>
    <w:rsid w:val="001C7F4E"/>
    <w:rsid w:val="001D0C4B"/>
    <w:rsid w:val="001E2774"/>
    <w:rsid w:val="00210027"/>
    <w:rsid w:val="00230294"/>
    <w:rsid w:val="0023170A"/>
    <w:rsid w:val="00235AF8"/>
    <w:rsid w:val="002370C9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01A4E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06FE2"/>
    <w:rsid w:val="005256BB"/>
    <w:rsid w:val="00535290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C2077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154E2"/>
    <w:rsid w:val="00821AD1"/>
    <w:rsid w:val="008379A3"/>
    <w:rsid w:val="00842539"/>
    <w:rsid w:val="008433E0"/>
    <w:rsid w:val="00847213"/>
    <w:rsid w:val="008516B6"/>
    <w:rsid w:val="00872D7B"/>
    <w:rsid w:val="00873354"/>
    <w:rsid w:val="008736A0"/>
    <w:rsid w:val="00897D30"/>
    <w:rsid w:val="008A1345"/>
    <w:rsid w:val="008A2458"/>
    <w:rsid w:val="008E294D"/>
    <w:rsid w:val="008E7AF3"/>
    <w:rsid w:val="008F1B11"/>
    <w:rsid w:val="008F50BC"/>
    <w:rsid w:val="008F6645"/>
    <w:rsid w:val="008F7884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96498"/>
    <w:rsid w:val="00AC65A8"/>
    <w:rsid w:val="00AD751E"/>
    <w:rsid w:val="00AE2739"/>
    <w:rsid w:val="00B02FB1"/>
    <w:rsid w:val="00B25011"/>
    <w:rsid w:val="00B2513D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17184"/>
    <w:rsid w:val="00C23211"/>
    <w:rsid w:val="00C254A4"/>
    <w:rsid w:val="00C30965"/>
    <w:rsid w:val="00C53DB2"/>
    <w:rsid w:val="00C6448A"/>
    <w:rsid w:val="00C666F0"/>
    <w:rsid w:val="00C70408"/>
    <w:rsid w:val="00C711C9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25ED4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2385"/>
    <w:rsid w:val="00FA456C"/>
    <w:rsid w:val="00FB4FAA"/>
    <w:rsid w:val="00FB5581"/>
    <w:rsid w:val="00FC0C14"/>
    <w:rsid w:val="00FC6834"/>
    <w:rsid w:val="00FD1E4B"/>
    <w:rsid w:val="00FD4530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29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230294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1110</Words>
  <Characters>6332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6</cp:revision>
  <dcterms:created xsi:type="dcterms:W3CDTF">2017-12-10T09:18:00Z</dcterms:created>
  <dcterms:modified xsi:type="dcterms:W3CDTF">2017-12-10T16:32:00Z</dcterms:modified>
</cp:coreProperties>
</file>