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Professor Mingxue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2BE79573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CommentReference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1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research theme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novel insights into software engineering.</w:t>
      </w:r>
      <w:commentRangeEnd w:id="1"/>
      <w:r w:rsidR="00C16217">
        <w:rPr>
          <w:rStyle w:val="CommentReference"/>
        </w:rPr>
        <w:commentReference w:id="1"/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28T20:54:00Z" w:initials="Office">
    <w:p w14:paraId="14576611" w14:textId="7F69D097" w:rsidR="00C16217" w:rsidRDefault="00C16217" w:rsidP="00C16217">
      <w:pPr>
        <w:widowControl/>
        <w:jc w:val="left"/>
      </w:pPr>
      <w:r>
        <w:rPr>
          <w:rStyle w:val="CommentReference"/>
        </w:rPr>
        <w:annotationRef/>
      </w:r>
      <w:r w:rsidRPr="00C36C31">
        <w:annotationRef/>
      </w:r>
      <w:r>
        <w:rPr>
          <w:rFonts w:hint="eastAsia"/>
        </w:rPr>
        <w:t>学校提供的</w:t>
      </w:r>
      <w:r>
        <w:t>：</w:t>
      </w:r>
    </w:p>
    <w:p w14:paraId="7C7615EA" w14:textId="77777777" w:rsidR="003635BF" w:rsidRDefault="003635BF" w:rsidP="00C16217">
      <w:pPr>
        <w:widowControl/>
        <w:jc w:val="left"/>
      </w:pPr>
    </w:p>
    <w:p w14:paraId="77F345DB" w14:textId="6DEE9B90" w:rsidR="00D31B7A" w:rsidRPr="0043492A" w:rsidRDefault="0043492A" w:rsidP="00D31B7A">
      <w:pPr>
        <w:widowControl/>
        <w:jc w:val="left"/>
        <w:rPr>
          <w:rFonts w:ascii="Helvetica Neue" w:eastAsiaTheme="minorHAnsi" w:hAnsi="Helvetica Neue"/>
          <w:sz w:val="30"/>
          <w:szCs w:val="30"/>
        </w:rPr>
      </w:pPr>
      <w:r>
        <w:rPr>
          <w:rFonts w:ascii="Helvetica Neue" w:eastAsiaTheme="minorHAnsi" w:hAnsi="Helvetica Neue" w:hint="eastAsia"/>
          <w:sz w:val="30"/>
          <w:szCs w:val="30"/>
        </w:rPr>
        <w:t>C</w:t>
      </w:r>
      <w:r w:rsidR="00D31B7A" w:rsidRPr="0043492A">
        <w:rPr>
          <w:rFonts w:ascii="Helvetica Neue" w:eastAsiaTheme="minorHAnsi" w:hAnsi="Helvetica Neue"/>
          <w:sz w:val="30"/>
          <w:szCs w:val="30"/>
        </w:rPr>
        <w:t>ourse</w:t>
      </w:r>
      <w:r w:rsidR="00D31B7A" w:rsidRPr="0043492A">
        <w:rPr>
          <w:rFonts w:ascii="Helvetica Neue" w:eastAsiaTheme="minorHAnsi" w:hAnsi="Helvetica Neue"/>
          <w:sz w:val="30"/>
          <w:szCs w:val="30"/>
        </w:rPr>
        <w:t>：</w:t>
      </w:r>
    </w:p>
    <w:p w14:paraId="7CCC7877" w14:textId="77777777" w:rsidR="002F3078" w:rsidRPr="002F3078" w:rsidRDefault="00ED17CB" w:rsidP="002F307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Helvetica" w:eastAsia="Times New Roman" w:hAnsi="Helvetica" w:cs="Times New Roman" w:hint="eastAsia"/>
          <w:color w:val="333333"/>
          <w:kern w:val="0"/>
          <w:sz w:val="25"/>
          <w:szCs w:val="25"/>
          <w:shd w:val="clear" w:color="auto" w:fill="FFFFFF"/>
        </w:rPr>
        <w:t xml:space="preserve">Software </w:t>
      </w:r>
      <w:r w:rsidR="002F3078">
        <w:rPr>
          <w:rFonts w:ascii="Helvetica" w:eastAsia="Times New Roman" w:hAnsi="Helvetica" w:cs="Times New Roman" w:hint="eastAsia"/>
          <w:color w:val="333333"/>
          <w:kern w:val="0"/>
          <w:sz w:val="25"/>
          <w:szCs w:val="25"/>
          <w:shd w:val="clear" w:color="auto" w:fill="FFFFFF"/>
        </w:rPr>
        <w:t>Development Method</w:t>
      </w:r>
      <w:r w:rsidR="00D31B7A">
        <w:rPr>
          <w:rFonts w:ascii="MS Mincho" w:eastAsia="MS Mincho" w:hAnsi="MS Mincho" w:cs="MS Mincho"/>
          <w:b/>
          <w:bCs/>
          <w:color w:val="404040"/>
          <w:kern w:val="0"/>
          <w:sz w:val="24"/>
          <w:szCs w:val="24"/>
          <w:shd w:val="clear" w:color="auto" w:fill="FFFFFF"/>
        </w:rPr>
        <w:t>：</w:t>
      </w:r>
      <w:r w:rsidR="00D31B7A">
        <w:rPr>
          <w:rFonts w:ascii="Helvetica Neue" w:eastAsia="Times New Roman" w:hAnsi="Helvetica Neue" w:cs="Times New Roman"/>
          <w:b/>
          <w:bCs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="002F3078" w:rsidRPr="002F3078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CC"/>
        </w:rPr>
        <w:t>emphasis on modern software development and principles central to computer science. Topics include software requirements, testing, object-oriented design, abstraction, encapsulation, recursion, and time-complexity.</w:t>
      </w:r>
    </w:p>
    <w:p w14:paraId="23AFB8CD" w14:textId="58BA43EB" w:rsidR="004F144D" w:rsidRPr="009A29B7" w:rsidRDefault="004F144D" w:rsidP="004F144D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197432EF" w14:textId="77777777" w:rsidR="00D31B7A" w:rsidRDefault="00D31B7A" w:rsidP="00D31B7A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</w:pPr>
      <w:bookmarkStart w:id="2" w:name="_GoBack"/>
      <w:bookmarkEnd w:id="2"/>
    </w:p>
    <w:p w14:paraId="0A43EC3B" w14:textId="54A735B3" w:rsidR="00D31B7A" w:rsidRDefault="00A7503A" w:rsidP="00D31B7A">
      <w:pPr>
        <w:widowControl/>
        <w:jc w:val="left"/>
        <w:rPr>
          <w:rFonts w:ascii="MS Mincho" w:eastAsia="MS Mincho" w:hAnsi="MS Mincho" w:cs="MS Mincho"/>
          <w:color w:val="404040"/>
          <w:kern w:val="0"/>
          <w:sz w:val="24"/>
          <w:szCs w:val="24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  <w:t>Research area</w:t>
      </w:r>
      <w:r w:rsidR="00D31B7A">
        <w:rPr>
          <w:rFonts w:ascii="MS Mincho" w:eastAsia="MS Mincho" w:hAnsi="MS Mincho" w:cs="MS Mincho"/>
          <w:color w:val="404040"/>
          <w:kern w:val="0"/>
          <w:sz w:val="24"/>
          <w:szCs w:val="24"/>
          <w:shd w:val="clear" w:color="auto" w:fill="FFFFFF"/>
        </w:rPr>
        <w:t>：</w:t>
      </w:r>
    </w:p>
    <w:p w14:paraId="2AE3F5BF" w14:textId="18DE1625" w:rsidR="00A277C7" w:rsidRPr="00DF4E57" w:rsidRDefault="002268B0" w:rsidP="00A277C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hint="eastAsia"/>
          <w:color w:val="595959"/>
          <w:kern w:val="0"/>
          <w:sz w:val="24"/>
          <w:szCs w:val="24"/>
        </w:rPr>
      </w:pPr>
      <w:r>
        <w:rPr>
          <w:rFonts w:ascii="Helvetica" w:eastAsia="Times New Roman" w:hAnsi="Helvetica" w:hint="eastAsia"/>
          <w:color w:val="595959"/>
          <w:kern w:val="0"/>
          <w:sz w:val="24"/>
          <w:szCs w:val="24"/>
        </w:rPr>
        <w:t xml:space="preserve">Software </w:t>
      </w:r>
      <w:r w:rsidR="00DF4E57">
        <w:rPr>
          <w:rFonts w:ascii="Helvetica" w:eastAsia="Times New Roman" w:hAnsi="Helvetica" w:hint="eastAsia"/>
          <w:color w:val="595959"/>
          <w:kern w:val="0"/>
          <w:sz w:val="24"/>
          <w:szCs w:val="24"/>
        </w:rPr>
        <w:t>&amp; Systems Engineering</w:t>
      </w:r>
    </w:p>
    <w:p w14:paraId="05842C46" w14:textId="6ACA5AEA" w:rsidR="00D31B7A" w:rsidRPr="00C16217" w:rsidRDefault="00D31B7A" w:rsidP="00D31B7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842C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C5960" w14:textId="77777777" w:rsidR="00CE7B2C" w:rsidRDefault="00CE7B2C" w:rsidP="00B90859">
      <w:r>
        <w:separator/>
      </w:r>
    </w:p>
  </w:endnote>
  <w:endnote w:type="continuationSeparator" w:id="0">
    <w:p w14:paraId="114F72EA" w14:textId="77777777" w:rsidR="00CE7B2C" w:rsidRDefault="00CE7B2C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11770" w14:textId="77777777" w:rsidR="00CE7B2C" w:rsidRDefault="00CE7B2C" w:rsidP="00B90859">
      <w:r>
        <w:separator/>
      </w:r>
    </w:p>
  </w:footnote>
  <w:footnote w:type="continuationSeparator" w:id="0">
    <w:p w14:paraId="39772760" w14:textId="77777777" w:rsidR="00CE7B2C" w:rsidRDefault="00CE7B2C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Header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C421A"/>
    <w:multiLevelType w:val="multilevel"/>
    <w:tmpl w:val="4C24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2E1C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19C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268B0"/>
    <w:rsid w:val="0023170A"/>
    <w:rsid w:val="00234A1A"/>
    <w:rsid w:val="00235AF8"/>
    <w:rsid w:val="00240032"/>
    <w:rsid w:val="002553A7"/>
    <w:rsid w:val="00270818"/>
    <w:rsid w:val="002729FF"/>
    <w:rsid w:val="002741BE"/>
    <w:rsid w:val="002A48B1"/>
    <w:rsid w:val="002B0BEF"/>
    <w:rsid w:val="002C30A3"/>
    <w:rsid w:val="002D646A"/>
    <w:rsid w:val="002F16FB"/>
    <w:rsid w:val="002F2068"/>
    <w:rsid w:val="002F3078"/>
    <w:rsid w:val="002F7520"/>
    <w:rsid w:val="00325D2C"/>
    <w:rsid w:val="00332907"/>
    <w:rsid w:val="00332BA9"/>
    <w:rsid w:val="00335C29"/>
    <w:rsid w:val="00340E77"/>
    <w:rsid w:val="0034238C"/>
    <w:rsid w:val="00351B61"/>
    <w:rsid w:val="00353D0B"/>
    <w:rsid w:val="00354440"/>
    <w:rsid w:val="00354A56"/>
    <w:rsid w:val="0035537A"/>
    <w:rsid w:val="003635BF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10770"/>
    <w:rsid w:val="00413C3F"/>
    <w:rsid w:val="00420196"/>
    <w:rsid w:val="00430456"/>
    <w:rsid w:val="0043492A"/>
    <w:rsid w:val="00435DE0"/>
    <w:rsid w:val="00436DA3"/>
    <w:rsid w:val="00441EF3"/>
    <w:rsid w:val="004655FA"/>
    <w:rsid w:val="00471201"/>
    <w:rsid w:val="00482BC0"/>
    <w:rsid w:val="00491761"/>
    <w:rsid w:val="00497568"/>
    <w:rsid w:val="004A5846"/>
    <w:rsid w:val="004B5A90"/>
    <w:rsid w:val="004B7A06"/>
    <w:rsid w:val="004C6942"/>
    <w:rsid w:val="004D5B65"/>
    <w:rsid w:val="004F144D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2706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74BA2"/>
    <w:rsid w:val="00692000"/>
    <w:rsid w:val="00695D55"/>
    <w:rsid w:val="0069713A"/>
    <w:rsid w:val="006A69C7"/>
    <w:rsid w:val="006B36C5"/>
    <w:rsid w:val="006D40E9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47F4"/>
    <w:rsid w:val="00847213"/>
    <w:rsid w:val="008516B6"/>
    <w:rsid w:val="00872D7B"/>
    <w:rsid w:val="008736A0"/>
    <w:rsid w:val="00897D30"/>
    <w:rsid w:val="008A1345"/>
    <w:rsid w:val="008B5245"/>
    <w:rsid w:val="008B5709"/>
    <w:rsid w:val="008E294D"/>
    <w:rsid w:val="008E58B4"/>
    <w:rsid w:val="008E7AF3"/>
    <w:rsid w:val="008F50BC"/>
    <w:rsid w:val="008F6645"/>
    <w:rsid w:val="00907A66"/>
    <w:rsid w:val="009147B6"/>
    <w:rsid w:val="00921FFE"/>
    <w:rsid w:val="00924CC4"/>
    <w:rsid w:val="0093767F"/>
    <w:rsid w:val="00952D25"/>
    <w:rsid w:val="009546DE"/>
    <w:rsid w:val="00957060"/>
    <w:rsid w:val="00973984"/>
    <w:rsid w:val="009813E9"/>
    <w:rsid w:val="00981573"/>
    <w:rsid w:val="00987AD5"/>
    <w:rsid w:val="009A29B7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277C7"/>
    <w:rsid w:val="00A31C13"/>
    <w:rsid w:val="00A33995"/>
    <w:rsid w:val="00A423E1"/>
    <w:rsid w:val="00A54CDA"/>
    <w:rsid w:val="00A60ACF"/>
    <w:rsid w:val="00A7503A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0311C"/>
    <w:rsid w:val="00B25011"/>
    <w:rsid w:val="00B25F7E"/>
    <w:rsid w:val="00B268B9"/>
    <w:rsid w:val="00B27DFF"/>
    <w:rsid w:val="00B428A2"/>
    <w:rsid w:val="00B46366"/>
    <w:rsid w:val="00B56443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C49A3"/>
    <w:rsid w:val="00BD5C4C"/>
    <w:rsid w:val="00BF1FC1"/>
    <w:rsid w:val="00C1304B"/>
    <w:rsid w:val="00C16217"/>
    <w:rsid w:val="00C23211"/>
    <w:rsid w:val="00C254A4"/>
    <w:rsid w:val="00C30965"/>
    <w:rsid w:val="00C36C31"/>
    <w:rsid w:val="00C53DB2"/>
    <w:rsid w:val="00C6448A"/>
    <w:rsid w:val="00C666F0"/>
    <w:rsid w:val="00C70408"/>
    <w:rsid w:val="00C7480A"/>
    <w:rsid w:val="00C748AF"/>
    <w:rsid w:val="00C75430"/>
    <w:rsid w:val="00C93DBC"/>
    <w:rsid w:val="00C93EF7"/>
    <w:rsid w:val="00C95B0C"/>
    <w:rsid w:val="00CA4D11"/>
    <w:rsid w:val="00CB6CC2"/>
    <w:rsid w:val="00CC4CC9"/>
    <w:rsid w:val="00CC6679"/>
    <w:rsid w:val="00CE7B2C"/>
    <w:rsid w:val="00CF2482"/>
    <w:rsid w:val="00CF7D99"/>
    <w:rsid w:val="00D077F2"/>
    <w:rsid w:val="00D11EB0"/>
    <w:rsid w:val="00D15534"/>
    <w:rsid w:val="00D31B7A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DF4E57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2873"/>
    <w:rsid w:val="00EA35F1"/>
    <w:rsid w:val="00EA3A8C"/>
    <w:rsid w:val="00EC4E0F"/>
    <w:rsid w:val="00ED17CB"/>
    <w:rsid w:val="00ED3891"/>
    <w:rsid w:val="00EE184B"/>
    <w:rsid w:val="00EE264B"/>
    <w:rsid w:val="00EE266B"/>
    <w:rsid w:val="00EE34CB"/>
    <w:rsid w:val="00EF0AF7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36C3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6C3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1047</Words>
  <Characters>5971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5</cp:revision>
  <dcterms:created xsi:type="dcterms:W3CDTF">2018-01-12T07:27:00Z</dcterms:created>
  <dcterms:modified xsi:type="dcterms:W3CDTF">2018-01-12T09:10:00Z</dcterms:modified>
</cp:coreProperties>
</file>