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10627" w:type="dxa"/>
        <w:tblInd w:w="-810" w:type="dxa"/>
        <w:tblLook w:val="06A0" w:firstRow="1" w:lastRow="0" w:firstColumn="1" w:lastColumn="0" w:noHBand="1" w:noVBand="1"/>
      </w:tblPr>
      <w:tblGrid>
        <w:gridCol w:w="1621"/>
        <w:gridCol w:w="1989"/>
        <w:gridCol w:w="2043"/>
        <w:gridCol w:w="1709"/>
        <w:gridCol w:w="1323"/>
        <w:gridCol w:w="971"/>
        <w:gridCol w:w="971"/>
      </w:tblGrid>
      <w:tr w:rsidR="00EA1BE3" w:rsidRPr="00EA1BE3" w14:paraId="707252BB" w14:textId="77777777" w:rsidTr="00EA1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EFF543E" w14:textId="77777777" w:rsidR="00EA1BE3" w:rsidRPr="00EA1BE3" w:rsidRDefault="00EA1BE3" w:rsidP="00EA1BE3">
            <w:r w:rsidRPr="00EA1BE3">
              <w:t>RISK</w:t>
            </w:r>
          </w:p>
        </w:tc>
        <w:tc>
          <w:tcPr>
            <w:tcW w:w="1989" w:type="dxa"/>
          </w:tcPr>
          <w:p w14:paraId="344FA511" w14:textId="77777777" w:rsidR="00EA1BE3" w:rsidRPr="00EA1BE3" w:rsidRDefault="00EA1BE3" w:rsidP="00E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1BE3">
              <w:t>RISK STATEMENT</w:t>
            </w:r>
          </w:p>
        </w:tc>
        <w:tc>
          <w:tcPr>
            <w:tcW w:w="2043" w:type="dxa"/>
          </w:tcPr>
          <w:p w14:paraId="6E7C4F25" w14:textId="77777777" w:rsidR="00EA1BE3" w:rsidRPr="00EA1BE3" w:rsidRDefault="00EA1BE3" w:rsidP="00E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1BE3">
              <w:t>RESPONSE STRATEGY</w:t>
            </w:r>
          </w:p>
        </w:tc>
        <w:tc>
          <w:tcPr>
            <w:tcW w:w="1709" w:type="dxa"/>
          </w:tcPr>
          <w:p w14:paraId="31F533B5" w14:textId="77777777" w:rsidR="00EA1BE3" w:rsidRPr="00EA1BE3" w:rsidRDefault="00EA1BE3" w:rsidP="00E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1BE3">
              <w:t>OBJECTIVES</w:t>
            </w:r>
          </w:p>
        </w:tc>
        <w:tc>
          <w:tcPr>
            <w:tcW w:w="1323" w:type="dxa"/>
          </w:tcPr>
          <w:p w14:paraId="26CD6492" w14:textId="77777777" w:rsidR="00EA1BE3" w:rsidRPr="00EA1BE3" w:rsidRDefault="00EA1BE3" w:rsidP="00E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1BE3">
              <w:t>LIKELIHOOD</w:t>
            </w:r>
          </w:p>
        </w:tc>
        <w:tc>
          <w:tcPr>
            <w:tcW w:w="971" w:type="dxa"/>
          </w:tcPr>
          <w:p w14:paraId="30980942" w14:textId="77777777" w:rsidR="00EA1BE3" w:rsidRPr="00EA1BE3" w:rsidRDefault="00EA1BE3" w:rsidP="00E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1BE3">
              <w:t>IMPACT</w:t>
            </w:r>
          </w:p>
        </w:tc>
        <w:tc>
          <w:tcPr>
            <w:tcW w:w="971" w:type="dxa"/>
          </w:tcPr>
          <w:p w14:paraId="53A8091C" w14:textId="77777777" w:rsidR="00EA1BE3" w:rsidRPr="00EA1BE3" w:rsidRDefault="00EA1BE3" w:rsidP="00E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1BE3">
              <w:t>RISK LEVEL</w:t>
            </w:r>
          </w:p>
        </w:tc>
      </w:tr>
      <w:tr w:rsidR="00EA1BE3" w:rsidRPr="00EA1BE3" w14:paraId="4570F9A0" w14:textId="77777777" w:rsidTr="00EA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05E8A3EF" w14:textId="55EC6437" w:rsidR="00EA1BE3" w:rsidRPr="00EA1BE3" w:rsidRDefault="00EA1BE3" w:rsidP="00EA1BE3">
            <w:r>
              <w:t>Incorrect planning</w:t>
            </w:r>
          </w:p>
        </w:tc>
        <w:tc>
          <w:tcPr>
            <w:tcW w:w="1989" w:type="dxa"/>
          </w:tcPr>
          <w:p w14:paraId="48E5C664" w14:textId="314CFB20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 incorrectly plan the structure of my System, it may easily become bloated with code.</w:t>
            </w:r>
          </w:p>
        </w:tc>
        <w:tc>
          <w:tcPr>
            <w:tcW w:w="2043" w:type="dxa"/>
          </w:tcPr>
          <w:p w14:paraId="31F8B781" w14:textId="76CD810D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design patterns used in console applications.</w:t>
            </w:r>
          </w:p>
        </w:tc>
        <w:tc>
          <w:tcPr>
            <w:tcW w:w="1709" w:type="dxa"/>
          </w:tcPr>
          <w:p w14:paraId="2DA4AD27" w14:textId="4AE00876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mitigate the risk of poor planning.</w:t>
            </w:r>
          </w:p>
        </w:tc>
        <w:tc>
          <w:tcPr>
            <w:tcW w:w="1323" w:type="dxa"/>
          </w:tcPr>
          <w:p w14:paraId="21936A1E" w14:textId="131ACC8E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71" w:type="dxa"/>
          </w:tcPr>
          <w:p w14:paraId="2F5AB62C" w14:textId="5B46246D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71" w:type="dxa"/>
          </w:tcPr>
          <w:p w14:paraId="460B9571" w14:textId="25084C76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A1BE3" w:rsidRPr="00EA1BE3" w14:paraId="47A34A9C" w14:textId="77777777" w:rsidTr="00EA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7DEBE5C" w14:textId="3993C30E" w:rsidR="00EA1BE3" w:rsidRPr="00EA1BE3" w:rsidRDefault="00EA1BE3" w:rsidP="00EA1BE3">
            <w:r>
              <w:t>Internet failure</w:t>
            </w:r>
          </w:p>
        </w:tc>
        <w:tc>
          <w:tcPr>
            <w:tcW w:w="1989" w:type="dxa"/>
          </w:tcPr>
          <w:p w14:paraId="4739A4EA" w14:textId="09A2EE01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 lose access to the internet, I will be unable to continue with my work.</w:t>
            </w:r>
          </w:p>
        </w:tc>
        <w:tc>
          <w:tcPr>
            <w:tcW w:w="2043" w:type="dxa"/>
          </w:tcPr>
          <w:p w14:paraId="09788884" w14:textId="21834F20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mobile tethering to access the internet.</w:t>
            </w:r>
          </w:p>
        </w:tc>
        <w:tc>
          <w:tcPr>
            <w:tcW w:w="1709" w:type="dxa"/>
          </w:tcPr>
          <w:p w14:paraId="7019EBD1" w14:textId="10004EE7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mitigate the risk posed by loss of internet connection.</w:t>
            </w:r>
          </w:p>
        </w:tc>
        <w:tc>
          <w:tcPr>
            <w:tcW w:w="1323" w:type="dxa"/>
          </w:tcPr>
          <w:p w14:paraId="2D78B626" w14:textId="7A4ACE9A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71" w:type="dxa"/>
          </w:tcPr>
          <w:p w14:paraId="0AF0A826" w14:textId="1730311F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71" w:type="dxa"/>
          </w:tcPr>
          <w:p w14:paraId="4D6F7333" w14:textId="79537740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EA1BE3" w:rsidRPr="00EA1BE3" w14:paraId="546136F8" w14:textId="77777777" w:rsidTr="00EA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7558A8A" w14:textId="615B7CA2" w:rsidR="00EA1BE3" w:rsidRPr="00EA1BE3" w:rsidRDefault="00EA1BE3" w:rsidP="00EA1BE3">
            <w:r>
              <w:t>Hardware failure</w:t>
            </w:r>
          </w:p>
        </w:tc>
        <w:tc>
          <w:tcPr>
            <w:tcW w:w="1989" w:type="dxa"/>
          </w:tcPr>
          <w:p w14:paraId="57B0AC98" w14:textId="2C61F370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my laptop were to break, I would be unable to work.</w:t>
            </w:r>
          </w:p>
        </w:tc>
        <w:tc>
          <w:tcPr>
            <w:tcW w:w="2043" w:type="dxa"/>
          </w:tcPr>
          <w:p w14:paraId="2FDA229B" w14:textId="41B33703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my backup laptop or desktop computer in place, ensure each is loaded with the necessary software to enable quick progression.</w:t>
            </w:r>
          </w:p>
        </w:tc>
        <w:tc>
          <w:tcPr>
            <w:tcW w:w="1709" w:type="dxa"/>
          </w:tcPr>
          <w:p w14:paraId="5E6E508D" w14:textId="5AA2A9D8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mitigate the risk of a hardware failures impact.</w:t>
            </w:r>
          </w:p>
        </w:tc>
        <w:tc>
          <w:tcPr>
            <w:tcW w:w="1323" w:type="dxa"/>
          </w:tcPr>
          <w:p w14:paraId="49150C8F" w14:textId="599F6374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71" w:type="dxa"/>
          </w:tcPr>
          <w:p w14:paraId="478FB3E6" w14:textId="7192CC52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71" w:type="dxa"/>
          </w:tcPr>
          <w:p w14:paraId="6EF5523F" w14:textId="23E98BE3" w:rsidR="00EA1BE3" w:rsidRPr="00EA1BE3" w:rsidRDefault="00EA1BE3" w:rsidP="00E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</w:tbl>
    <w:p w14:paraId="06B41CDC" w14:textId="77777777" w:rsidR="005D1B0D" w:rsidRDefault="00EA1BE3"/>
    <w:sectPr w:rsidR="005D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5B"/>
    <w:rsid w:val="003440D6"/>
    <w:rsid w:val="006423B1"/>
    <w:rsid w:val="00C3615B"/>
    <w:rsid w:val="00E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9A24"/>
  <w15:chartTrackingRefBased/>
  <w15:docId w15:val="{5D2AF86F-943F-4464-B40B-15B50D8B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EA1BE3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EEAF6" w:themeFill="accent5" w:themeFillTint="33"/>
      </w:tcPr>
    </w:tblStylePr>
    <w:tblStylePr w:type="band1Horz">
      <w:rPr>
        <w:rFonts w:cs="Times New Roman"/>
      </w:r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Morgan</dc:creator>
  <cp:keywords/>
  <dc:description/>
  <cp:lastModifiedBy>Walsh, Morgan</cp:lastModifiedBy>
  <cp:revision>2</cp:revision>
  <dcterms:created xsi:type="dcterms:W3CDTF">2020-10-15T08:40:00Z</dcterms:created>
  <dcterms:modified xsi:type="dcterms:W3CDTF">2020-10-15T08:44:00Z</dcterms:modified>
</cp:coreProperties>
</file>