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48109" w14:textId="7B36BDA7" w:rsidR="000E6D79" w:rsidRDefault="00C42CFB" w:rsidP="00C42CFB">
      <w:pPr>
        <w:pStyle w:val="1"/>
        <w:jc w:val="center"/>
      </w:pPr>
      <w:r>
        <w:rPr>
          <w:rFonts w:hint="eastAsia"/>
        </w:rPr>
        <w:t>查看供应商信息</w:t>
      </w:r>
    </w:p>
    <w:p w14:paraId="7E16B99C" w14:textId="4E5A3112" w:rsidR="00C42CFB" w:rsidRDefault="00C42CFB" w:rsidP="00C42CFB">
      <w:r>
        <w:rPr>
          <w:noProof/>
        </w:rPr>
        <w:drawing>
          <wp:inline distT="0" distB="0" distL="114300" distR="114300" wp14:anchorId="1695FF60" wp14:editId="1372CC63">
            <wp:extent cx="3645535" cy="2772410"/>
            <wp:effectExtent l="0" t="0" r="12065" b="8890"/>
            <wp:docPr id="4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1954BB" w14:textId="67D477ED" w:rsidR="00C61DE0" w:rsidRDefault="00C61DE0" w:rsidP="00C42CFB"/>
    <w:p w14:paraId="5D09B1D0" w14:textId="0DF25457" w:rsidR="00C61DE0" w:rsidRDefault="00C61DE0" w:rsidP="00C61DE0">
      <w:pPr>
        <w:pStyle w:val="2"/>
      </w:pPr>
      <w:r>
        <w:rPr>
          <w:rFonts w:hint="eastAsia"/>
        </w:rPr>
        <w:t>接口逻辑</w:t>
      </w:r>
    </w:p>
    <w:p w14:paraId="1AF726A7" w14:textId="77777777" w:rsidR="00C61DE0" w:rsidRDefault="00C61DE0" w:rsidP="00C61DE0">
      <w:pPr>
        <w:numPr>
          <w:ilvl w:val="0"/>
          <w:numId w:val="1"/>
        </w:numPr>
      </w:pPr>
      <w:r>
        <w:rPr>
          <w:rFonts w:hint="eastAsia"/>
        </w:rPr>
        <w:t>查询供应商信息SUPPLIER_INFO表和退货信息SALES_RETURN_INFO表将信息回填到表格中；</w:t>
      </w:r>
    </w:p>
    <w:p w14:paraId="249A57DD" w14:textId="77777777" w:rsidR="00C61DE0" w:rsidRPr="00C61DE0" w:rsidRDefault="00C61DE0" w:rsidP="00C61DE0">
      <w:pPr>
        <w:rPr>
          <w:rFonts w:hint="eastAsia"/>
        </w:rPr>
      </w:pPr>
      <w:bookmarkStart w:id="0" w:name="_GoBack"/>
      <w:bookmarkEnd w:id="0"/>
    </w:p>
    <w:sectPr w:rsidR="00C61DE0" w:rsidRPr="00C61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23D15" w14:textId="77777777" w:rsidR="00236C85" w:rsidRDefault="00236C85" w:rsidP="00C42CFB">
      <w:r>
        <w:separator/>
      </w:r>
    </w:p>
  </w:endnote>
  <w:endnote w:type="continuationSeparator" w:id="0">
    <w:p w14:paraId="665FC75A" w14:textId="77777777" w:rsidR="00236C85" w:rsidRDefault="00236C85" w:rsidP="00C42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8EFAF" w14:textId="77777777" w:rsidR="00236C85" w:rsidRDefault="00236C85" w:rsidP="00C42CFB">
      <w:r>
        <w:separator/>
      </w:r>
    </w:p>
  </w:footnote>
  <w:footnote w:type="continuationSeparator" w:id="0">
    <w:p w14:paraId="743B14BB" w14:textId="77777777" w:rsidR="00236C85" w:rsidRDefault="00236C85" w:rsidP="00C42C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3F976C"/>
    <w:multiLevelType w:val="singleLevel"/>
    <w:tmpl w:val="8F3F976C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87"/>
    <w:rsid w:val="000E6D79"/>
    <w:rsid w:val="00236C85"/>
    <w:rsid w:val="00261C87"/>
    <w:rsid w:val="005B10E0"/>
    <w:rsid w:val="00810285"/>
    <w:rsid w:val="00C42CFB"/>
    <w:rsid w:val="00C6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B6322"/>
  <w15:chartTrackingRefBased/>
  <w15:docId w15:val="{05661FC4-94CB-4648-8A08-34A5FCAC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2C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2C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2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2C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2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2CF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42C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42CF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5</cp:revision>
  <dcterms:created xsi:type="dcterms:W3CDTF">2019-02-25T03:21:00Z</dcterms:created>
  <dcterms:modified xsi:type="dcterms:W3CDTF">2019-02-25T03:22:00Z</dcterms:modified>
</cp:coreProperties>
</file>