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085" w:rsidRDefault="00741529" w:rsidP="00F46085">
      <w:pPr>
        <w:pageBreakBefore/>
        <w:tabs>
          <w:tab w:val="left" w:pos="3240"/>
        </w:tabs>
        <w:spacing w:before="50" w:after="50" w:line="360" w:lineRule="auto"/>
        <w:jc w:val="left"/>
        <w:rPr>
          <w:rFonts w:eastAsia="黑体"/>
          <w:b/>
        </w:rPr>
      </w:pPr>
      <w:r>
        <w:rPr>
          <w:rFonts w:eastAsia="黑体"/>
          <w:b/>
          <w:noProof/>
        </w:rPr>
        <mc:AlternateContent>
          <mc:Choice Requires="wps">
            <w:drawing>
              <wp:anchor distT="0" distB="0" distL="114300" distR="114300" simplePos="0" relativeHeight="251658752" behindDoc="0" locked="0" layoutInCell="1" allowOverlap="1">
                <wp:simplePos x="0" y="0"/>
                <wp:positionH relativeFrom="column">
                  <wp:posOffset>4343400</wp:posOffset>
                </wp:positionH>
                <wp:positionV relativeFrom="paragraph">
                  <wp:posOffset>0</wp:posOffset>
                </wp:positionV>
                <wp:extent cx="914400" cy="914400"/>
                <wp:effectExtent l="3810" t="3175"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61E6" w:rsidRDefault="001961E6" w:rsidP="00F46085">
                            <w:r>
                              <w:rPr>
                                <w:rFonts w:ascii="楷体_GB2312" w:eastAsia="楷体_GB2312"/>
                                <w:noProof/>
                                <w:sz w:val="84"/>
                                <w:szCs w:val="84"/>
                              </w:rPr>
                              <w:drawing>
                                <wp:inline distT="0" distB="0" distL="0" distR="0">
                                  <wp:extent cx="723900" cy="723900"/>
                                  <wp:effectExtent l="0" t="0" r="0" b="0"/>
                                  <wp:docPr id="4" name="图片 4" descr="北航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北航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42pt;margin-top:0;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" stroked="f">
                <v:textbox>
                  <w:txbxContent>
                    <w:p w:rsidR="001961E6" w:rsidRDefault="001961E6" w:rsidP="00F46085">
                      <w:r>
                        <w:rPr>
                          <w:rFonts w:ascii="楷体_GB2312" w:eastAsia="楷体_GB2312"/>
                          <w:noProof/>
                          <w:sz w:val="84"/>
                          <w:szCs w:val="84"/>
                        </w:rPr>
                        <w:drawing>
                          <wp:inline distT="0" distB="0" distL="0" distR="0">
                            <wp:extent cx="723900" cy="723900"/>
                            <wp:effectExtent l="0" t="0" r="0" b="0"/>
                            <wp:docPr id="4" name="图片 4" descr="北航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北航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xbxContent>
                </v:textbox>
              </v:shape>
            </w:pict>
          </mc:Fallback>
        </mc:AlternateContent>
      </w:r>
      <w:r w:rsidR="00F46085">
        <w:rPr>
          <w:rFonts w:eastAsia="黑体" w:hint="eastAsia"/>
          <w:b/>
          <w:spacing w:val="24"/>
          <w:szCs w:val="21"/>
        </w:rPr>
        <w:t>学</w:t>
      </w:r>
      <w:r w:rsidR="00F46085">
        <w:rPr>
          <w:rFonts w:eastAsia="黑体" w:hint="eastAsia"/>
          <w:b/>
          <w:spacing w:val="24"/>
          <w:szCs w:val="21"/>
        </w:rPr>
        <w:t xml:space="preserve"> </w:t>
      </w:r>
      <w:r w:rsidR="00F46085">
        <w:rPr>
          <w:rFonts w:eastAsia="黑体" w:hint="eastAsia"/>
          <w:b/>
          <w:spacing w:val="24"/>
          <w:szCs w:val="21"/>
        </w:rPr>
        <w:t>号</w:t>
      </w:r>
      <w:r w:rsidR="00F46085">
        <w:rPr>
          <w:rFonts w:eastAsia="黑体"/>
          <w:b/>
        </w:rPr>
        <w:t>：</w:t>
      </w:r>
      <w:r w:rsidR="00B441B0">
        <w:rPr>
          <w:rFonts w:eastAsia="黑体"/>
          <w:b/>
        </w:rPr>
        <w:t>ZY1507210</w:t>
      </w:r>
      <w:r w:rsidR="00F46085">
        <w:rPr>
          <w:rFonts w:eastAsia="黑体" w:hint="eastAsia"/>
          <w:b/>
        </w:rPr>
        <w:t xml:space="preserve">                    </w:t>
      </w:r>
    </w:p>
    <w:p w:rsidR="00F46085" w:rsidRPr="00D04B82" w:rsidRDefault="00F46085" w:rsidP="00F46085">
      <w:pPr>
        <w:tabs>
          <w:tab w:val="left" w:pos="3240"/>
        </w:tabs>
        <w:spacing w:before="50" w:after="50" w:line="360" w:lineRule="auto"/>
        <w:jc w:val="left"/>
        <w:rPr>
          <w:rFonts w:eastAsia="黑体"/>
          <w:b/>
        </w:rPr>
      </w:pPr>
      <w:r>
        <w:rPr>
          <w:rFonts w:eastAsia="黑体" w:hint="eastAsia"/>
          <w:b/>
        </w:rPr>
        <w:t xml:space="preserve">                                                                        </w:t>
      </w:r>
    </w:p>
    <w:p w:rsidR="00F46085" w:rsidRDefault="00F46085" w:rsidP="00F46085">
      <w:pPr>
        <w:tabs>
          <w:tab w:val="left" w:pos="3240"/>
        </w:tabs>
        <w:spacing w:before="50" w:after="50" w:line="360" w:lineRule="auto"/>
        <w:jc w:val="center"/>
      </w:pPr>
    </w:p>
    <w:p w:rsidR="00F46085" w:rsidRDefault="00F46085" w:rsidP="00F46085">
      <w:pPr>
        <w:tabs>
          <w:tab w:val="left" w:pos="3240"/>
        </w:tabs>
        <w:spacing w:before="50" w:after="50" w:line="360" w:lineRule="auto"/>
        <w:rPr>
          <w:rFonts w:eastAsia="黑体"/>
        </w:rPr>
      </w:pPr>
    </w:p>
    <w:p w:rsidR="00F46085" w:rsidRDefault="00741529" w:rsidP="00F46085">
      <w:pPr>
        <w:tabs>
          <w:tab w:val="left" w:pos="3240"/>
        </w:tabs>
        <w:spacing w:before="50" w:after="50" w:line="360" w:lineRule="auto"/>
        <w:jc w:val="center"/>
        <w:rPr>
          <w:rFonts w:eastAsia="黑体"/>
        </w:rPr>
      </w:pPr>
      <w:r>
        <w:rPr>
          <w:rFonts w:eastAsia="黑体"/>
          <w:noProof/>
        </w:rPr>
        <w:drawing>
          <wp:inline distT="0" distB="0" distL="0" distR="0">
            <wp:extent cx="2918460" cy="387985"/>
            <wp:effectExtent l="0" t="0" r="0"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8460" cy="387985"/>
                    </a:xfrm>
                    <a:prstGeom prst="rect">
                      <a:avLst/>
                    </a:prstGeom>
                    <a:noFill/>
                    <a:ln>
                      <a:noFill/>
                    </a:ln>
                  </pic:spPr>
                </pic:pic>
              </a:graphicData>
            </a:graphic>
          </wp:inline>
        </w:drawing>
      </w:r>
    </w:p>
    <w:p w:rsidR="00F46085" w:rsidRDefault="00F46085" w:rsidP="00F46085">
      <w:pPr>
        <w:tabs>
          <w:tab w:val="left" w:pos="3240"/>
        </w:tabs>
        <w:spacing w:before="50" w:after="50" w:line="360" w:lineRule="auto"/>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sidRPr="00DF2AE4">
        <w:rPr>
          <w:rFonts w:eastAsia="华文行楷" w:hint="eastAsia"/>
          <w:color w:val="000000"/>
          <w:sz w:val="84"/>
          <w:szCs w:val="56"/>
        </w:rPr>
        <w:t>文</w:t>
      </w:r>
      <w:r>
        <w:rPr>
          <w:rFonts w:eastAsia="华文行楷" w:hint="eastAsia"/>
          <w:color w:val="000000"/>
          <w:sz w:val="84"/>
          <w:szCs w:val="56"/>
        </w:rPr>
        <w:t xml:space="preserve"> </w:t>
      </w:r>
      <w:r w:rsidRPr="00DF2AE4">
        <w:rPr>
          <w:rFonts w:eastAsia="华文行楷" w:hint="eastAsia"/>
          <w:color w:val="000000"/>
          <w:sz w:val="84"/>
          <w:szCs w:val="56"/>
        </w:rPr>
        <w:t>献</w:t>
      </w:r>
      <w:r>
        <w:rPr>
          <w:rFonts w:eastAsia="华文行楷" w:hint="eastAsia"/>
          <w:color w:val="000000"/>
          <w:sz w:val="84"/>
          <w:szCs w:val="56"/>
        </w:rPr>
        <w:t xml:space="preserve"> </w:t>
      </w:r>
      <w:r w:rsidRPr="00DF2AE4">
        <w:rPr>
          <w:rFonts w:eastAsia="华文行楷" w:hint="eastAsia"/>
          <w:color w:val="000000"/>
          <w:sz w:val="84"/>
          <w:szCs w:val="56"/>
        </w:rPr>
        <w:t>综</w:t>
      </w:r>
      <w:r>
        <w:rPr>
          <w:rFonts w:eastAsia="华文行楷" w:hint="eastAsia"/>
          <w:color w:val="000000"/>
          <w:sz w:val="84"/>
          <w:szCs w:val="56"/>
        </w:rPr>
        <w:t xml:space="preserve"> </w:t>
      </w:r>
      <w:r w:rsidRPr="00DF2AE4">
        <w:rPr>
          <w:rFonts w:eastAsia="华文行楷" w:hint="eastAsia"/>
          <w:color w:val="000000"/>
          <w:sz w:val="84"/>
          <w:szCs w:val="56"/>
        </w:rPr>
        <w:t>述</w:t>
      </w:r>
    </w:p>
    <w:p w:rsidR="00F46085" w:rsidRDefault="00F46085" w:rsidP="00F46085">
      <w:pPr>
        <w:tabs>
          <w:tab w:val="left" w:pos="3240"/>
        </w:tabs>
        <w:spacing w:before="50" w:after="50" w:line="360" w:lineRule="auto"/>
      </w:pPr>
    </w:p>
    <w:p w:rsidR="00F46085" w:rsidRPr="00F46085" w:rsidRDefault="00F46085" w:rsidP="00F46085">
      <w:pPr>
        <w:tabs>
          <w:tab w:val="left" w:pos="3240"/>
        </w:tabs>
        <w:spacing w:before="50" w:after="50" w:line="360" w:lineRule="auto"/>
        <w:jc w:val="center"/>
        <w:outlineLvl w:val="0"/>
        <w:rPr>
          <w:rFonts w:ascii="黑体" w:eastAsia="黑体"/>
          <w:color w:val="FF0000"/>
          <w:spacing w:val="40"/>
          <w:sz w:val="44"/>
          <w:szCs w:val="44"/>
        </w:rPr>
      </w:pPr>
      <w:r w:rsidRPr="00F46085">
        <w:rPr>
          <w:rFonts w:ascii="黑体" w:eastAsia="黑体" w:hint="eastAsia"/>
          <w:sz w:val="44"/>
          <w:szCs w:val="44"/>
        </w:rPr>
        <w:t>“</w:t>
      </w:r>
      <w:r w:rsidR="00BC2AE1" w:rsidRPr="00BC2AE1">
        <w:rPr>
          <w:rFonts w:ascii="黑体" w:eastAsia="黑体" w:hint="eastAsia"/>
          <w:sz w:val="44"/>
          <w:szCs w:val="44"/>
        </w:rPr>
        <w:t>复杂事件处理及其关键技术研究</w:t>
      </w:r>
      <w:r w:rsidRPr="00F46085">
        <w:rPr>
          <w:rFonts w:ascii="黑体" w:eastAsia="黑体" w:hint="eastAsia"/>
          <w:sz w:val="44"/>
          <w:szCs w:val="44"/>
        </w:rPr>
        <w:t>文献综述”</w:t>
      </w:r>
    </w:p>
    <w:p w:rsidR="00F46085" w:rsidRDefault="00F46085" w:rsidP="00F46085">
      <w:pPr>
        <w:tabs>
          <w:tab w:val="left" w:pos="3240"/>
        </w:tabs>
        <w:spacing w:before="50" w:after="50" w:line="360" w:lineRule="auto"/>
        <w:rPr>
          <w:rFonts w:eastAsia="黑体"/>
          <w:spacing w:val="40"/>
          <w:sz w:val="28"/>
        </w:rPr>
      </w:pPr>
    </w:p>
    <w:p w:rsidR="00F46085" w:rsidRDefault="00F46085" w:rsidP="00F46085">
      <w:pPr>
        <w:tabs>
          <w:tab w:val="left" w:pos="3240"/>
        </w:tabs>
        <w:spacing w:before="50" w:after="50" w:line="360" w:lineRule="auto"/>
        <w:rPr>
          <w:rFonts w:eastAsia="黑体"/>
          <w:spacing w:val="40"/>
          <w:sz w:val="28"/>
        </w:rPr>
      </w:pPr>
    </w:p>
    <w:p w:rsidR="00F46085" w:rsidRDefault="00F46085" w:rsidP="00F46085">
      <w:pPr>
        <w:tabs>
          <w:tab w:val="left" w:pos="3240"/>
        </w:tabs>
        <w:spacing w:before="50" w:after="50" w:line="360" w:lineRule="auto"/>
        <w:rPr>
          <w:rFonts w:eastAsia="黑体"/>
          <w:spacing w:val="40"/>
          <w:sz w:val="28"/>
        </w:rPr>
      </w:pPr>
    </w:p>
    <w:p w:rsidR="00F46085" w:rsidRDefault="00F46085" w:rsidP="00F46085">
      <w:pPr>
        <w:spacing w:before="50" w:after="50" w:line="360" w:lineRule="auto"/>
        <w:ind w:leftChars="800" w:left="1920"/>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78465A">
        <w:rPr>
          <w:rFonts w:eastAsia="黑体" w:hint="eastAsia"/>
          <w:color w:val="000000"/>
          <w:spacing w:val="40"/>
          <w:sz w:val="28"/>
        </w:rPr>
        <w:t>文波</w:t>
      </w:r>
    </w:p>
    <w:p w:rsidR="00F46085" w:rsidRDefault="00741529" w:rsidP="00F46085">
      <w:pPr>
        <w:spacing w:before="50" w:after="50" w:line="360" w:lineRule="auto"/>
        <w:ind w:leftChars="800" w:left="1920"/>
        <w:rPr>
          <w:rFonts w:eastAsia="黑体"/>
          <w:color w:val="000000"/>
          <w:spacing w:val="40"/>
          <w:sz w:val="28"/>
        </w:rPr>
      </w:pPr>
      <w:r>
        <w:rPr>
          <w:noProof/>
          <w:color w:val="000000"/>
        </w:rPr>
        <mc:AlternateContent>
          <mc:Choice Requires="wps">
            <w:drawing>
              <wp:anchor distT="0" distB="0" distL="114300" distR="114300" simplePos="0" relativeHeight="251656704" behindDoc="0" locked="0" layoutInCell="0" allowOverlap="1">
                <wp:simplePos x="0" y="0"/>
                <wp:positionH relativeFrom="column">
                  <wp:posOffset>837565</wp:posOffset>
                </wp:positionH>
                <wp:positionV relativeFrom="paragraph">
                  <wp:posOffset>71755</wp:posOffset>
                </wp:positionV>
                <wp:extent cx="457200" cy="0"/>
                <wp:effectExtent l="3175" t="254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40EDD4F0" id="Line 4"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" o:allowincell="f" stroked="f"/>
            </w:pict>
          </mc:Fallback>
        </mc:AlternateContent>
      </w:r>
      <w:r>
        <w:rPr>
          <w:noProof/>
          <w:color w:val="000000"/>
        </w:rPr>
        <mc:AlternateContent>
          <mc:Choice Requires="wps">
            <w:drawing>
              <wp:anchor distT="0" distB="0" distL="114300" distR="114300" simplePos="0" relativeHeight="251657728" behindDoc="0" locked="0" layoutInCell="0" allowOverlap="1">
                <wp:simplePos x="0" y="0"/>
                <wp:positionH relativeFrom="column">
                  <wp:posOffset>838200</wp:posOffset>
                </wp:positionH>
                <wp:positionV relativeFrom="paragraph">
                  <wp:posOffset>1149985</wp:posOffset>
                </wp:positionV>
                <wp:extent cx="457200" cy="0"/>
                <wp:effectExtent l="3810" t="4445"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6778033A" id="Line 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" o:allowincell="f" stroked="f"/>
            </w:pict>
          </mc:Fallback>
        </mc:AlternateContent>
      </w:r>
      <w:r w:rsidR="00F46085">
        <w:rPr>
          <w:rFonts w:eastAsia="黑体"/>
          <w:color w:val="000000"/>
          <w:spacing w:val="40"/>
          <w:sz w:val="28"/>
        </w:rPr>
        <w:t>学科专业</w:t>
      </w:r>
      <w:r w:rsidR="00F46085">
        <w:rPr>
          <w:rFonts w:eastAsia="黑体" w:hint="eastAsia"/>
          <w:color w:val="000000"/>
          <w:spacing w:val="40"/>
          <w:sz w:val="28"/>
        </w:rPr>
        <w:t xml:space="preserve">  </w:t>
      </w:r>
      <w:r w:rsidR="00F46085">
        <w:rPr>
          <w:rFonts w:ascii="黑体" w:eastAsia="黑体" w:hAnsi="宋体" w:hint="eastAsia"/>
          <w:sz w:val="28"/>
          <w:szCs w:val="28"/>
        </w:rPr>
        <w:t>工业与制造系统工程</w:t>
      </w:r>
    </w:p>
    <w:p w:rsidR="00F46085" w:rsidRDefault="00F46085" w:rsidP="00F46085">
      <w:pPr>
        <w:spacing w:before="50" w:after="50" w:line="360" w:lineRule="auto"/>
        <w:ind w:leftChars="800" w:left="1920"/>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Pr>
          <w:rFonts w:eastAsia="黑体" w:hint="eastAsia"/>
          <w:color w:val="000000"/>
          <w:spacing w:val="40"/>
          <w:sz w:val="28"/>
        </w:rPr>
        <w:t>杨建军</w:t>
      </w:r>
      <w:r>
        <w:rPr>
          <w:rFonts w:eastAsia="黑体" w:hint="eastAsia"/>
          <w:b/>
        </w:rPr>
        <w:t xml:space="preserve">  </w:t>
      </w:r>
      <w:r>
        <w:rPr>
          <w:rFonts w:eastAsia="黑体" w:hint="eastAsia"/>
          <w:color w:val="000000"/>
          <w:spacing w:val="40"/>
          <w:sz w:val="28"/>
        </w:rPr>
        <w:t xml:space="preserve"> </w:t>
      </w:r>
      <w:r>
        <w:rPr>
          <w:rFonts w:eastAsia="黑体" w:hint="eastAsia"/>
          <w:color w:val="000000"/>
          <w:spacing w:val="40"/>
          <w:sz w:val="28"/>
        </w:rPr>
        <w:t>教授</w:t>
      </w:r>
    </w:p>
    <w:p w:rsidR="00F46085" w:rsidRDefault="00F46085" w:rsidP="00F46085">
      <w:pPr>
        <w:spacing w:before="50" w:after="50" w:line="360" w:lineRule="auto"/>
        <w:ind w:leftChars="800" w:left="1920"/>
        <w:rPr>
          <w:rFonts w:eastAsia="黑体"/>
          <w:color w:val="000000"/>
          <w:sz w:val="28"/>
          <w:szCs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z w:val="28"/>
          <w:szCs w:val="28"/>
        </w:rPr>
        <w:t>机械工程及自动化学院</w:t>
      </w:r>
    </w:p>
    <w:p w:rsidR="00F46085" w:rsidRDefault="00F46085" w:rsidP="00F46085">
      <w:pPr>
        <w:spacing w:before="50" w:after="50" w:line="360" w:lineRule="auto"/>
        <w:ind w:leftChars="800" w:left="1920"/>
        <w:rPr>
          <w:rFonts w:eastAsia="黑体"/>
          <w:color w:val="000000"/>
          <w:sz w:val="28"/>
          <w:szCs w:val="28"/>
        </w:rPr>
      </w:pPr>
    </w:p>
    <w:p w:rsidR="00F46085" w:rsidRDefault="00F46085" w:rsidP="00F46085">
      <w:pPr>
        <w:spacing w:before="50" w:after="50" w:line="360" w:lineRule="auto"/>
        <w:ind w:leftChars="800" w:left="1920"/>
        <w:rPr>
          <w:rFonts w:eastAsia="黑体"/>
          <w:color w:val="000000"/>
          <w:sz w:val="28"/>
          <w:szCs w:val="28"/>
        </w:rPr>
      </w:pPr>
      <w:bookmarkStart w:id="0" w:name="_GoBack"/>
      <w:bookmarkEnd w:id="0"/>
    </w:p>
    <w:p w:rsidR="00F46085" w:rsidRDefault="00F46085" w:rsidP="00F46085">
      <w:pPr>
        <w:spacing w:before="50" w:after="50" w:line="360" w:lineRule="auto"/>
        <w:ind w:leftChars="800" w:left="1920"/>
        <w:rPr>
          <w:rFonts w:eastAsia="黑体"/>
          <w:color w:val="000000"/>
          <w:sz w:val="28"/>
          <w:szCs w:val="28"/>
        </w:rPr>
      </w:pPr>
    </w:p>
    <w:p w:rsidR="00F46085" w:rsidRDefault="00F46085" w:rsidP="00F46085">
      <w:pPr>
        <w:spacing w:before="50" w:after="50" w:line="360" w:lineRule="auto"/>
        <w:jc w:val="center"/>
        <w:rPr>
          <w:rFonts w:eastAsia="黑体"/>
          <w:color w:val="000000"/>
          <w:sz w:val="28"/>
          <w:szCs w:val="28"/>
        </w:rPr>
      </w:pPr>
      <w:r>
        <w:rPr>
          <w:rFonts w:eastAsia="黑体" w:hint="eastAsia"/>
          <w:color w:val="000000"/>
          <w:sz w:val="28"/>
          <w:szCs w:val="28"/>
        </w:rPr>
        <w:t>20</w:t>
      </w:r>
      <w:r w:rsidR="009236B9">
        <w:rPr>
          <w:rFonts w:eastAsia="黑体"/>
          <w:color w:val="000000"/>
          <w:sz w:val="28"/>
          <w:szCs w:val="28"/>
        </w:rPr>
        <w:t>16</w:t>
      </w:r>
      <w:r>
        <w:rPr>
          <w:rFonts w:eastAsia="黑体" w:hint="eastAsia"/>
          <w:color w:val="000000"/>
          <w:sz w:val="28"/>
          <w:szCs w:val="28"/>
        </w:rPr>
        <w:t xml:space="preserve"> </w:t>
      </w:r>
      <w:r>
        <w:rPr>
          <w:rFonts w:eastAsia="黑体" w:hint="eastAsia"/>
          <w:color w:val="000000"/>
          <w:sz w:val="28"/>
          <w:szCs w:val="28"/>
        </w:rPr>
        <w:t>年</w:t>
      </w:r>
      <w:r w:rsidR="009236B9">
        <w:rPr>
          <w:rFonts w:eastAsia="黑体" w:hint="eastAsia"/>
          <w:color w:val="000000"/>
          <w:sz w:val="28"/>
          <w:szCs w:val="28"/>
        </w:rPr>
        <w:t>11</w:t>
      </w:r>
      <w:r>
        <w:rPr>
          <w:rFonts w:eastAsia="黑体" w:hint="eastAsia"/>
          <w:color w:val="000000"/>
          <w:sz w:val="28"/>
          <w:szCs w:val="28"/>
        </w:rPr>
        <w:t>月</w:t>
      </w:r>
    </w:p>
    <w:p w:rsidR="00B73846" w:rsidRDefault="00B73846" w:rsidP="0051097F">
      <w:pPr>
        <w:spacing w:before="120"/>
        <w:ind w:firstLine="480"/>
      </w:pPr>
    </w:p>
    <w:p w:rsidR="00F46085" w:rsidRDefault="00F46085" w:rsidP="0051097F">
      <w:pPr>
        <w:pStyle w:val="af3"/>
      </w:pPr>
    </w:p>
    <w:p w:rsidR="00F46085" w:rsidRDefault="00F46085" w:rsidP="00F46085">
      <w:pPr>
        <w:spacing w:before="120" w:line="360" w:lineRule="auto"/>
        <w:rPr>
          <w:rStyle w:val="af5"/>
        </w:rPr>
      </w:pPr>
      <w:r>
        <w:rPr>
          <w:rStyle w:val="af5"/>
          <w:rFonts w:hint="eastAsia"/>
        </w:rPr>
        <w:lastRenderedPageBreak/>
        <w:t>要求</w:t>
      </w:r>
    </w:p>
    <w:p w:rsidR="00AB783B" w:rsidRDefault="00B73846" w:rsidP="00AB783B">
      <w:pPr>
        <w:numPr>
          <w:ilvl w:val="0"/>
          <w:numId w:val="3"/>
        </w:numPr>
        <w:spacing w:before="120" w:line="360" w:lineRule="auto"/>
        <w:rPr>
          <w:rStyle w:val="af5"/>
        </w:rPr>
      </w:pPr>
      <w:r w:rsidRPr="0051097F">
        <w:rPr>
          <w:rStyle w:val="af5"/>
          <w:rFonts w:hint="eastAsia"/>
        </w:rPr>
        <w:t>文献综述题目必须是与论文选题相关方向的理论、技术、方法等，应该体现论文题目的核心词</w:t>
      </w:r>
      <w:r w:rsidR="00AB783B">
        <w:rPr>
          <w:rStyle w:val="af5"/>
          <w:rFonts w:hint="eastAsia"/>
        </w:rPr>
        <w:t>；</w:t>
      </w:r>
      <w:r w:rsidR="00F46085">
        <w:rPr>
          <w:rStyle w:val="af5"/>
          <w:rFonts w:hint="eastAsia"/>
        </w:rPr>
        <w:t>一般不走过</w:t>
      </w:r>
      <w:r w:rsidR="00F46085">
        <w:rPr>
          <w:rStyle w:val="af5"/>
          <w:rFonts w:hint="eastAsia"/>
        </w:rPr>
        <w:t>25</w:t>
      </w:r>
      <w:r w:rsidR="00F46085">
        <w:rPr>
          <w:rStyle w:val="af5"/>
          <w:rFonts w:hint="eastAsia"/>
        </w:rPr>
        <w:t>字</w:t>
      </w:r>
      <w:r w:rsidR="00F46085">
        <w:rPr>
          <w:rStyle w:val="af5"/>
          <w:rFonts w:hint="eastAsia"/>
        </w:rPr>
        <w:t>,</w:t>
      </w:r>
      <w:r w:rsidR="00F46085">
        <w:rPr>
          <w:rStyle w:val="af5"/>
          <w:rFonts w:hint="eastAsia"/>
        </w:rPr>
        <w:t>可不与开题报告论文题目一模一样。</w:t>
      </w:r>
    </w:p>
    <w:p w:rsidR="00AB783B" w:rsidRDefault="00AB783B" w:rsidP="00AB783B">
      <w:pPr>
        <w:numPr>
          <w:ilvl w:val="0"/>
          <w:numId w:val="3"/>
        </w:numPr>
        <w:spacing w:before="120" w:line="360" w:lineRule="auto"/>
        <w:rPr>
          <w:rStyle w:val="af5"/>
        </w:rPr>
      </w:pPr>
      <w:r w:rsidRPr="00AB783B">
        <w:rPr>
          <w:rStyle w:val="af5"/>
        </w:rPr>
        <w:t>每位学生在自己的学位论文开题前，必须至少阅读</w:t>
      </w:r>
      <w:r>
        <w:rPr>
          <w:rStyle w:val="af5"/>
          <w:rFonts w:hint="eastAsia"/>
        </w:rPr>
        <w:t>30</w:t>
      </w:r>
      <w:r w:rsidRPr="00AB783B">
        <w:rPr>
          <w:rStyle w:val="af5"/>
        </w:rPr>
        <w:t>篇以上与本人论文选题相关的技术文献，</w:t>
      </w:r>
      <w:r>
        <w:rPr>
          <w:rStyle w:val="af5"/>
          <w:rFonts w:hint="eastAsia"/>
        </w:rPr>
        <w:t>并满足</w:t>
      </w:r>
      <w:r w:rsidRPr="00AB783B">
        <w:rPr>
          <w:rStyle w:val="af5"/>
        </w:rPr>
        <w:t>其中有</w:t>
      </w:r>
      <w:r>
        <w:rPr>
          <w:rStyle w:val="af5"/>
          <w:rFonts w:hint="eastAsia"/>
        </w:rPr>
        <w:t>20</w:t>
      </w:r>
      <w:r w:rsidRPr="00AB783B">
        <w:rPr>
          <w:rStyle w:val="af5"/>
        </w:rPr>
        <w:t>篇以上近</w:t>
      </w:r>
      <w:r>
        <w:rPr>
          <w:rStyle w:val="af5"/>
          <w:rFonts w:hint="eastAsia"/>
        </w:rPr>
        <w:t>10</w:t>
      </w:r>
      <w:r w:rsidRPr="00AB783B">
        <w:rPr>
          <w:rStyle w:val="af5"/>
        </w:rPr>
        <w:t>年内的论文或技术报告，</w:t>
      </w:r>
      <w:r>
        <w:rPr>
          <w:rStyle w:val="af5"/>
          <w:rFonts w:hint="eastAsia"/>
        </w:rPr>
        <w:t>以及</w:t>
      </w:r>
      <w:r w:rsidRPr="00AB783B">
        <w:rPr>
          <w:rStyle w:val="af5"/>
        </w:rPr>
        <w:t>有</w:t>
      </w:r>
      <w:r>
        <w:rPr>
          <w:rStyle w:val="af5"/>
          <w:rFonts w:hint="eastAsia"/>
        </w:rPr>
        <w:t>15</w:t>
      </w:r>
      <w:r w:rsidRPr="00AB783B">
        <w:rPr>
          <w:rStyle w:val="af5"/>
        </w:rPr>
        <w:t>篇以上的外文论文资料</w:t>
      </w:r>
      <w:r>
        <w:rPr>
          <w:rStyle w:val="af5"/>
          <w:rFonts w:hint="eastAsia"/>
        </w:rPr>
        <w:t>的要求</w:t>
      </w:r>
      <w:r w:rsidRPr="00AB783B">
        <w:rPr>
          <w:rStyle w:val="af5"/>
        </w:rPr>
        <w:t xml:space="preserve"> </w:t>
      </w:r>
      <w:r>
        <w:rPr>
          <w:rStyle w:val="af5"/>
          <w:rFonts w:hint="eastAsia"/>
        </w:rPr>
        <w:t>；</w:t>
      </w:r>
    </w:p>
    <w:p w:rsidR="00B73846" w:rsidRDefault="00AB783B" w:rsidP="00AB783B">
      <w:pPr>
        <w:numPr>
          <w:ilvl w:val="0"/>
          <w:numId w:val="3"/>
        </w:numPr>
        <w:spacing w:before="120" w:line="360" w:lineRule="auto"/>
        <w:rPr>
          <w:rStyle w:val="af5"/>
        </w:rPr>
      </w:pPr>
      <w:r w:rsidRPr="00AB783B">
        <w:rPr>
          <w:rStyle w:val="af5"/>
        </w:rPr>
        <w:t>文献综述报告字数为</w:t>
      </w:r>
      <w:r>
        <w:rPr>
          <w:rStyle w:val="af5"/>
          <w:rFonts w:hint="eastAsia"/>
        </w:rPr>
        <w:t>8</w:t>
      </w:r>
      <w:r w:rsidRPr="00AB783B">
        <w:rPr>
          <w:rStyle w:val="af5"/>
        </w:rPr>
        <w:t>000</w:t>
      </w:r>
      <w:r w:rsidRPr="00AB783B">
        <w:rPr>
          <w:rStyle w:val="af5"/>
        </w:rPr>
        <w:t>～</w:t>
      </w:r>
      <w:r>
        <w:rPr>
          <w:rStyle w:val="af5"/>
          <w:rFonts w:hint="eastAsia"/>
        </w:rPr>
        <w:t>10</w:t>
      </w:r>
      <w:r w:rsidRPr="00AB783B">
        <w:rPr>
          <w:rStyle w:val="af5"/>
        </w:rPr>
        <w:t>000</w:t>
      </w:r>
      <w:r w:rsidRPr="00AB783B">
        <w:rPr>
          <w:rStyle w:val="af5"/>
        </w:rPr>
        <w:t>字</w:t>
      </w:r>
      <w:r w:rsidR="007E02E6">
        <w:rPr>
          <w:rStyle w:val="af5"/>
          <w:rFonts w:hint="eastAsia"/>
        </w:rPr>
        <w:t>，通常</w:t>
      </w:r>
      <w:r w:rsidR="007E02E6">
        <w:rPr>
          <w:rStyle w:val="af5"/>
          <w:rFonts w:hint="eastAsia"/>
        </w:rPr>
        <w:t>10</w:t>
      </w:r>
      <w:r w:rsidR="007E02E6">
        <w:rPr>
          <w:rStyle w:val="af5"/>
          <w:rFonts w:hint="eastAsia"/>
        </w:rPr>
        <w:t>页左右</w:t>
      </w:r>
      <w:r w:rsidRPr="00AB783B">
        <w:rPr>
          <w:rStyle w:val="af5"/>
        </w:rPr>
        <w:t>。</w:t>
      </w:r>
    </w:p>
    <w:p w:rsidR="00AB783B" w:rsidRPr="0051097F" w:rsidRDefault="00AB783B" w:rsidP="00AB783B">
      <w:pPr>
        <w:numPr>
          <w:ilvl w:val="0"/>
          <w:numId w:val="3"/>
        </w:numPr>
        <w:spacing w:before="120" w:line="360" w:lineRule="auto"/>
        <w:rPr>
          <w:rStyle w:val="af5"/>
        </w:rPr>
      </w:pPr>
      <w:r w:rsidRPr="00AB783B">
        <w:rPr>
          <w:rStyle w:val="af5"/>
        </w:rPr>
        <w:t>学生可到北航图书馆、国家图书馆或相关专业网站查阅有关文献。写文献综述一般经过以下几个阶段：即论文选题，搜集阅读文献资料、拟定提纲（包括归纳、整理、分析）和成文。</w:t>
      </w:r>
    </w:p>
    <w:p w:rsidR="00B73846" w:rsidRPr="0051097F" w:rsidRDefault="00AB783B" w:rsidP="00B121DF">
      <w:pPr>
        <w:spacing w:beforeLines="50" w:before="120" w:afterLines="50" w:after="120" w:line="360" w:lineRule="auto"/>
        <w:rPr>
          <w:b/>
          <w:color w:val="000000"/>
          <w:sz w:val="28"/>
          <w:szCs w:val="28"/>
        </w:rPr>
      </w:pPr>
      <w:r>
        <w:rPr>
          <w:rFonts w:hint="eastAsia"/>
          <w:b/>
          <w:iCs/>
          <w:color w:val="000000"/>
          <w:sz w:val="28"/>
          <w:szCs w:val="28"/>
        </w:rPr>
        <w:t>【摘要</w:t>
      </w:r>
      <w:r w:rsidRPr="00AB783B">
        <w:rPr>
          <w:rFonts w:hint="eastAsia"/>
          <w:b/>
          <w:iCs/>
          <w:color w:val="000000"/>
          <w:sz w:val="28"/>
          <w:szCs w:val="28"/>
        </w:rPr>
        <w:t>】</w:t>
      </w:r>
    </w:p>
    <w:p w:rsidR="0051097F" w:rsidRPr="0051097F" w:rsidRDefault="0051097F" w:rsidP="0051097F">
      <w:pPr>
        <w:spacing w:before="120" w:line="360" w:lineRule="auto"/>
        <w:rPr>
          <w:rStyle w:val="af5"/>
        </w:rPr>
      </w:pPr>
      <w:r w:rsidRPr="0051097F">
        <w:rPr>
          <w:rStyle w:val="af5"/>
          <w:rFonts w:hint="eastAsia"/>
        </w:rPr>
        <w:t>【</w:t>
      </w:r>
      <w:r>
        <w:rPr>
          <w:rStyle w:val="af5"/>
          <w:rFonts w:hint="eastAsia"/>
        </w:rPr>
        <w:t>摘要</w:t>
      </w:r>
      <w:r w:rsidRPr="0051097F">
        <w:rPr>
          <w:rStyle w:val="af5"/>
          <w:rFonts w:hint="eastAsia"/>
        </w:rPr>
        <w:t>】</w:t>
      </w:r>
      <w:r>
        <w:rPr>
          <w:rStyle w:val="af5"/>
          <w:rFonts w:hint="eastAsia"/>
        </w:rPr>
        <w:t>不超过</w:t>
      </w:r>
      <w:r w:rsidR="00AB783B">
        <w:rPr>
          <w:rStyle w:val="af5"/>
          <w:rFonts w:hint="eastAsia"/>
        </w:rPr>
        <w:t>300</w:t>
      </w:r>
      <w:r>
        <w:rPr>
          <w:rStyle w:val="af5"/>
          <w:rFonts w:hint="eastAsia"/>
        </w:rPr>
        <w:t>字</w:t>
      </w:r>
    </w:p>
    <w:p w:rsidR="0051097F" w:rsidRDefault="00E37F1F" w:rsidP="00E37F1F">
      <w:pPr>
        <w:pStyle w:val="af6"/>
      </w:pPr>
      <w:r>
        <w:rPr>
          <w:rFonts w:hint="eastAsia"/>
        </w:rPr>
        <w:t>XXXXXX</w:t>
      </w:r>
    </w:p>
    <w:p w:rsidR="00782D7E" w:rsidRDefault="00782D7E" w:rsidP="00782D7E">
      <w:pPr>
        <w:ind w:firstLine="420"/>
        <w:rPr>
          <w:rFonts w:hint="eastAsia"/>
        </w:rPr>
      </w:pPr>
      <w:r>
        <w:rPr>
          <w:rFonts w:hint="eastAsia"/>
        </w:rPr>
        <w:t>随着事件驱动架构的出现，商业活动的自动化以及信息监控系统的广泛应用，许多有关合法性、契约性以及可操作性的规则被添加到分布式系统上，这就导致了越来越多的事件的产生，同样也增加了事件的自动化管理和处理需求。复杂事件处理技术的出现很好地迎合了这样的需求。每当有事件出现时，复杂事件处理引擎自动地从这些低层事件获取高层的知识来识别系统中所有的事件。</w:t>
      </w:r>
    </w:p>
    <w:p w:rsidR="00782D7E" w:rsidRDefault="00782D7E" w:rsidP="00782D7E">
      <w:pPr>
        <w:ind w:firstLine="420"/>
      </w:pPr>
      <w:r>
        <w:rPr>
          <w:rFonts w:hint="eastAsia"/>
        </w:rPr>
        <w:t>复杂事件处理引擎的两个核心技术就是规则定义和事件检测。规则制定的难点在于参数的确定和适应不断变化的领域需求。而当前的解决方案都依赖领域专家不断地对规则做出调整，这使得规则制定成为了复杂事件处理技术应用的一大障碍。事件检测技术的关键在于准确以及快速地检测出事件。为了达到这个目的，许多检测模型以及相应的扩展模型已经应用到复杂事件检测中。</w:t>
      </w:r>
    </w:p>
    <w:p w:rsidR="00782D7E" w:rsidRPr="0051097F" w:rsidRDefault="00782D7E" w:rsidP="00782D7E">
      <w:pPr>
        <w:ind w:firstLine="420"/>
        <w:rPr>
          <w:rFonts w:hint="eastAsia"/>
        </w:rPr>
      </w:pPr>
    </w:p>
    <w:p w:rsidR="00B73846" w:rsidRDefault="00AB783B" w:rsidP="00B121DF">
      <w:pPr>
        <w:spacing w:beforeLines="50" w:before="120" w:afterLines="50" w:after="120" w:line="360" w:lineRule="auto"/>
        <w:rPr>
          <w:b/>
          <w:color w:val="000000"/>
          <w:sz w:val="28"/>
          <w:szCs w:val="28"/>
        </w:rPr>
      </w:pPr>
      <w:r>
        <w:rPr>
          <w:rFonts w:hint="eastAsia"/>
          <w:b/>
          <w:iCs/>
          <w:color w:val="000000"/>
          <w:sz w:val="28"/>
          <w:szCs w:val="28"/>
        </w:rPr>
        <w:t>【</w:t>
      </w:r>
      <w:r w:rsidRPr="0051097F">
        <w:rPr>
          <w:rFonts w:hint="eastAsia"/>
          <w:b/>
          <w:color w:val="000000"/>
          <w:sz w:val="28"/>
          <w:szCs w:val="28"/>
        </w:rPr>
        <w:t>关键</w:t>
      </w:r>
      <w:r>
        <w:rPr>
          <w:rFonts w:hint="eastAsia"/>
          <w:b/>
          <w:color w:val="000000"/>
          <w:sz w:val="28"/>
          <w:szCs w:val="28"/>
        </w:rPr>
        <w:t>词</w:t>
      </w:r>
      <w:r w:rsidRPr="00AB783B">
        <w:rPr>
          <w:rFonts w:hint="eastAsia"/>
          <w:b/>
          <w:iCs/>
          <w:color w:val="000000"/>
          <w:sz w:val="28"/>
          <w:szCs w:val="28"/>
        </w:rPr>
        <w:t>】</w:t>
      </w:r>
    </w:p>
    <w:p w:rsidR="0051097F" w:rsidRPr="0051097F" w:rsidRDefault="0051097F" w:rsidP="0051097F">
      <w:pPr>
        <w:spacing w:before="120" w:line="360" w:lineRule="auto"/>
        <w:rPr>
          <w:rStyle w:val="af5"/>
        </w:rPr>
      </w:pPr>
      <w:r w:rsidRPr="0051097F">
        <w:rPr>
          <w:rStyle w:val="af5"/>
          <w:rFonts w:hint="eastAsia"/>
        </w:rPr>
        <w:t>【</w:t>
      </w:r>
      <w:r>
        <w:rPr>
          <w:rStyle w:val="af5"/>
          <w:rFonts w:hint="eastAsia"/>
        </w:rPr>
        <w:t>摘要</w:t>
      </w:r>
      <w:r w:rsidRPr="0051097F">
        <w:rPr>
          <w:rStyle w:val="af5"/>
          <w:rFonts w:hint="eastAsia"/>
        </w:rPr>
        <w:t>】</w:t>
      </w:r>
      <w:r>
        <w:rPr>
          <w:rStyle w:val="af5"/>
          <w:rFonts w:hint="eastAsia"/>
        </w:rPr>
        <w:t>不超过五个</w:t>
      </w:r>
      <w:r w:rsidR="006B07EF">
        <w:rPr>
          <w:rStyle w:val="af5"/>
          <w:rFonts w:hint="eastAsia"/>
        </w:rPr>
        <w:t>关键词</w:t>
      </w:r>
    </w:p>
    <w:p w:rsidR="00E37F1F" w:rsidRPr="0051097F" w:rsidRDefault="00782D7E" w:rsidP="00E37F1F">
      <w:pPr>
        <w:pStyle w:val="af6"/>
      </w:pPr>
      <w:r>
        <w:rPr>
          <w:rFonts w:hint="eastAsia"/>
        </w:rPr>
        <w:t>复杂事件、规则定义、事件检测、动作触发</w:t>
      </w:r>
    </w:p>
    <w:p w:rsidR="00B73846" w:rsidRDefault="00B73846" w:rsidP="0051097F">
      <w:pPr>
        <w:pStyle w:val="1"/>
      </w:pPr>
      <w:r>
        <w:rPr>
          <w:rFonts w:hint="eastAsia"/>
        </w:rPr>
        <w:t>一、阅读文献概述</w:t>
      </w:r>
    </w:p>
    <w:p w:rsidR="006B07EF" w:rsidRDefault="006B07EF" w:rsidP="006B07EF">
      <w:pPr>
        <w:spacing w:before="120" w:line="360" w:lineRule="auto"/>
        <w:rPr>
          <w:rStyle w:val="af5"/>
        </w:rPr>
      </w:pPr>
      <w:r w:rsidRPr="00672CB8">
        <w:rPr>
          <w:rStyle w:val="af5"/>
        </w:rPr>
        <w:t>【内容要求</w:t>
      </w:r>
      <w:r w:rsidR="00F46085" w:rsidRPr="00672CB8">
        <w:rPr>
          <w:rStyle w:val="af5"/>
        </w:rPr>
        <w:t>】</w:t>
      </w:r>
      <w:r w:rsidR="00F46085" w:rsidRPr="00F46085">
        <w:rPr>
          <w:rStyle w:val="af5"/>
          <w:rFonts w:hint="eastAsia"/>
        </w:rPr>
        <w:t>对所述研究方向阅读文献的概述</w:t>
      </w:r>
      <w:r w:rsidR="00F46085">
        <w:rPr>
          <w:rStyle w:val="af5"/>
          <w:rFonts w:hint="eastAsia"/>
        </w:rPr>
        <w:t>，包括</w:t>
      </w:r>
      <w:r>
        <w:rPr>
          <w:rStyle w:val="af5"/>
          <w:rFonts w:hint="eastAsia"/>
        </w:rPr>
        <w:t>对什么</w:t>
      </w:r>
      <w:r w:rsidRPr="00E37F1F">
        <w:rPr>
          <w:rStyle w:val="af5"/>
          <w:rFonts w:hint="eastAsia"/>
        </w:rPr>
        <w:t>研究方向的</w:t>
      </w:r>
      <w:r>
        <w:rPr>
          <w:rStyle w:val="af5"/>
          <w:rFonts w:hint="eastAsia"/>
        </w:rPr>
        <w:t>那些</w:t>
      </w:r>
      <w:r w:rsidRPr="00E37F1F">
        <w:rPr>
          <w:rStyle w:val="af5"/>
          <w:rFonts w:hint="eastAsia"/>
        </w:rPr>
        <w:t>分支</w:t>
      </w:r>
      <w:r w:rsidRPr="00AB783B">
        <w:rPr>
          <w:rStyle w:val="af5"/>
        </w:rPr>
        <w:t>搜集阅读</w:t>
      </w:r>
      <w:r>
        <w:rPr>
          <w:rStyle w:val="af5"/>
          <w:rFonts w:hint="eastAsia"/>
        </w:rPr>
        <w:t>那些</w:t>
      </w:r>
      <w:r w:rsidRPr="00AB783B">
        <w:rPr>
          <w:rStyle w:val="af5"/>
        </w:rPr>
        <w:t>文献资料、</w:t>
      </w:r>
      <w:r>
        <w:rPr>
          <w:rStyle w:val="af5"/>
          <w:rFonts w:hint="eastAsia"/>
        </w:rPr>
        <w:t>如何</w:t>
      </w:r>
      <w:r w:rsidRPr="00AB783B">
        <w:rPr>
          <w:rStyle w:val="af5"/>
        </w:rPr>
        <w:t>拟定</w:t>
      </w:r>
      <w:r>
        <w:rPr>
          <w:rStyle w:val="af5"/>
          <w:rFonts w:hint="eastAsia"/>
        </w:rPr>
        <w:t>文献综述</w:t>
      </w:r>
      <w:r w:rsidRPr="00AB783B">
        <w:rPr>
          <w:rStyle w:val="af5"/>
        </w:rPr>
        <w:t>提纲</w:t>
      </w:r>
      <w:r>
        <w:rPr>
          <w:rStyle w:val="af5"/>
          <w:rFonts w:hint="eastAsia"/>
        </w:rPr>
        <w:t>进行文献综述。</w:t>
      </w:r>
    </w:p>
    <w:p w:rsidR="006B07EF" w:rsidRDefault="006B07EF" w:rsidP="006B07EF">
      <w:pPr>
        <w:spacing w:before="120" w:line="360" w:lineRule="auto"/>
        <w:rPr>
          <w:rStyle w:val="af5"/>
        </w:rPr>
      </w:pPr>
      <w:r w:rsidRPr="00672CB8">
        <w:rPr>
          <w:rStyle w:val="af5"/>
        </w:rPr>
        <w:t>【写作要求和篇幅量】</w:t>
      </w:r>
      <w:r>
        <w:rPr>
          <w:rStyle w:val="af5"/>
          <w:rFonts w:hint="eastAsia"/>
        </w:rPr>
        <w:t>力求给出对</w:t>
      </w:r>
      <w:r w:rsidRPr="00E37F1F">
        <w:rPr>
          <w:rStyle w:val="af5"/>
          <w:rFonts w:hint="eastAsia"/>
        </w:rPr>
        <w:t>研究方向的</w:t>
      </w:r>
      <w:r>
        <w:rPr>
          <w:rStyle w:val="af5"/>
          <w:rFonts w:hint="eastAsia"/>
        </w:rPr>
        <w:t>那些</w:t>
      </w:r>
      <w:r w:rsidRPr="00E37F1F">
        <w:rPr>
          <w:rStyle w:val="af5"/>
          <w:rFonts w:hint="eastAsia"/>
        </w:rPr>
        <w:t>分支</w:t>
      </w:r>
      <w:r>
        <w:rPr>
          <w:rStyle w:val="af5"/>
          <w:rFonts w:hint="eastAsia"/>
        </w:rPr>
        <w:t>从那些方面对那些理论、方法、技术和系统，以及关键技术问题进行了那些</w:t>
      </w:r>
      <w:r w:rsidRPr="00AB783B">
        <w:rPr>
          <w:rStyle w:val="af5"/>
        </w:rPr>
        <w:t>包括归纳、整理</w:t>
      </w:r>
      <w:r w:rsidR="00F911A4">
        <w:rPr>
          <w:rStyle w:val="af5"/>
          <w:rFonts w:hint="eastAsia"/>
        </w:rPr>
        <w:t>和</w:t>
      </w:r>
      <w:r w:rsidRPr="00AB783B">
        <w:rPr>
          <w:rStyle w:val="af5"/>
        </w:rPr>
        <w:t>分析</w:t>
      </w:r>
      <w:r>
        <w:rPr>
          <w:rStyle w:val="af5"/>
          <w:rFonts w:hint="eastAsia"/>
        </w:rPr>
        <w:t>工作</w:t>
      </w:r>
      <w:r w:rsidR="00F911A4">
        <w:rPr>
          <w:rStyle w:val="af5"/>
          <w:rFonts w:hint="eastAsia"/>
        </w:rPr>
        <w:t>，论述</w:t>
      </w:r>
      <w:r>
        <w:rPr>
          <w:rStyle w:val="af5"/>
          <w:rFonts w:hint="eastAsia"/>
        </w:rPr>
        <w:t>资料的来源</w:t>
      </w:r>
      <w:r w:rsidR="00F911A4">
        <w:rPr>
          <w:rStyle w:val="af5"/>
          <w:rFonts w:hint="eastAsia"/>
        </w:rPr>
        <w:t>、完整性。广泛性、时效性</w:t>
      </w:r>
      <w:r>
        <w:rPr>
          <w:rStyle w:val="af5"/>
          <w:rFonts w:hint="eastAsia"/>
        </w:rPr>
        <w:t>和可信度等，通常这部分内容大半页左右。</w:t>
      </w:r>
    </w:p>
    <w:p w:rsidR="006B07EF" w:rsidRDefault="006B07EF" w:rsidP="006B07EF">
      <w:pPr>
        <w:spacing w:before="120" w:line="360" w:lineRule="auto"/>
        <w:rPr>
          <w:rStyle w:val="af5"/>
        </w:rPr>
      </w:pPr>
      <w:r w:rsidRPr="00083F38">
        <w:rPr>
          <w:rStyle w:val="af5"/>
        </w:rPr>
        <w:t>【常见问题】</w:t>
      </w:r>
      <w:r w:rsidR="00F911A4">
        <w:rPr>
          <w:rStyle w:val="af5"/>
          <w:rFonts w:hint="eastAsia"/>
        </w:rPr>
        <w:t>不能针对研究方向相对系统地、全面地收集和分析文献资料，或没有</w:t>
      </w:r>
      <w:r w:rsidR="00F911A4" w:rsidRPr="00AB783B">
        <w:rPr>
          <w:rStyle w:val="af5"/>
        </w:rPr>
        <w:t>搜集</w:t>
      </w:r>
      <w:r w:rsidR="00F911A4">
        <w:rPr>
          <w:rStyle w:val="af5"/>
          <w:rFonts w:hint="eastAsia"/>
        </w:rPr>
        <w:t>到足够，甚至根本没有</w:t>
      </w:r>
      <w:r w:rsidR="00F911A4" w:rsidRPr="00AB783B">
        <w:rPr>
          <w:rStyle w:val="af5"/>
        </w:rPr>
        <w:t>搜集</w:t>
      </w:r>
      <w:r w:rsidR="00F911A4">
        <w:rPr>
          <w:rStyle w:val="af5"/>
          <w:rFonts w:hint="eastAsia"/>
        </w:rPr>
        <w:t>到</w:t>
      </w:r>
      <w:r w:rsidR="00F911A4">
        <w:rPr>
          <w:rStyle w:val="af5"/>
          <w:rFonts w:hint="eastAsia"/>
        </w:rPr>
        <w:lastRenderedPageBreak/>
        <w:t>对论文选题有直接或间接指导作用的情报资料</w:t>
      </w:r>
      <w:r>
        <w:rPr>
          <w:rStyle w:val="af5"/>
          <w:rFonts w:hint="eastAsia"/>
        </w:rPr>
        <w:t>。</w:t>
      </w:r>
    </w:p>
    <w:p w:rsidR="00B73846" w:rsidRDefault="00B166EA" w:rsidP="00E37F1F">
      <w:pPr>
        <w:pStyle w:val="af6"/>
      </w:pPr>
      <w:r>
        <w:rPr>
          <w:rFonts w:hint="eastAsia"/>
        </w:rPr>
        <w:t>XXXX</w:t>
      </w:r>
    </w:p>
    <w:p w:rsidR="00C102D0" w:rsidRPr="000364CF" w:rsidRDefault="00C102D0" w:rsidP="00C102D0">
      <w:pPr>
        <w:ind w:firstLine="420"/>
      </w:pPr>
      <w:r w:rsidRPr="000364CF">
        <w:t>Gartner</w:t>
      </w:r>
      <w:r w:rsidRPr="000364CF">
        <w:t>在</w:t>
      </w:r>
      <w:r w:rsidRPr="000364CF">
        <w:t>2003</w:t>
      </w:r>
      <w:r w:rsidRPr="000364CF">
        <w:t>年提出了事件驱动架构，指出它是一种有效的基于事件的系统应用开发方法</w:t>
      </w:r>
      <w:r w:rsidRPr="000364CF">
        <w:fldChar w:fldCharType="begin"/>
      </w:r>
      <w:r w:rsidRPr="000364CF">
        <w:instrText xml:space="preserve"> REF _Ref450661251 \r \h  \* MERGEFORMAT </w:instrText>
      </w:r>
      <w:r w:rsidRPr="000364CF">
        <w:fldChar w:fldCharType="separate"/>
      </w:r>
      <w:r w:rsidRPr="000364CF">
        <w:t>[28]</w:t>
      </w:r>
      <w:r w:rsidRPr="000364CF">
        <w:fldChar w:fldCharType="end"/>
      </w:r>
      <w:r w:rsidRPr="000364CF">
        <w:rPr>
          <w:rFonts w:hint="eastAsia"/>
        </w:rPr>
        <w:t>。</w:t>
      </w:r>
      <w:r w:rsidRPr="000364CF">
        <w:rPr>
          <w:rFonts w:hint="eastAsia"/>
        </w:rPr>
        <w:t>EDA</w:t>
      </w:r>
      <w:r w:rsidRPr="000364CF">
        <w:t>是一种</w:t>
      </w:r>
      <w:r w:rsidRPr="000364CF">
        <w:rPr>
          <w:rFonts w:hint="eastAsia"/>
        </w:rPr>
        <w:t>软件</w:t>
      </w:r>
      <w:r w:rsidRPr="000364CF">
        <w:t>架构类型</w:t>
      </w:r>
      <w:r w:rsidRPr="000364CF">
        <w:rPr>
          <w:rFonts w:hint="eastAsia"/>
        </w:rPr>
        <w:t>，在</w:t>
      </w:r>
      <w:r w:rsidRPr="000364CF">
        <w:rPr>
          <w:rFonts w:hint="eastAsia"/>
        </w:rPr>
        <w:t>EDA</w:t>
      </w:r>
      <w:r w:rsidRPr="000364CF">
        <w:t>中</w:t>
      </w:r>
      <w:r w:rsidRPr="000364CF">
        <w:rPr>
          <w:rFonts w:hint="eastAsia"/>
        </w:rPr>
        <w:t>各个组件之间</w:t>
      </w:r>
      <w:r w:rsidRPr="000364CF">
        <w:t>是相对独立</w:t>
      </w:r>
      <w:r w:rsidRPr="000364CF">
        <w:rPr>
          <w:rFonts w:hint="eastAsia"/>
        </w:rPr>
        <w:t>的</w:t>
      </w:r>
      <w:r w:rsidRPr="000364CF">
        <w:t>，</w:t>
      </w:r>
      <w:r w:rsidRPr="000364CF">
        <w:rPr>
          <w:rFonts w:hint="eastAsia"/>
        </w:rPr>
        <w:t>互相之间以</w:t>
      </w:r>
      <w:r w:rsidRPr="000364CF">
        <w:t>事件</w:t>
      </w:r>
      <w:r w:rsidRPr="000364CF">
        <w:rPr>
          <w:rFonts w:hint="eastAsia"/>
        </w:rPr>
        <w:t>作为消息</w:t>
      </w:r>
      <w:r w:rsidRPr="000364CF">
        <w:t>进行</w:t>
      </w:r>
      <w:r w:rsidRPr="000364CF">
        <w:rPr>
          <w:rFonts w:hint="eastAsia"/>
        </w:rPr>
        <w:t>通信和</w:t>
      </w:r>
      <w:r w:rsidRPr="000364CF">
        <w:t>协作</w:t>
      </w:r>
      <w:r w:rsidRPr="000364CF">
        <w:rPr>
          <w:rFonts w:hint="eastAsia"/>
        </w:rPr>
        <w:t>，是一种</w:t>
      </w:r>
      <w:r w:rsidRPr="000364CF">
        <w:t>基于推</w:t>
      </w:r>
      <w:r w:rsidRPr="000364CF">
        <w:rPr>
          <w:rFonts w:hint="eastAsia"/>
        </w:rPr>
        <w:t>（</w:t>
      </w:r>
      <w:r w:rsidRPr="000364CF">
        <w:rPr>
          <w:rFonts w:hint="eastAsia"/>
        </w:rPr>
        <w:t>push</w:t>
      </w:r>
      <w:r w:rsidRPr="000364CF">
        <w:rPr>
          <w:rFonts w:hint="eastAsia"/>
        </w:rPr>
        <w:t>）</w:t>
      </w:r>
      <w:r w:rsidRPr="000364CF">
        <w:t>模式的异步通信模型</w:t>
      </w:r>
      <w:r w:rsidRPr="000364CF">
        <w:rPr>
          <w:rFonts w:hint="eastAsia"/>
        </w:rPr>
        <w:t>。当有事件触发时基于</w:t>
      </w:r>
      <w:r w:rsidRPr="000364CF">
        <w:rPr>
          <w:rFonts w:hint="eastAsia"/>
        </w:rPr>
        <w:t>EDA</w:t>
      </w:r>
      <w:r w:rsidRPr="000364CF">
        <w:rPr>
          <w:rFonts w:hint="eastAsia"/>
        </w:rPr>
        <w:t>的系统会快速且自动进行响应，将事件消息推送给相关应用组件，</w:t>
      </w:r>
      <w:r w:rsidRPr="000364CF">
        <w:t>因此</w:t>
      </w:r>
      <w:r w:rsidRPr="000364CF">
        <w:t>EDA</w:t>
      </w:r>
      <w:r w:rsidRPr="000364CF">
        <w:rPr>
          <w:rFonts w:hint="eastAsia"/>
        </w:rPr>
        <w:t>非常适合于异步的业务流和信息流处理，是一种</w:t>
      </w:r>
      <w:r w:rsidRPr="000364CF">
        <w:t>适应性很强的实时处理技术框架。</w:t>
      </w:r>
    </w:p>
    <w:p w:rsidR="00C102D0" w:rsidRPr="000364CF" w:rsidRDefault="00C102D0" w:rsidP="00C102D0">
      <w:pPr>
        <w:ind w:firstLine="420"/>
      </w:pPr>
      <w:r w:rsidRPr="000364CF">
        <w:t>复杂事件处理技术是由美国斯坦福大学</w:t>
      </w:r>
      <w:proofErr w:type="spellStart"/>
      <w:r w:rsidRPr="000364CF">
        <w:t>D.Luckham</w:t>
      </w:r>
      <w:proofErr w:type="spellEnd"/>
      <w:r w:rsidRPr="000364CF">
        <w:t>所提出，一种以事件驱动为基础的运算模式</w:t>
      </w:r>
      <w:r w:rsidRPr="000364CF">
        <w:fldChar w:fldCharType="begin"/>
      </w:r>
      <w:r w:rsidRPr="000364CF">
        <w:instrText xml:space="preserve"> REF _Ref450661271 \r \h  \* MERGEFORMAT </w:instrText>
      </w:r>
      <w:r w:rsidRPr="000364CF">
        <w:fldChar w:fldCharType="separate"/>
      </w:r>
      <w:r w:rsidRPr="000364CF">
        <w:t>[6]</w:t>
      </w:r>
      <w:r w:rsidRPr="000364CF">
        <w:fldChar w:fldCharType="end"/>
      </w:r>
      <w:r w:rsidRPr="000364CF">
        <w:t>。</w:t>
      </w:r>
      <w:r w:rsidRPr="000364CF">
        <w:t>CEP</w:t>
      </w:r>
      <w:r w:rsidRPr="000364CF">
        <w:t>是</w:t>
      </w:r>
      <w:r w:rsidRPr="000364CF">
        <w:rPr>
          <w:rFonts w:hint="eastAsia"/>
        </w:rPr>
        <w:t>一种面向实时数据处理</w:t>
      </w:r>
      <w:r w:rsidRPr="000364CF">
        <w:t>的</w:t>
      </w:r>
      <w:r w:rsidRPr="000364CF">
        <w:rPr>
          <w:rFonts w:hint="eastAsia"/>
        </w:rPr>
        <w:t>新</w:t>
      </w:r>
      <w:r w:rsidRPr="000364CF">
        <w:t>技术，</w:t>
      </w:r>
      <w:r w:rsidRPr="000364CF">
        <w:rPr>
          <w:rFonts w:hint="eastAsia"/>
        </w:rPr>
        <w:t>通过将数据信息抽象成不同类型的事件，并利用时间顺序、逻辑关系等语义建立事件关系模式库，进一步采用选择、过滤和聚合等技术</w:t>
      </w:r>
      <w:r w:rsidRPr="000364CF">
        <w:t>对蕴含在事件间的各种</w:t>
      </w:r>
      <w:r w:rsidRPr="000364CF">
        <w:rPr>
          <w:rFonts w:hint="eastAsia"/>
        </w:rPr>
        <w:t>逻辑</w:t>
      </w:r>
      <w:r w:rsidRPr="000364CF">
        <w:t>关系进行模式匹配和语义推理，生成具有一定抽象层次，</w:t>
      </w:r>
      <w:r w:rsidRPr="000364CF">
        <w:rPr>
          <w:rFonts w:hint="eastAsia"/>
        </w:rPr>
        <w:t>满足</w:t>
      </w:r>
      <w:r w:rsidRPr="000364CF">
        <w:t>业务需求的高级事件</w:t>
      </w:r>
      <w:r w:rsidRPr="000364CF">
        <w:rPr>
          <w:rFonts w:hint="eastAsia"/>
        </w:rPr>
        <w:t>。</w:t>
      </w:r>
      <w:r w:rsidRPr="000364CF">
        <w:rPr>
          <w:rFonts w:hint="eastAsia"/>
        </w:rPr>
        <w:t>CEP</w:t>
      </w:r>
      <w:r w:rsidRPr="000364CF">
        <w:rPr>
          <w:rFonts w:hint="eastAsia"/>
        </w:rPr>
        <w:t>技术被广泛地集成于事件驱动架构系统之中，</w:t>
      </w:r>
      <w:r w:rsidRPr="000364CF">
        <w:t>用于构建和管理信息系统</w:t>
      </w:r>
      <w:r w:rsidRPr="000364CF">
        <w:rPr>
          <w:rFonts w:hint="eastAsia"/>
        </w:rPr>
        <w:t>。</w:t>
      </w:r>
    </w:p>
    <w:p w:rsidR="00C102D0" w:rsidRPr="000364CF" w:rsidRDefault="00C102D0" w:rsidP="00C102D0">
      <w:pPr>
        <w:ind w:firstLine="420"/>
      </w:pPr>
      <w:r w:rsidRPr="000364CF">
        <w:rPr>
          <w:rFonts w:hint="eastAsia"/>
        </w:rPr>
        <w:t>国内外许多学者围绕事件驱动以及</w:t>
      </w:r>
      <w:r w:rsidRPr="000364CF">
        <w:t>CEP</w:t>
      </w:r>
      <w:r w:rsidRPr="000364CF">
        <w:rPr>
          <w:rFonts w:hint="eastAsia"/>
        </w:rPr>
        <w:t>技术的理论和应用展开了深入研究</w:t>
      </w:r>
      <w:r w:rsidRPr="000364CF">
        <w:t>。</w:t>
      </w:r>
      <w:r w:rsidRPr="000364CF">
        <w:rPr>
          <w:rFonts w:hint="eastAsia"/>
        </w:rPr>
        <w:t>Rosenblum</w:t>
      </w:r>
      <w:r w:rsidRPr="000364CF">
        <w:fldChar w:fldCharType="begin"/>
      </w:r>
      <w:r w:rsidRPr="000364CF">
        <w:instrText xml:space="preserve"> </w:instrText>
      </w:r>
      <w:r w:rsidRPr="000364CF">
        <w:rPr>
          <w:rFonts w:hint="eastAsia"/>
        </w:rPr>
        <w:instrText>REF _Ref450661289 \r \h</w:instrText>
      </w:r>
      <w:r w:rsidRPr="000364CF">
        <w:instrText xml:space="preserve">  \* MERGEFORMAT </w:instrText>
      </w:r>
      <w:r w:rsidRPr="000364CF">
        <w:fldChar w:fldCharType="separate"/>
      </w:r>
      <w:r w:rsidRPr="000364CF">
        <w:t>[29]</w:t>
      </w:r>
      <w:r w:rsidRPr="000364CF">
        <w:fldChar w:fldCharType="end"/>
      </w:r>
      <w:r w:rsidRPr="000364CF">
        <w:rPr>
          <w:rFonts w:hint="eastAsia"/>
        </w:rPr>
        <w:t>通过分析大规模事件通知服务系统的特征和应用需求，提出了一种网络环境下</w:t>
      </w:r>
      <w:r w:rsidRPr="000364CF">
        <w:rPr>
          <w:rFonts w:hint="eastAsia"/>
        </w:rPr>
        <w:t>EDA</w:t>
      </w:r>
      <w:r w:rsidRPr="000364CF">
        <w:rPr>
          <w:rFonts w:hint="eastAsia"/>
        </w:rPr>
        <w:t>架构的一般设计思路，该设计思路中采用了对象模型、事件模型、命名模型等七个通用模型进行分析和设计，为事件驱动体系结构的系统设计打下了重要基础。</w:t>
      </w:r>
      <w:r w:rsidRPr="000364CF">
        <w:t>加州大学伯克利分校的</w:t>
      </w:r>
      <w:r w:rsidRPr="000364CF">
        <w:t>Eugene Wu</w:t>
      </w:r>
      <w:r w:rsidRPr="000364CF">
        <w:t>等</w:t>
      </w:r>
      <w:r w:rsidRPr="000364CF">
        <w:fldChar w:fldCharType="begin"/>
      </w:r>
      <w:r w:rsidRPr="000364CF">
        <w:instrText xml:space="preserve"> REF _Ref450661326 \r \h  \* MERGEFORMAT </w:instrText>
      </w:r>
      <w:r w:rsidRPr="000364CF">
        <w:fldChar w:fldCharType="separate"/>
      </w:r>
      <w:r w:rsidRPr="000364CF">
        <w:t>[30]</w:t>
      </w:r>
      <w:r w:rsidRPr="000364CF">
        <w:fldChar w:fldCharType="end"/>
      </w:r>
      <w:r w:rsidRPr="000364CF">
        <w:t>基于</w:t>
      </w:r>
      <w:r w:rsidRPr="000364CF">
        <w:t>CEP</w:t>
      </w:r>
      <w:r w:rsidRPr="000364CF">
        <w:rPr>
          <w:rFonts w:hint="eastAsia"/>
        </w:rPr>
        <w:t>技术</w:t>
      </w:r>
      <w:r w:rsidRPr="000364CF">
        <w:t>设计了</w:t>
      </w:r>
      <w:r w:rsidRPr="000364CF">
        <w:t>SASE</w:t>
      </w:r>
      <w:r w:rsidRPr="000364CF">
        <w:t>系统来满足</w:t>
      </w:r>
      <w:r w:rsidRPr="000364CF">
        <w:t xml:space="preserve"> RFID </w:t>
      </w:r>
      <w:r w:rsidRPr="000364CF">
        <w:t>技术在监控领域的应用</w:t>
      </w:r>
      <w:r w:rsidRPr="000364CF">
        <w:rPr>
          <w:rFonts w:hint="eastAsia"/>
        </w:rPr>
        <w:t>要求</w:t>
      </w:r>
      <w:r w:rsidRPr="000364CF">
        <w:t>。</w:t>
      </w:r>
      <w:proofErr w:type="spellStart"/>
      <w:r w:rsidRPr="000364CF">
        <w:t>Paschke</w:t>
      </w:r>
      <w:proofErr w:type="spellEnd"/>
      <w:r w:rsidRPr="000364CF">
        <w:t>等</w:t>
      </w:r>
      <w:r w:rsidRPr="000364CF">
        <w:fldChar w:fldCharType="begin"/>
      </w:r>
      <w:r w:rsidRPr="000364CF">
        <w:instrText xml:space="preserve"> REF _Ref450661332 \r \h  \* MERGEFORMAT </w:instrText>
      </w:r>
      <w:r w:rsidRPr="000364CF">
        <w:fldChar w:fldCharType="separate"/>
      </w:r>
      <w:r w:rsidRPr="000364CF">
        <w:t>[31]</w:t>
      </w:r>
      <w:r w:rsidRPr="000364CF">
        <w:fldChar w:fldCharType="end"/>
      </w:r>
      <w:r w:rsidRPr="000364CF">
        <w:t>提出了一种事件处理的一般应用参考架构，</w:t>
      </w:r>
      <w:r w:rsidRPr="000364CF">
        <w:rPr>
          <w:rFonts w:hint="eastAsia"/>
        </w:rPr>
        <w:t>重点分析了</w:t>
      </w:r>
      <w:r w:rsidRPr="000364CF">
        <w:t>系统</w:t>
      </w:r>
      <w:r w:rsidRPr="000364CF">
        <w:rPr>
          <w:rFonts w:hint="eastAsia"/>
        </w:rPr>
        <w:t>中</w:t>
      </w:r>
      <w:r w:rsidRPr="000364CF">
        <w:t>的共同要素</w:t>
      </w:r>
      <w:r w:rsidRPr="000364CF">
        <w:rPr>
          <w:rFonts w:hint="eastAsia"/>
        </w:rPr>
        <w:t>以及各要素之间的逻辑关系</w:t>
      </w:r>
      <w:r w:rsidRPr="000364CF">
        <w:t>。</w:t>
      </w:r>
      <w:proofErr w:type="gramStart"/>
      <w:r w:rsidRPr="000364CF">
        <w:rPr>
          <w:rFonts w:hint="eastAsia"/>
        </w:rPr>
        <w:t>华南理工大学林侃</w:t>
      </w:r>
      <w:proofErr w:type="gramEnd"/>
      <w:r w:rsidRPr="000364CF">
        <w:fldChar w:fldCharType="begin"/>
      </w:r>
      <w:r w:rsidRPr="000364CF">
        <w:instrText xml:space="preserve"> </w:instrText>
      </w:r>
      <w:r w:rsidRPr="000364CF">
        <w:rPr>
          <w:rFonts w:hint="eastAsia"/>
        </w:rPr>
        <w:instrText>REF _Ref450661339 \r \h</w:instrText>
      </w:r>
      <w:r w:rsidRPr="000364CF">
        <w:instrText xml:space="preserve">  \* MERGEFORMAT </w:instrText>
      </w:r>
      <w:r w:rsidRPr="000364CF">
        <w:fldChar w:fldCharType="separate"/>
      </w:r>
      <w:r w:rsidRPr="000364CF">
        <w:t>[32]</w:t>
      </w:r>
      <w:r w:rsidRPr="000364CF">
        <w:fldChar w:fldCharType="end"/>
      </w:r>
      <w:r w:rsidRPr="000364CF">
        <w:rPr>
          <w:rFonts w:hint="eastAsia"/>
        </w:rPr>
        <w:t>提出了一种基于</w:t>
      </w:r>
      <w:r w:rsidRPr="000364CF">
        <w:rPr>
          <w:rFonts w:hint="eastAsia"/>
        </w:rPr>
        <w:t>XML</w:t>
      </w:r>
      <w:r w:rsidRPr="000364CF">
        <w:rPr>
          <w:rFonts w:hint="eastAsia"/>
        </w:rPr>
        <w:t>的</w:t>
      </w:r>
      <w:r w:rsidRPr="000364CF">
        <w:rPr>
          <w:rFonts w:hint="eastAsia"/>
        </w:rPr>
        <w:t>RFID</w:t>
      </w:r>
      <w:r w:rsidRPr="000364CF">
        <w:rPr>
          <w:rFonts w:hint="eastAsia"/>
        </w:rPr>
        <w:t>复杂事件描述语言</w:t>
      </w:r>
      <w:r w:rsidRPr="000364CF">
        <w:rPr>
          <w:rFonts w:hint="eastAsia"/>
        </w:rPr>
        <w:t>ECEDL</w:t>
      </w:r>
      <w:r w:rsidRPr="000364CF">
        <w:rPr>
          <w:rFonts w:hint="eastAsia"/>
        </w:rPr>
        <w:t>（</w:t>
      </w:r>
      <w:r w:rsidRPr="000364CF">
        <w:rPr>
          <w:rFonts w:hint="eastAsia"/>
        </w:rPr>
        <w:t>Extended Complex Event Description Language</w:t>
      </w:r>
      <w:r w:rsidRPr="000364CF">
        <w:rPr>
          <w:rFonts w:hint="eastAsia"/>
        </w:rPr>
        <w:t>）来对高层的业务逻辑进行描述，并运用自动机模型和匹配树模型相结合的方式设计了一种解析</w:t>
      </w:r>
      <w:r w:rsidRPr="000364CF">
        <w:rPr>
          <w:rFonts w:hint="eastAsia"/>
        </w:rPr>
        <w:t>ECEDL</w:t>
      </w:r>
      <w:r w:rsidRPr="000364CF">
        <w:rPr>
          <w:rFonts w:hint="eastAsia"/>
        </w:rPr>
        <w:t>语言的处理引擎，实现复杂事件的实时检测和发布。</w:t>
      </w:r>
    </w:p>
    <w:p w:rsidR="00C102D0" w:rsidRPr="000364CF" w:rsidRDefault="00C102D0" w:rsidP="00C102D0">
      <w:pPr>
        <w:ind w:firstLine="420"/>
      </w:pPr>
      <w:r w:rsidRPr="000364CF">
        <w:rPr>
          <w:rFonts w:hint="eastAsia"/>
        </w:rPr>
        <w:t>面向制造业，伴随着</w:t>
      </w:r>
      <w:r w:rsidRPr="000364CF">
        <w:rPr>
          <w:rFonts w:hint="eastAsia"/>
        </w:rPr>
        <w:t>RFID</w:t>
      </w:r>
      <w:r w:rsidRPr="000364CF">
        <w:rPr>
          <w:rFonts w:hint="eastAsia"/>
        </w:rPr>
        <w:t>等物联网技术的使用，事件驱动和</w:t>
      </w:r>
      <w:r w:rsidRPr="000364CF">
        <w:rPr>
          <w:rFonts w:hint="eastAsia"/>
        </w:rPr>
        <w:t>CEP</w:t>
      </w:r>
      <w:r w:rsidRPr="000364CF">
        <w:rPr>
          <w:rFonts w:hint="eastAsia"/>
        </w:rPr>
        <w:t>也逐渐被运用于</w:t>
      </w:r>
      <w:r w:rsidRPr="000364CF">
        <w:rPr>
          <w:rFonts w:hint="eastAsia"/>
        </w:rPr>
        <w:t>RFID</w:t>
      </w:r>
      <w:r w:rsidRPr="000364CF">
        <w:rPr>
          <w:rFonts w:hint="eastAsia"/>
        </w:rPr>
        <w:t>制造过程监控等技术应用场景。</w:t>
      </w:r>
      <w:r w:rsidRPr="000364CF">
        <w:t>臧传真等</w:t>
      </w:r>
      <w:r w:rsidRPr="000364CF">
        <w:fldChar w:fldCharType="begin"/>
      </w:r>
      <w:r w:rsidRPr="000364CF">
        <w:instrText xml:space="preserve"> REF _Ref450661349 \r \h  \* MERGEFORMAT </w:instrText>
      </w:r>
      <w:r w:rsidRPr="000364CF">
        <w:fldChar w:fldCharType="separate"/>
      </w:r>
      <w:r w:rsidRPr="000364CF">
        <w:t>[33]</w:t>
      </w:r>
      <w:r w:rsidRPr="000364CF">
        <w:fldChar w:fldCharType="end"/>
      </w:r>
      <w:r w:rsidRPr="000364CF">
        <w:rPr>
          <w:rFonts w:hint="eastAsia"/>
        </w:rPr>
        <w:t>为了有效处理</w:t>
      </w:r>
      <w:r w:rsidRPr="000364CF">
        <w:rPr>
          <w:rFonts w:hint="eastAsia"/>
        </w:rPr>
        <w:t>RFID</w:t>
      </w:r>
      <w:r w:rsidRPr="000364CF">
        <w:rPr>
          <w:rFonts w:hint="eastAsia"/>
        </w:rPr>
        <w:t>等产生的大量数据，</w:t>
      </w:r>
      <w:r w:rsidRPr="000364CF">
        <w:t>提出基于智能物件的制造企业复杂事件处理机制，</w:t>
      </w:r>
      <w:r w:rsidRPr="000364CF">
        <w:rPr>
          <w:rFonts w:hint="eastAsia"/>
        </w:rPr>
        <w:t>详细描述了事件、事件操作符等的语法定义，给出了系统实现体系结构及检测算法实现，并在</w:t>
      </w:r>
      <w:r w:rsidRPr="000364CF">
        <w:t>企业</w:t>
      </w:r>
      <w:r w:rsidRPr="000364CF">
        <w:rPr>
          <w:rFonts w:hint="eastAsia"/>
        </w:rPr>
        <w:t>实际应用中证明了方法的有效性</w:t>
      </w:r>
      <w:r w:rsidRPr="000364CF">
        <w:t>。黄毅等</w:t>
      </w:r>
      <w:r w:rsidRPr="000364CF">
        <w:fldChar w:fldCharType="begin"/>
      </w:r>
      <w:r w:rsidRPr="000364CF">
        <w:instrText xml:space="preserve"> REF _Ref450661356 \r \h  \* MERGEFORMAT </w:instrText>
      </w:r>
      <w:r w:rsidRPr="000364CF">
        <w:fldChar w:fldCharType="separate"/>
      </w:r>
      <w:r w:rsidRPr="000364CF">
        <w:t>[34]</w:t>
      </w:r>
      <w:r w:rsidRPr="000364CF">
        <w:fldChar w:fldCharType="end"/>
      </w:r>
      <w:r w:rsidRPr="000364CF">
        <w:rPr>
          <w:rFonts w:hint="eastAsia"/>
        </w:rPr>
        <w:t>为了解决</w:t>
      </w:r>
      <w:r w:rsidRPr="000364CF">
        <w:t>RFID</w:t>
      </w:r>
      <w:r w:rsidRPr="000364CF">
        <w:t>生产监控</w:t>
      </w:r>
      <w:r w:rsidRPr="000364CF">
        <w:rPr>
          <w:rFonts w:hint="eastAsia"/>
        </w:rPr>
        <w:t>中的信息实时性和逻辑复杂性问题</w:t>
      </w:r>
      <w:r w:rsidRPr="000364CF">
        <w:t>，</w:t>
      </w:r>
      <w:r w:rsidRPr="000364CF">
        <w:rPr>
          <w:rFonts w:hint="eastAsia"/>
        </w:rPr>
        <w:t>提出一种</w:t>
      </w:r>
      <w:r w:rsidRPr="000364CF">
        <w:t>基于复杂事件处理</w:t>
      </w:r>
      <w:r w:rsidRPr="000364CF">
        <w:rPr>
          <w:rFonts w:hint="eastAsia"/>
        </w:rPr>
        <w:t>的</w:t>
      </w:r>
      <w:r w:rsidRPr="000364CF">
        <w:rPr>
          <w:rFonts w:hint="eastAsia"/>
        </w:rPr>
        <w:t>RFID</w:t>
      </w:r>
      <w:r w:rsidRPr="000364CF">
        <w:rPr>
          <w:rFonts w:hint="eastAsia"/>
        </w:rPr>
        <w:t>事件处理系统的设计与实现方法，</w:t>
      </w:r>
      <w:r w:rsidRPr="000364CF">
        <w:t>并开发了原型系统，在</w:t>
      </w:r>
      <w:r w:rsidRPr="000364CF">
        <w:rPr>
          <w:rFonts w:hint="eastAsia"/>
        </w:rPr>
        <w:t>应用</w:t>
      </w:r>
      <w:r w:rsidRPr="000364CF">
        <w:t>中表现良好。</w:t>
      </w:r>
      <w:r w:rsidRPr="000364CF">
        <w:rPr>
          <w:rFonts w:hint="eastAsia"/>
        </w:rPr>
        <w:t>杨屹等</w:t>
      </w:r>
      <w:r w:rsidRPr="000364CF">
        <w:fldChar w:fldCharType="begin"/>
      </w:r>
      <w:r w:rsidRPr="000364CF">
        <w:instrText xml:space="preserve"> </w:instrText>
      </w:r>
      <w:r w:rsidRPr="000364CF">
        <w:rPr>
          <w:rFonts w:hint="eastAsia"/>
        </w:rPr>
        <w:instrText>REF _Ref450661364 \r \h</w:instrText>
      </w:r>
      <w:r w:rsidRPr="000364CF">
        <w:instrText xml:space="preserve">  \* MERGEFORMAT </w:instrText>
      </w:r>
      <w:r w:rsidRPr="000364CF">
        <w:fldChar w:fldCharType="separate"/>
      </w:r>
      <w:r w:rsidRPr="000364CF">
        <w:t>[35]</w:t>
      </w:r>
      <w:r w:rsidRPr="000364CF">
        <w:fldChar w:fldCharType="end"/>
      </w:r>
      <w:r w:rsidRPr="000364CF">
        <w:rPr>
          <w:rFonts w:hint="eastAsia"/>
        </w:rPr>
        <w:t>针对</w:t>
      </w:r>
      <w:proofErr w:type="gramStart"/>
      <w:r w:rsidRPr="000364CF">
        <w:rPr>
          <w:rFonts w:hint="eastAsia"/>
        </w:rPr>
        <w:t>云制造</w:t>
      </w:r>
      <w:proofErr w:type="gramEnd"/>
      <w:r w:rsidRPr="000364CF">
        <w:rPr>
          <w:rFonts w:hint="eastAsia"/>
        </w:rPr>
        <w:t>应用需要，结合复杂事件处理技术和事件驱动技术，利用开源软件处理制造过程中的</w:t>
      </w:r>
      <w:r w:rsidRPr="000364CF">
        <w:rPr>
          <w:rFonts w:hint="eastAsia"/>
        </w:rPr>
        <w:t>RFID</w:t>
      </w:r>
      <w:r w:rsidRPr="000364CF">
        <w:rPr>
          <w:rFonts w:hint="eastAsia"/>
        </w:rPr>
        <w:t>复杂事件，并详细给出了轴加工的实例分析。上海交通大学许斌</w:t>
      </w:r>
      <w:r w:rsidRPr="000364CF">
        <w:fldChar w:fldCharType="begin"/>
      </w:r>
      <w:r w:rsidRPr="000364CF">
        <w:instrText xml:space="preserve"> </w:instrText>
      </w:r>
      <w:r w:rsidRPr="000364CF">
        <w:rPr>
          <w:rFonts w:hint="eastAsia"/>
        </w:rPr>
        <w:instrText>REF _Ref450661371 \r \h</w:instrText>
      </w:r>
      <w:r w:rsidRPr="000364CF">
        <w:instrText xml:space="preserve">  \* MERGEFORMAT </w:instrText>
      </w:r>
      <w:r w:rsidRPr="000364CF">
        <w:fldChar w:fldCharType="separate"/>
      </w:r>
      <w:r w:rsidRPr="000364CF">
        <w:t>[36]</w:t>
      </w:r>
      <w:r w:rsidRPr="000364CF">
        <w:fldChar w:fldCharType="end"/>
      </w:r>
      <w:r w:rsidRPr="000364CF">
        <w:rPr>
          <w:rFonts w:hint="eastAsia"/>
        </w:rPr>
        <w:t>为解决制造企业中</w:t>
      </w:r>
      <w:r w:rsidRPr="000364CF">
        <w:rPr>
          <w:rFonts w:hint="eastAsia"/>
        </w:rPr>
        <w:t>MES</w:t>
      </w:r>
      <w:r w:rsidRPr="000364CF">
        <w:rPr>
          <w:rFonts w:hint="eastAsia"/>
        </w:rPr>
        <w:t>与</w:t>
      </w:r>
      <w:r w:rsidRPr="000364CF">
        <w:rPr>
          <w:rFonts w:hint="eastAsia"/>
        </w:rPr>
        <w:t>PCS</w:t>
      </w:r>
      <w:r w:rsidRPr="000364CF">
        <w:rPr>
          <w:rFonts w:hint="eastAsia"/>
        </w:rPr>
        <w:t>信息交换过程中的不一致性、扩展性不足以及系统异构等问题，提出了基于事件驱动架构的信息交换平台框架，并结合实际应用需求对平台进行了实施和验证。</w:t>
      </w:r>
    </w:p>
    <w:p w:rsidR="00C102D0" w:rsidRPr="00E37F1F" w:rsidRDefault="00C102D0" w:rsidP="00C102D0">
      <w:pPr>
        <w:pStyle w:val="af6"/>
      </w:pPr>
      <w:r w:rsidRPr="000364CF">
        <w:rPr>
          <w:rFonts w:hint="eastAsia"/>
        </w:rPr>
        <w:t>随着研究的深入，基于事件驱动的复杂事件处理技术的应用也逐渐深入到许多领域，</w:t>
      </w:r>
      <w:r w:rsidRPr="000364CF">
        <w:t>已成为物流、金融、制造业等众多应用领域中数</w:t>
      </w:r>
      <w:proofErr w:type="gramStart"/>
      <w:r w:rsidRPr="000364CF">
        <w:t>据实时</w:t>
      </w:r>
      <w:proofErr w:type="gramEnd"/>
      <w:r w:rsidRPr="000364CF">
        <w:t>分析的关键技术</w:t>
      </w:r>
      <w:r w:rsidRPr="000364CF">
        <w:fldChar w:fldCharType="begin"/>
      </w:r>
      <w:r w:rsidRPr="000364CF">
        <w:instrText xml:space="preserve"> REF _Ref450661385 \r \h  \* MERGEFORMAT </w:instrText>
      </w:r>
      <w:r w:rsidRPr="000364CF">
        <w:fldChar w:fldCharType="separate"/>
      </w:r>
      <w:r w:rsidRPr="000364CF">
        <w:t>[37]</w:t>
      </w:r>
      <w:r w:rsidRPr="000364CF">
        <w:fldChar w:fldCharType="end"/>
      </w:r>
      <w:r w:rsidRPr="000364CF">
        <w:rPr>
          <w:rFonts w:hint="eastAsia"/>
        </w:rPr>
        <w:t>。面向物联网使能的智能制造，基于事件驱动的复杂事件处理技术可以有效地实现对大量多维度系统状态数据进行实时分析处理，并且在此基础上对处理结果给出快速响应，驱动业务流</w:t>
      </w:r>
      <w:r w:rsidRPr="000364CF">
        <w:rPr>
          <w:rFonts w:hint="eastAsia"/>
        </w:rPr>
        <w:lastRenderedPageBreak/>
        <w:t>程。</w:t>
      </w:r>
    </w:p>
    <w:p w:rsidR="00B73846" w:rsidRPr="0051097F" w:rsidRDefault="00B73846" w:rsidP="0051097F">
      <w:pPr>
        <w:pStyle w:val="1"/>
      </w:pPr>
      <w:r w:rsidRPr="0051097F">
        <w:rPr>
          <w:rFonts w:hint="eastAsia"/>
        </w:rPr>
        <w:t>二、研究方向的现状与发展趋势</w:t>
      </w:r>
    </w:p>
    <w:p w:rsidR="00E37F1F" w:rsidRDefault="00E37F1F" w:rsidP="00E37F1F">
      <w:pPr>
        <w:pStyle w:val="2"/>
      </w:pPr>
      <w:r>
        <w:rPr>
          <w:rFonts w:hint="eastAsia"/>
        </w:rPr>
        <w:t xml:space="preserve"> </w:t>
      </w:r>
      <w:r w:rsidRPr="0051097F">
        <w:rPr>
          <w:rFonts w:hint="eastAsia"/>
        </w:rPr>
        <w:t>研究方向</w:t>
      </w:r>
      <w:r>
        <w:rPr>
          <w:rFonts w:hint="eastAsia"/>
        </w:rPr>
        <w:t>主要情况</w:t>
      </w:r>
    </w:p>
    <w:p w:rsidR="00A501AF" w:rsidRDefault="00A501AF" w:rsidP="00E37F1F">
      <w:pPr>
        <w:spacing w:before="120" w:line="360" w:lineRule="auto"/>
        <w:rPr>
          <w:rStyle w:val="af5"/>
        </w:rPr>
      </w:pPr>
      <w:r w:rsidRPr="00672CB8">
        <w:rPr>
          <w:rStyle w:val="af5"/>
        </w:rPr>
        <w:t>【内容要求】</w:t>
      </w:r>
      <w:r w:rsidR="00E37F1F" w:rsidRPr="00E37F1F">
        <w:rPr>
          <w:rStyle w:val="af5"/>
          <w:rFonts w:hint="eastAsia"/>
        </w:rPr>
        <w:t>研究方向的若干</w:t>
      </w:r>
      <w:r>
        <w:rPr>
          <w:rStyle w:val="af5"/>
          <w:rFonts w:hint="eastAsia"/>
        </w:rPr>
        <w:t>（</w:t>
      </w:r>
      <w:r>
        <w:rPr>
          <w:rStyle w:val="af5"/>
          <w:rFonts w:hint="eastAsia"/>
        </w:rPr>
        <w:t>3</w:t>
      </w:r>
      <w:r>
        <w:rPr>
          <w:rStyle w:val="af5"/>
          <w:rFonts w:hint="eastAsia"/>
        </w:rPr>
        <w:t>～</w:t>
      </w:r>
      <w:r>
        <w:rPr>
          <w:rStyle w:val="af5"/>
          <w:rFonts w:hint="eastAsia"/>
        </w:rPr>
        <w:t>5</w:t>
      </w:r>
      <w:r>
        <w:rPr>
          <w:rStyle w:val="af5"/>
          <w:rFonts w:hint="eastAsia"/>
        </w:rPr>
        <w:t>个）</w:t>
      </w:r>
      <w:r w:rsidR="00E37F1F" w:rsidRPr="00E37F1F">
        <w:rPr>
          <w:rStyle w:val="af5"/>
          <w:rFonts w:hint="eastAsia"/>
        </w:rPr>
        <w:t>分支</w:t>
      </w:r>
    </w:p>
    <w:p w:rsidR="00A501AF" w:rsidRDefault="00A501AF" w:rsidP="00A501AF">
      <w:pPr>
        <w:spacing w:before="120" w:line="360" w:lineRule="auto"/>
        <w:rPr>
          <w:rStyle w:val="af5"/>
        </w:rPr>
      </w:pPr>
      <w:r w:rsidRPr="00672CB8">
        <w:rPr>
          <w:rStyle w:val="af5"/>
        </w:rPr>
        <w:t>【写作要求和篇幅量】</w:t>
      </w:r>
      <w:r>
        <w:rPr>
          <w:rStyle w:val="af5"/>
          <w:rFonts w:hint="eastAsia"/>
        </w:rPr>
        <w:t>力求给出能够反映研究方向的全貌的重要（</w:t>
      </w:r>
      <w:r>
        <w:rPr>
          <w:rStyle w:val="af5"/>
          <w:rFonts w:hint="eastAsia"/>
        </w:rPr>
        <w:t>3</w:t>
      </w:r>
      <w:r>
        <w:rPr>
          <w:rStyle w:val="af5"/>
          <w:rFonts w:hint="eastAsia"/>
        </w:rPr>
        <w:t>～</w:t>
      </w:r>
      <w:r>
        <w:rPr>
          <w:rStyle w:val="af5"/>
          <w:rFonts w:hint="eastAsia"/>
        </w:rPr>
        <w:t>5</w:t>
      </w:r>
      <w:r>
        <w:rPr>
          <w:rStyle w:val="af5"/>
          <w:rFonts w:hint="eastAsia"/>
        </w:rPr>
        <w:t>个）</w:t>
      </w:r>
      <w:r w:rsidRPr="00E37F1F">
        <w:rPr>
          <w:rStyle w:val="af5"/>
          <w:rFonts w:hint="eastAsia"/>
        </w:rPr>
        <w:t>分支</w:t>
      </w:r>
      <w:r>
        <w:rPr>
          <w:rStyle w:val="af5"/>
          <w:rFonts w:hint="eastAsia"/>
        </w:rPr>
        <w:t>，如研究方向所涉及的方面太多，可给出一个全貌，并重点论述重要（</w:t>
      </w:r>
      <w:r>
        <w:rPr>
          <w:rStyle w:val="af5"/>
          <w:rFonts w:hint="eastAsia"/>
        </w:rPr>
        <w:t>3</w:t>
      </w:r>
      <w:r>
        <w:rPr>
          <w:rStyle w:val="af5"/>
          <w:rFonts w:hint="eastAsia"/>
        </w:rPr>
        <w:t>～</w:t>
      </w:r>
      <w:r>
        <w:rPr>
          <w:rStyle w:val="af5"/>
          <w:rFonts w:hint="eastAsia"/>
        </w:rPr>
        <w:t>5</w:t>
      </w:r>
      <w:r>
        <w:rPr>
          <w:rStyle w:val="af5"/>
          <w:rFonts w:hint="eastAsia"/>
        </w:rPr>
        <w:t>个）</w:t>
      </w:r>
      <w:r w:rsidRPr="00E37F1F">
        <w:rPr>
          <w:rStyle w:val="af5"/>
          <w:rFonts w:hint="eastAsia"/>
        </w:rPr>
        <w:t>分支</w:t>
      </w:r>
      <w:r>
        <w:rPr>
          <w:rStyle w:val="af5"/>
          <w:rFonts w:hint="eastAsia"/>
        </w:rPr>
        <w:t>。通常这部分内容大半页左右。</w:t>
      </w:r>
    </w:p>
    <w:p w:rsidR="00A501AF" w:rsidRDefault="00897026" w:rsidP="00A501AF">
      <w:pPr>
        <w:spacing w:before="120" w:line="360" w:lineRule="auto"/>
        <w:rPr>
          <w:rStyle w:val="af5"/>
        </w:rPr>
      </w:pPr>
      <w:r w:rsidRPr="00083F38">
        <w:rPr>
          <w:rStyle w:val="af5"/>
        </w:rPr>
        <w:t>【常见问题】</w:t>
      </w:r>
      <w:r>
        <w:rPr>
          <w:rStyle w:val="af5"/>
          <w:rFonts w:hint="eastAsia"/>
        </w:rPr>
        <w:t>罗列、空洞的论述，导致与论文选题的脱节。</w:t>
      </w:r>
    </w:p>
    <w:p w:rsidR="00A501AF" w:rsidRDefault="00A501AF" w:rsidP="00A501AF">
      <w:pPr>
        <w:pStyle w:val="af6"/>
      </w:pPr>
      <w:r>
        <w:rPr>
          <w:rFonts w:hint="eastAsia"/>
        </w:rPr>
        <w:t>XXXX</w:t>
      </w:r>
    </w:p>
    <w:p w:rsidR="00AF2FD5" w:rsidRDefault="00AF2FD5" w:rsidP="00A501AF">
      <w:pPr>
        <w:pStyle w:val="af6"/>
      </w:pPr>
      <w:bookmarkStart w:id="1" w:name="_Toc450672942"/>
      <w:r w:rsidRPr="000364CF">
        <w:rPr>
          <w:rFonts w:hint="eastAsia"/>
        </w:rPr>
        <w:t>基于事件驱动的复杂事件处理研究现状</w:t>
      </w:r>
      <w:bookmarkEnd w:id="1"/>
    </w:p>
    <w:p w:rsidR="009D461C" w:rsidRDefault="009D461C" w:rsidP="00A501AF">
      <w:pPr>
        <w:pStyle w:val="af6"/>
        <w:rPr>
          <w:rFonts w:hint="eastAsia"/>
        </w:rPr>
      </w:pPr>
      <w:r w:rsidRPr="009D461C">
        <w:rPr>
          <w:rFonts w:hint="eastAsia"/>
        </w:rPr>
        <w:t xml:space="preserve">CEP </w:t>
      </w:r>
      <w:r w:rsidRPr="009D461C">
        <w:rPr>
          <w:rFonts w:hint="eastAsia"/>
        </w:rPr>
        <w:t>系统参考架构</w:t>
      </w:r>
    </w:p>
    <w:p w:rsidR="009D461C" w:rsidRPr="00E37F1F" w:rsidRDefault="009D461C" w:rsidP="00A501AF">
      <w:pPr>
        <w:pStyle w:val="af6"/>
        <w:rPr>
          <w:rFonts w:hint="eastAsia"/>
        </w:rPr>
      </w:pPr>
      <w:r w:rsidRPr="009D461C">
        <w:rPr>
          <w:rFonts w:hint="eastAsia"/>
        </w:rPr>
        <w:t xml:space="preserve">CEP </w:t>
      </w:r>
      <w:r w:rsidRPr="009D461C">
        <w:rPr>
          <w:rFonts w:hint="eastAsia"/>
        </w:rPr>
        <w:t>事件查询</w:t>
      </w:r>
    </w:p>
    <w:p w:rsidR="00E37F1F" w:rsidRDefault="00E37F1F" w:rsidP="00E37F1F">
      <w:pPr>
        <w:pStyle w:val="2"/>
      </w:pPr>
      <w:r>
        <w:rPr>
          <w:rFonts w:hint="eastAsia"/>
        </w:rPr>
        <w:t xml:space="preserve"> </w:t>
      </w:r>
      <w:r>
        <w:rPr>
          <w:rFonts w:hint="eastAsia"/>
        </w:rPr>
        <w:t>研究的现状</w:t>
      </w:r>
    </w:p>
    <w:p w:rsidR="00E37F1F" w:rsidRDefault="00A501AF" w:rsidP="00E37F1F">
      <w:pPr>
        <w:spacing w:before="120" w:line="360" w:lineRule="auto"/>
        <w:rPr>
          <w:rStyle w:val="af5"/>
        </w:rPr>
      </w:pPr>
      <w:r w:rsidRPr="00672CB8">
        <w:rPr>
          <w:rStyle w:val="af5"/>
        </w:rPr>
        <w:t>【内容要求】</w:t>
      </w:r>
      <w:r w:rsidR="00E37F1F" w:rsidRPr="00E37F1F">
        <w:rPr>
          <w:rStyle w:val="af5"/>
          <w:rFonts w:hint="eastAsia"/>
        </w:rPr>
        <w:t>每个分支的理论</w:t>
      </w:r>
      <w:r w:rsidR="00E37F1F" w:rsidRPr="00E37F1F">
        <w:rPr>
          <w:rStyle w:val="af5"/>
          <w:rFonts w:hint="eastAsia"/>
        </w:rPr>
        <w:t>/</w:t>
      </w:r>
      <w:r w:rsidR="00E37F1F" w:rsidRPr="00E37F1F">
        <w:rPr>
          <w:rStyle w:val="af5"/>
          <w:rFonts w:hint="eastAsia"/>
        </w:rPr>
        <w:t>方法</w:t>
      </w:r>
      <w:r w:rsidR="00E37F1F" w:rsidRPr="00E37F1F">
        <w:rPr>
          <w:rStyle w:val="af5"/>
          <w:rFonts w:hint="eastAsia"/>
        </w:rPr>
        <w:t>/</w:t>
      </w:r>
      <w:r w:rsidR="00E37F1F" w:rsidRPr="00E37F1F">
        <w:rPr>
          <w:rStyle w:val="af5"/>
          <w:rFonts w:hint="eastAsia"/>
        </w:rPr>
        <w:t>方案</w:t>
      </w:r>
      <w:r w:rsidR="00E37F1F" w:rsidRPr="00E37F1F">
        <w:rPr>
          <w:rStyle w:val="af5"/>
          <w:rFonts w:hint="eastAsia"/>
        </w:rPr>
        <w:t>/</w:t>
      </w:r>
      <w:r w:rsidR="00E37F1F" w:rsidRPr="00E37F1F">
        <w:rPr>
          <w:rStyle w:val="af5"/>
          <w:rFonts w:hint="eastAsia"/>
        </w:rPr>
        <w:t>技术研究的现状</w:t>
      </w:r>
      <w:r>
        <w:rPr>
          <w:rStyle w:val="af5"/>
          <w:rFonts w:hint="eastAsia"/>
        </w:rPr>
        <w:t>。</w:t>
      </w:r>
    </w:p>
    <w:p w:rsidR="00A501AF" w:rsidRDefault="00A501AF" w:rsidP="00E37F1F">
      <w:pPr>
        <w:spacing w:before="120" w:line="360" w:lineRule="auto"/>
        <w:rPr>
          <w:rStyle w:val="af5"/>
        </w:rPr>
      </w:pPr>
      <w:r w:rsidRPr="00672CB8">
        <w:rPr>
          <w:rStyle w:val="af5"/>
        </w:rPr>
        <w:t>【写作要求和篇幅量】</w:t>
      </w:r>
      <w:r>
        <w:rPr>
          <w:rStyle w:val="af5"/>
          <w:rFonts w:hint="eastAsia"/>
        </w:rPr>
        <w:t>力求概要论述研究方向每个分支的</w:t>
      </w:r>
      <w:r w:rsidRPr="00E37F1F">
        <w:rPr>
          <w:rStyle w:val="af5"/>
          <w:rFonts w:hint="eastAsia"/>
        </w:rPr>
        <w:t>理论</w:t>
      </w:r>
      <w:r w:rsidRPr="00E37F1F">
        <w:rPr>
          <w:rStyle w:val="af5"/>
          <w:rFonts w:hint="eastAsia"/>
        </w:rPr>
        <w:t>/</w:t>
      </w:r>
      <w:r w:rsidRPr="00E37F1F">
        <w:rPr>
          <w:rStyle w:val="af5"/>
          <w:rFonts w:hint="eastAsia"/>
        </w:rPr>
        <w:t>方法</w:t>
      </w:r>
      <w:r w:rsidRPr="00E37F1F">
        <w:rPr>
          <w:rStyle w:val="af5"/>
          <w:rFonts w:hint="eastAsia"/>
        </w:rPr>
        <w:t>/</w:t>
      </w:r>
      <w:r w:rsidRPr="00E37F1F">
        <w:rPr>
          <w:rStyle w:val="af5"/>
          <w:rFonts w:hint="eastAsia"/>
        </w:rPr>
        <w:t>方案</w:t>
      </w:r>
      <w:r w:rsidRPr="00E37F1F">
        <w:rPr>
          <w:rStyle w:val="af5"/>
          <w:rFonts w:hint="eastAsia"/>
        </w:rPr>
        <w:t>/</w:t>
      </w:r>
      <w:r w:rsidRPr="00E37F1F">
        <w:rPr>
          <w:rStyle w:val="af5"/>
          <w:rFonts w:hint="eastAsia"/>
        </w:rPr>
        <w:t>技术</w:t>
      </w:r>
      <w:r>
        <w:rPr>
          <w:rStyle w:val="af5"/>
          <w:rFonts w:hint="eastAsia"/>
        </w:rPr>
        <w:t>，明确</w:t>
      </w:r>
      <w:r w:rsidRPr="00E37F1F">
        <w:rPr>
          <w:rStyle w:val="af5"/>
          <w:rFonts w:hint="eastAsia"/>
        </w:rPr>
        <w:t>理论</w:t>
      </w:r>
      <w:r w:rsidRPr="00E37F1F">
        <w:rPr>
          <w:rStyle w:val="af5"/>
          <w:rFonts w:hint="eastAsia"/>
        </w:rPr>
        <w:t>/</w:t>
      </w:r>
      <w:r w:rsidRPr="00E37F1F">
        <w:rPr>
          <w:rStyle w:val="af5"/>
          <w:rFonts w:hint="eastAsia"/>
        </w:rPr>
        <w:t>方法</w:t>
      </w:r>
      <w:r w:rsidRPr="00E37F1F">
        <w:rPr>
          <w:rStyle w:val="af5"/>
          <w:rFonts w:hint="eastAsia"/>
        </w:rPr>
        <w:t>/</w:t>
      </w:r>
      <w:r w:rsidRPr="00E37F1F">
        <w:rPr>
          <w:rStyle w:val="af5"/>
          <w:rFonts w:hint="eastAsia"/>
        </w:rPr>
        <w:t>方案</w:t>
      </w:r>
      <w:r w:rsidRPr="00E37F1F">
        <w:rPr>
          <w:rStyle w:val="af5"/>
          <w:rFonts w:hint="eastAsia"/>
        </w:rPr>
        <w:t>/</w:t>
      </w:r>
      <w:r w:rsidRPr="00E37F1F">
        <w:rPr>
          <w:rStyle w:val="af5"/>
          <w:rFonts w:hint="eastAsia"/>
        </w:rPr>
        <w:t>技术</w:t>
      </w:r>
      <w:r>
        <w:rPr>
          <w:rStyle w:val="af5"/>
          <w:rFonts w:hint="eastAsia"/>
        </w:rPr>
        <w:t>的内涵，代表性项目、机构或代表人，主要热点和难点问题，以及进展和前途。通常在</w:t>
      </w:r>
      <w:r>
        <w:rPr>
          <w:rStyle w:val="af5"/>
          <w:rFonts w:hint="eastAsia"/>
        </w:rPr>
        <w:t>2</w:t>
      </w:r>
      <w:r>
        <w:rPr>
          <w:rStyle w:val="af5"/>
          <w:rFonts w:hint="eastAsia"/>
        </w:rPr>
        <w:t>页左右。</w:t>
      </w:r>
    </w:p>
    <w:p w:rsidR="00897026" w:rsidRDefault="00897026" w:rsidP="00897026">
      <w:pPr>
        <w:spacing w:before="120" w:line="360" w:lineRule="auto"/>
        <w:rPr>
          <w:rStyle w:val="af5"/>
        </w:rPr>
      </w:pPr>
      <w:r w:rsidRPr="00083F38">
        <w:rPr>
          <w:rStyle w:val="af5"/>
        </w:rPr>
        <w:t>【常见问题】</w:t>
      </w:r>
      <w:r>
        <w:rPr>
          <w:rStyle w:val="af5"/>
          <w:rFonts w:hint="eastAsia"/>
        </w:rPr>
        <w:t>主观和武断的评论，以及缺乏分析和客观的评论。</w:t>
      </w:r>
    </w:p>
    <w:p w:rsidR="00897026" w:rsidRPr="00897026" w:rsidRDefault="00897026" w:rsidP="00E37F1F">
      <w:pPr>
        <w:spacing w:before="120" w:line="360" w:lineRule="auto"/>
        <w:rPr>
          <w:rStyle w:val="af5"/>
        </w:rPr>
      </w:pPr>
    </w:p>
    <w:p w:rsidR="00E37F1F" w:rsidRDefault="00B166EA" w:rsidP="00E37F1F">
      <w:pPr>
        <w:pStyle w:val="af6"/>
      </w:pPr>
      <w:r>
        <w:rPr>
          <w:rFonts w:hint="eastAsia"/>
        </w:rPr>
        <w:t>XXXX</w:t>
      </w:r>
    </w:p>
    <w:p w:rsidR="0069051D" w:rsidRDefault="0069051D" w:rsidP="0069051D">
      <w:pPr>
        <w:pStyle w:val="af6"/>
        <w:rPr>
          <w:rFonts w:hint="eastAsia"/>
        </w:rPr>
      </w:pPr>
      <w:r>
        <w:rPr>
          <w:rFonts w:hint="eastAsia"/>
        </w:rPr>
        <w:t>事件处理的发展主要可分为三个阶段：数据库处理、数据流处理和复杂事件处理。</w:t>
      </w:r>
    </w:p>
    <w:p w:rsidR="0069051D" w:rsidRDefault="0069051D" w:rsidP="0069051D">
      <w:pPr>
        <w:pStyle w:val="af6"/>
        <w:rPr>
          <w:rFonts w:hint="eastAsia"/>
        </w:rPr>
      </w:pPr>
      <w:r>
        <w:rPr>
          <w:rFonts w:hint="eastAsia"/>
        </w:rPr>
        <w:t>最初的时候，对于事件的处理通常采用的做法是先将事件转化为数据并存储到数据库中，然后从数据库中读取数据并执行查询来完成，这种方式处理事件的效率非常低</w:t>
      </w:r>
      <w:proofErr w:type="gramStart"/>
      <w:r>
        <w:rPr>
          <w:rFonts w:hint="eastAsia"/>
        </w:rPr>
        <w:t>【</w:t>
      </w:r>
      <w:proofErr w:type="gramEnd"/>
      <w:r>
        <w:rPr>
          <w:rFonts w:hint="eastAsia"/>
        </w:rPr>
        <w:t>l 4I</w:t>
      </w:r>
      <w:r>
        <w:rPr>
          <w:rFonts w:hint="eastAsia"/>
        </w:rPr>
        <w:t>。一般将这种处理事件的系统称为流数据库，它们以数据存储为中心，提供有丰富的查询语言，但是不适合处理事件序列模式。比较典型的流式数据库有：以开源数据库</w:t>
      </w:r>
      <w:r>
        <w:rPr>
          <w:rFonts w:hint="eastAsia"/>
        </w:rPr>
        <w:t>PostgreSQL</w:t>
      </w:r>
      <w:r>
        <w:rPr>
          <w:rFonts w:hint="eastAsia"/>
        </w:rPr>
        <w:t>为基础并且进行体系结构改造以支持连续查询的</w:t>
      </w:r>
      <w:proofErr w:type="spellStart"/>
      <w:r>
        <w:rPr>
          <w:rFonts w:hint="eastAsia"/>
        </w:rPr>
        <w:t>TelegraphCQ</w:t>
      </w:r>
      <w:proofErr w:type="spellEnd"/>
      <w:r>
        <w:rPr>
          <w:rFonts w:hint="eastAsia"/>
        </w:rPr>
        <w:t>[</w:t>
      </w:r>
      <w:proofErr w:type="spellStart"/>
      <w:r>
        <w:rPr>
          <w:rFonts w:hint="eastAsia"/>
        </w:rPr>
        <w:t>ISl</w:t>
      </w:r>
      <w:proofErr w:type="spellEnd"/>
      <w:r>
        <w:rPr>
          <w:rFonts w:hint="eastAsia"/>
        </w:rPr>
        <w:t>；以及后来的提供历史查询功能的</w:t>
      </w:r>
      <w:proofErr w:type="spellStart"/>
      <w:r>
        <w:rPr>
          <w:rFonts w:hint="eastAsia"/>
        </w:rPr>
        <w:t>Truviso</w:t>
      </w:r>
      <w:proofErr w:type="spellEnd"/>
      <w:r>
        <w:rPr>
          <w:rFonts w:hint="eastAsia"/>
        </w:rPr>
        <w:t>。但总体来说，基于数据库的事件处理的执行速度都不够理想。</w:t>
      </w:r>
    </w:p>
    <w:p w:rsidR="0069051D" w:rsidRDefault="0069051D" w:rsidP="0069051D">
      <w:pPr>
        <w:pStyle w:val="af6"/>
        <w:rPr>
          <w:rFonts w:hint="eastAsia"/>
        </w:rPr>
      </w:pPr>
      <w:r>
        <w:rPr>
          <w:rFonts w:hint="eastAsia"/>
        </w:rPr>
        <w:t>采用数据流：处理技术的比较经典的系统包括</w:t>
      </w:r>
      <w:r>
        <w:rPr>
          <w:rFonts w:hint="eastAsia"/>
        </w:rPr>
        <w:t>Aurora[161</w:t>
      </w:r>
      <w:r>
        <w:rPr>
          <w:rFonts w:hint="eastAsia"/>
        </w:rPr>
        <w:t>、船</w:t>
      </w:r>
      <w:proofErr w:type="gramStart"/>
      <w:r>
        <w:rPr>
          <w:rFonts w:hint="eastAsia"/>
        </w:rPr>
        <w:t>嬲旧以及</w:t>
      </w:r>
      <w:proofErr w:type="gramEnd"/>
      <w:r>
        <w:rPr>
          <w:rFonts w:hint="eastAsia"/>
        </w:rPr>
        <w:t>STREAM[is</w:t>
      </w:r>
      <w:proofErr w:type="gramStart"/>
      <w:r>
        <w:rPr>
          <w:rFonts w:hint="eastAsia"/>
        </w:rPr>
        <w:t>】</w:t>
      </w:r>
      <w:proofErr w:type="gramEnd"/>
      <w:r>
        <w:rPr>
          <w:rFonts w:hint="eastAsia"/>
        </w:rPr>
        <w:t>等。它们都采用了发布／订阅模型，主要的缺点是查询语言的表现力有限，只能执行简</w:t>
      </w:r>
      <w:r>
        <w:rPr>
          <w:rFonts w:hint="eastAsia"/>
        </w:rPr>
        <w:lastRenderedPageBreak/>
        <w:t>单的选择操作；但它们的优势在于处理速度快。在数据流处理系统中，当数据流过系统时，通过简单的选择过滤而形成一个新的数据流。数据流处理系统通常是分布式的和高度并行的。尽管数据流处理系统查询的效率很高，但它们不能处理多个事件模式的查询，因此不适合处理复杂事件。</w:t>
      </w:r>
    </w:p>
    <w:p w:rsidR="0069051D" w:rsidRDefault="0069051D" w:rsidP="0069051D">
      <w:pPr>
        <w:pStyle w:val="af6"/>
        <w:rPr>
          <w:rFonts w:hint="eastAsia"/>
        </w:rPr>
      </w:pPr>
      <w:r>
        <w:rPr>
          <w:rFonts w:hint="eastAsia"/>
        </w:rPr>
        <w:t>因此，复杂事件处理系统应运而生，复杂事件处理一般都采用非确定性有限自动机</w:t>
      </w:r>
      <w:r>
        <w:rPr>
          <w:rFonts w:hint="eastAsia"/>
        </w:rPr>
        <w:t>(Nondeterministic Finite Automata</w:t>
      </w:r>
      <w:r>
        <w:rPr>
          <w:rFonts w:hint="eastAsia"/>
        </w:rPr>
        <w:t>，</w:t>
      </w:r>
      <w:r>
        <w:rPr>
          <w:rFonts w:hint="eastAsia"/>
        </w:rPr>
        <w:t>NFA)</w:t>
      </w:r>
      <w:r>
        <w:rPr>
          <w:rFonts w:hint="eastAsia"/>
        </w:rPr>
        <w:t>变体模型来处理事件。典型的复杂事件处理系统主要有</w:t>
      </w:r>
      <w:r>
        <w:rPr>
          <w:rFonts w:hint="eastAsia"/>
        </w:rPr>
        <w:t>SASE[191</w:t>
      </w:r>
      <w:r>
        <w:rPr>
          <w:rFonts w:hint="eastAsia"/>
        </w:rPr>
        <w:t>，</w:t>
      </w:r>
      <w:r>
        <w:rPr>
          <w:rFonts w:hint="eastAsia"/>
        </w:rPr>
        <w:t>Cayuga</w:t>
      </w:r>
      <w:proofErr w:type="gramStart"/>
      <w:r>
        <w:rPr>
          <w:rFonts w:hint="eastAsia"/>
        </w:rPr>
        <w:t>例以及</w:t>
      </w:r>
      <w:proofErr w:type="gramEnd"/>
      <w:r>
        <w:rPr>
          <w:rFonts w:hint="eastAsia"/>
        </w:rPr>
        <w:t>E</w:t>
      </w:r>
      <w:r>
        <w:rPr>
          <w:rFonts w:hint="eastAsia"/>
        </w:rPr>
        <w:t>驴</w:t>
      </w:r>
      <w:proofErr w:type="spellStart"/>
      <w:r>
        <w:rPr>
          <w:rFonts w:hint="eastAsia"/>
        </w:rPr>
        <w:t>er</w:t>
      </w:r>
      <w:proofErr w:type="spellEnd"/>
      <w:r>
        <w:rPr>
          <w:rFonts w:hint="eastAsia"/>
        </w:rPr>
        <w:t>[211</w:t>
      </w:r>
      <w:r>
        <w:rPr>
          <w:rFonts w:hint="eastAsia"/>
        </w:rPr>
        <w:t>等。</w:t>
      </w:r>
    </w:p>
    <w:p w:rsidR="0069051D" w:rsidRDefault="0069051D" w:rsidP="0069051D">
      <w:pPr>
        <w:pStyle w:val="af6"/>
      </w:pPr>
      <w:r>
        <w:rPr>
          <w:rFonts w:hint="eastAsia"/>
        </w:rPr>
        <w:t>SASE</w:t>
      </w:r>
      <w:r>
        <w:rPr>
          <w:rFonts w:hint="eastAsia"/>
        </w:rPr>
        <w:t>系统采用了一种基于本地序列操作符以及管道查询的数据流模型，使用关系运算符来定义随后到来的序列。</w:t>
      </w:r>
      <w:proofErr w:type="gramStart"/>
      <w:r>
        <w:rPr>
          <w:rFonts w:hint="eastAsia"/>
        </w:rPr>
        <w:t>跗舾</w:t>
      </w:r>
      <w:proofErr w:type="gramEnd"/>
      <w:r>
        <w:rPr>
          <w:rFonts w:hint="eastAsia"/>
        </w:rPr>
        <w:t>采用了非确定性有限自动机来获取序列事件，在自动机执行期间使用分区主动实例</w:t>
      </w:r>
      <w:proofErr w:type="gramStart"/>
      <w:r>
        <w:rPr>
          <w:rFonts w:hint="eastAsia"/>
        </w:rPr>
        <w:t>栈</w:t>
      </w:r>
      <w:proofErr w:type="gramEnd"/>
      <w:r>
        <w:rPr>
          <w:rFonts w:hint="eastAsia"/>
        </w:rPr>
        <w:t>算法来处理等值测试，实现了较好的可扩展性。与许多其他系统不同，</w:t>
      </w:r>
      <w:r>
        <w:rPr>
          <w:rFonts w:hint="eastAsia"/>
        </w:rPr>
        <w:t>SASE</w:t>
      </w:r>
      <w:r>
        <w:rPr>
          <w:rFonts w:hint="eastAsia"/>
        </w:rPr>
        <w:t>不仅会报告用户感兴趣的查询结果，而且会报告匹配此查询的所有事件，这在很大程度上增加了查询处理的复杂度。</w:t>
      </w:r>
      <w:proofErr w:type="gramStart"/>
      <w:r>
        <w:rPr>
          <w:rFonts w:hint="eastAsia"/>
        </w:rPr>
        <w:t>跗</w:t>
      </w:r>
      <w:proofErr w:type="gramEnd"/>
      <w:r>
        <w:rPr>
          <w:rFonts w:hint="eastAsia"/>
        </w:rPr>
        <w:t>。她的主要局限性在于不能处理层状结构的复杂事件类型，也就是一个查询的结果不能用作另一个查询的输入。</w:t>
      </w:r>
    </w:p>
    <w:p w:rsidR="0069051D" w:rsidRDefault="0069051D" w:rsidP="0069051D">
      <w:pPr>
        <w:pStyle w:val="af6"/>
        <w:rPr>
          <w:rFonts w:hint="eastAsia"/>
        </w:rPr>
      </w:pPr>
      <w:r>
        <w:rPr>
          <w:rFonts w:hint="eastAsia"/>
        </w:rPr>
        <w:t>康奈尔开发的</w:t>
      </w:r>
      <w:r>
        <w:rPr>
          <w:rFonts w:hint="eastAsia"/>
        </w:rPr>
        <w:t>Cayuga</w:t>
      </w:r>
      <w:r>
        <w:rPr>
          <w:rFonts w:hint="eastAsia"/>
        </w:rPr>
        <w:t>则弥补了这个不足。由于</w:t>
      </w:r>
      <w:r>
        <w:rPr>
          <w:rFonts w:hint="eastAsia"/>
        </w:rPr>
        <w:t>Cayuga</w:t>
      </w:r>
      <w:r>
        <w:rPr>
          <w:rFonts w:hint="eastAsia"/>
        </w:rPr>
        <w:t>使用了传统的发布</w:t>
      </w:r>
      <w:r>
        <w:rPr>
          <w:rFonts w:hint="eastAsia"/>
        </w:rPr>
        <w:t>-</w:t>
      </w:r>
      <w:r>
        <w:rPr>
          <w:rFonts w:hint="eastAsia"/>
        </w:rPr>
        <w:t>订阅技术，它支持大量并发的订阅事件，并且提供了良好的可扩展性。</w:t>
      </w:r>
      <w:r>
        <w:rPr>
          <w:rFonts w:hint="eastAsia"/>
        </w:rPr>
        <w:t>Cayuga</w:t>
      </w:r>
      <w:r>
        <w:rPr>
          <w:rFonts w:hint="eastAsia"/>
        </w:rPr>
        <w:t>引擎使用单线程读取数据和利用自动机处理数据。自动机允许对输入数据进行存储，这使得新的输入可以与先前存储的事件做比较。</w:t>
      </w:r>
      <w:r>
        <w:rPr>
          <w:rFonts w:hint="eastAsia"/>
        </w:rPr>
        <w:t>Cayuga</w:t>
      </w:r>
      <w:r>
        <w:rPr>
          <w:rFonts w:hint="eastAsia"/>
        </w:rPr>
        <w:t>使用了类似流水线的处理模型，该模型需要每个查询结果实时输出给下个处理过程使用。通常事件检测的时间也就是最近接收的事件的时间。当处理查询序列时，可能出现多个查询期待同一个事件的情况，并且其中一些查询相比于其他查询能产生更有意义的输出。为了处理这样的问题，</w:t>
      </w:r>
      <w:r>
        <w:rPr>
          <w:rFonts w:hint="eastAsia"/>
        </w:rPr>
        <w:t>Cayuga</w:t>
      </w:r>
      <w:r>
        <w:rPr>
          <w:rFonts w:hint="eastAsia"/>
        </w:rPr>
        <w:t>采用了优先队列。</w:t>
      </w:r>
      <w:r>
        <w:rPr>
          <w:rFonts w:hint="eastAsia"/>
        </w:rPr>
        <w:t>Cayuga</w:t>
      </w:r>
      <w:r>
        <w:rPr>
          <w:rFonts w:hint="eastAsia"/>
        </w:rPr>
        <w:t>中还采用了查询优化技术，将多个拥有相同时间戳的具有等价状态的事件一起处理</w:t>
      </w:r>
      <w:proofErr w:type="gramStart"/>
      <w:r>
        <w:rPr>
          <w:rFonts w:hint="eastAsia"/>
        </w:rPr>
        <w:t>【</w:t>
      </w:r>
      <w:proofErr w:type="gramEnd"/>
      <w:r>
        <w:rPr>
          <w:rFonts w:hint="eastAsia"/>
        </w:rPr>
        <w:t>221</w:t>
      </w:r>
      <w:r>
        <w:rPr>
          <w:rFonts w:hint="eastAsia"/>
        </w:rPr>
        <w:t>。然而，由于它的内核是单线程的，这些优化技术并没有显著提高</w:t>
      </w:r>
      <w:r>
        <w:rPr>
          <w:rFonts w:hint="eastAsia"/>
        </w:rPr>
        <w:t>Cayuga</w:t>
      </w:r>
      <w:r>
        <w:rPr>
          <w:rFonts w:hint="eastAsia"/>
        </w:rPr>
        <w:t>的性能。</w:t>
      </w:r>
    </w:p>
    <w:p w:rsidR="0069051D" w:rsidRDefault="0069051D" w:rsidP="0069051D">
      <w:pPr>
        <w:pStyle w:val="af6"/>
      </w:pPr>
      <w:proofErr w:type="spellStart"/>
      <w:r>
        <w:rPr>
          <w:rFonts w:hint="eastAsia"/>
        </w:rPr>
        <w:t>Esper</w:t>
      </w:r>
      <w:proofErr w:type="spellEnd"/>
      <w:r>
        <w:rPr>
          <w:rFonts w:hint="eastAsia"/>
        </w:rPr>
        <w:t>同样提供了复杂的查询匹配技术，包括时间窗</w:t>
      </w:r>
      <w:r>
        <w:rPr>
          <w:rFonts w:hint="eastAsia"/>
        </w:rPr>
        <w:t>El</w:t>
      </w:r>
      <w:r>
        <w:rPr>
          <w:rFonts w:hint="eastAsia"/>
        </w:rPr>
        <w:t>，不同事件流的连接，过滤以及排序等等。此外，它同样能够检测不相关事件序列和模式。与</w:t>
      </w:r>
      <w:r>
        <w:rPr>
          <w:rFonts w:hint="eastAsia"/>
        </w:rPr>
        <w:t>Cayuga</w:t>
      </w:r>
      <w:r>
        <w:rPr>
          <w:rFonts w:hint="eastAsia"/>
        </w:rPr>
        <w:t>不同的是，它使用多线程来处理事件。</w:t>
      </w:r>
      <w:proofErr w:type="spellStart"/>
      <w:r>
        <w:rPr>
          <w:rFonts w:hint="eastAsia"/>
        </w:rPr>
        <w:t>Esper</w:t>
      </w:r>
      <w:proofErr w:type="spellEnd"/>
      <w:r>
        <w:rPr>
          <w:rFonts w:hint="eastAsia"/>
        </w:rPr>
        <w:t>的内部组成主要依赖于状态机和</w:t>
      </w:r>
      <w:proofErr w:type="gramStart"/>
      <w:r>
        <w:rPr>
          <w:rFonts w:hint="eastAsia"/>
        </w:rPr>
        <w:t>如</w:t>
      </w:r>
      <w:proofErr w:type="gramEnd"/>
      <w:r>
        <w:rPr>
          <w:rFonts w:hint="eastAsia"/>
        </w:rPr>
        <w:t>砌网络，事件对象只关心数据的更改情况。</w:t>
      </w:r>
      <w:proofErr w:type="spellStart"/>
      <w:r>
        <w:rPr>
          <w:rFonts w:hint="eastAsia"/>
        </w:rPr>
        <w:t>Esper</w:t>
      </w:r>
      <w:proofErr w:type="spellEnd"/>
      <w:r>
        <w:rPr>
          <w:rFonts w:hint="eastAsia"/>
        </w:rPr>
        <w:t>是一款开源软件，因此它的应用相对比较广泛。</w:t>
      </w:r>
    </w:p>
    <w:p w:rsidR="007A624C" w:rsidRDefault="007A624C" w:rsidP="007A624C">
      <w:pPr>
        <w:pStyle w:val="3"/>
        <w:rPr>
          <w:rFonts w:hint="eastAsia"/>
        </w:rPr>
      </w:pPr>
      <w:r>
        <w:rPr>
          <w:rFonts w:hint="eastAsia"/>
        </w:rPr>
        <w:t>国内：</w:t>
      </w:r>
    </w:p>
    <w:p w:rsidR="007A624C" w:rsidRPr="009738E6" w:rsidRDefault="007A624C" w:rsidP="007A624C">
      <w:pPr>
        <w:rPr>
          <w:rFonts w:ascii="Arial" w:hAnsi="Arial" w:cs="Arial"/>
          <w:color w:val="000000"/>
          <w:sz w:val="20"/>
          <w:szCs w:val="20"/>
          <w:shd w:val="clear" w:color="auto" w:fill="FFFFFF"/>
        </w:rPr>
      </w:pPr>
      <w:proofErr w:type="gramStart"/>
      <w:r w:rsidRPr="009738E6">
        <w:rPr>
          <w:rFonts w:ascii="Arial" w:hAnsi="Arial" w:cs="Arial"/>
          <w:color w:val="FF0000"/>
          <w:sz w:val="20"/>
          <w:szCs w:val="20"/>
          <w:shd w:val="clear" w:color="auto" w:fill="FFFFFF"/>
        </w:rPr>
        <w:t>谷峪</w:t>
      </w:r>
      <w:r w:rsidRPr="009738E6">
        <w:rPr>
          <w:rFonts w:ascii="Arial" w:hAnsi="Arial" w:cs="Arial"/>
          <w:color w:val="FF0000"/>
          <w:sz w:val="20"/>
          <w:szCs w:val="20"/>
          <w:shd w:val="clear" w:color="auto" w:fill="FFFFFF"/>
        </w:rPr>
        <w:t>,</w:t>
      </w:r>
      <w:proofErr w:type="gramEnd"/>
      <w:r w:rsidRPr="009738E6">
        <w:rPr>
          <w:rFonts w:ascii="Arial" w:hAnsi="Arial" w:cs="Arial"/>
          <w:color w:val="FF0000"/>
          <w:sz w:val="20"/>
          <w:szCs w:val="20"/>
          <w:shd w:val="clear" w:color="auto" w:fill="FFFFFF"/>
        </w:rPr>
        <w:t xml:space="preserve"> </w:t>
      </w:r>
      <w:r w:rsidRPr="009738E6">
        <w:rPr>
          <w:rFonts w:ascii="Arial" w:hAnsi="Arial" w:cs="Arial"/>
          <w:color w:val="FF0000"/>
          <w:sz w:val="20"/>
          <w:szCs w:val="20"/>
          <w:shd w:val="clear" w:color="auto" w:fill="FFFFFF"/>
        </w:rPr>
        <w:t>胡小龙</w:t>
      </w:r>
      <w:r w:rsidRPr="009738E6">
        <w:rPr>
          <w:rFonts w:ascii="Arial" w:hAnsi="Arial" w:cs="Arial"/>
          <w:color w:val="FF0000"/>
          <w:sz w:val="20"/>
          <w:szCs w:val="20"/>
          <w:shd w:val="clear" w:color="auto" w:fill="FFFFFF"/>
        </w:rPr>
        <w:t xml:space="preserve">, </w:t>
      </w:r>
      <w:r w:rsidRPr="009738E6">
        <w:rPr>
          <w:rFonts w:ascii="Arial" w:hAnsi="Arial" w:cs="Arial"/>
          <w:color w:val="FF0000"/>
          <w:sz w:val="20"/>
          <w:szCs w:val="20"/>
          <w:shd w:val="clear" w:color="auto" w:fill="FFFFFF"/>
        </w:rPr>
        <w:t>李传文</w:t>
      </w:r>
      <w:r w:rsidRPr="009738E6">
        <w:rPr>
          <w:rFonts w:ascii="Arial" w:hAnsi="Arial" w:cs="Arial"/>
          <w:color w:val="FF0000"/>
          <w:sz w:val="20"/>
          <w:szCs w:val="20"/>
          <w:shd w:val="clear" w:color="auto" w:fill="FFFFFF"/>
        </w:rPr>
        <w:t>,</w:t>
      </w:r>
      <w:r w:rsidRPr="009738E6">
        <w:rPr>
          <w:rFonts w:ascii="Arial" w:hAnsi="Arial" w:cs="Arial"/>
          <w:color w:val="FF0000"/>
          <w:sz w:val="20"/>
          <w:szCs w:val="20"/>
          <w:shd w:val="clear" w:color="auto" w:fill="FFFFFF"/>
        </w:rPr>
        <w:t>等</w:t>
      </w:r>
      <w:r w:rsidRPr="009738E6">
        <w:rPr>
          <w:rFonts w:ascii="Arial" w:hAnsi="Arial" w:cs="Arial"/>
          <w:color w:val="FF0000"/>
          <w:sz w:val="20"/>
          <w:szCs w:val="20"/>
          <w:shd w:val="clear" w:color="auto" w:fill="FFFFFF"/>
        </w:rPr>
        <w:t xml:space="preserve">. </w:t>
      </w:r>
      <w:proofErr w:type="spellStart"/>
      <w:r w:rsidRPr="009738E6">
        <w:rPr>
          <w:rFonts w:ascii="Arial" w:hAnsi="Arial" w:cs="Arial"/>
          <w:color w:val="FF0000"/>
          <w:sz w:val="20"/>
          <w:szCs w:val="20"/>
          <w:shd w:val="clear" w:color="auto" w:fill="FFFFFF"/>
        </w:rPr>
        <w:t>REvent</w:t>
      </w:r>
      <w:proofErr w:type="spellEnd"/>
      <w:r w:rsidRPr="009738E6">
        <w:rPr>
          <w:rFonts w:ascii="Arial" w:hAnsi="Arial" w:cs="Arial"/>
          <w:color w:val="FF0000"/>
          <w:sz w:val="20"/>
          <w:szCs w:val="20"/>
          <w:shd w:val="clear" w:color="auto" w:fill="FFFFFF"/>
        </w:rPr>
        <w:t>:</w:t>
      </w:r>
      <w:r w:rsidRPr="009738E6">
        <w:rPr>
          <w:rFonts w:ascii="Arial" w:hAnsi="Arial" w:cs="Arial"/>
          <w:color w:val="FF0000"/>
          <w:sz w:val="20"/>
          <w:szCs w:val="20"/>
          <w:shd w:val="clear" w:color="auto" w:fill="FFFFFF"/>
        </w:rPr>
        <w:t>一种面向</w:t>
      </w:r>
      <w:r w:rsidRPr="009738E6">
        <w:rPr>
          <w:rFonts w:ascii="Arial" w:hAnsi="Arial" w:cs="Arial"/>
          <w:color w:val="FF0000"/>
          <w:sz w:val="20"/>
          <w:szCs w:val="20"/>
          <w:shd w:val="clear" w:color="auto" w:fill="FFFFFF"/>
        </w:rPr>
        <w:t>RFID</w:t>
      </w:r>
      <w:r w:rsidRPr="009738E6">
        <w:rPr>
          <w:rFonts w:ascii="Arial" w:hAnsi="Arial" w:cs="Arial"/>
          <w:color w:val="FF0000"/>
          <w:sz w:val="20"/>
          <w:szCs w:val="20"/>
          <w:shd w:val="clear" w:color="auto" w:fill="FFFFFF"/>
        </w:rPr>
        <w:t>应用的复杂事件处理系统</w:t>
      </w:r>
      <w:r w:rsidRPr="009738E6">
        <w:rPr>
          <w:rFonts w:ascii="Arial" w:hAnsi="Arial" w:cs="Arial"/>
          <w:color w:val="FF0000"/>
          <w:sz w:val="20"/>
          <w:szCs w:val="20"/>
          <w:shd w:val="clear" w:color="auto" w:fill="FFFFFF"/>
        </w:rPr>
        <w:t xml:space="preserve">[J]. </w:t>
      </w:r>
      <w:r w:rsidRPr="009738E6">
        <w:rPr>
          <w:rFonts w:ascii="Arial" w:hAnsi="Arial" w:cs="Arial"/>
          <w:color w:val="FF0000"/>
          <w:sz w:val="20"/>
          <w:szCs w:val="20"/>
          <w:shd w:val="clear" w:color="auto" w:fill="FFFFFF"/>
        </w:rPr>
        <w:t>计算机研究与发展</w:t>
      </w:r>
      <w:r w:rsidRPr="009738E6">
        <w:rPr>
          <w:rFonts w:ascii="Arial" w:hAnsi="Arial" w:cs="Arial"/>
          <w:color w:val="FF0000"/>
          <w:sz w:val="20"/>
          <w:szCs w:val="20"/>
          <w:shd w:val="clear" w:color="auto" w:fill="FFFFFF"/>
        </w:rPr>
        <w:t>, 2010, 47(z1).</w:t>
      </w:r>
      <w:r>
        <w:rPr>
          <w:rFonts w:ascii="Arial" w:hAnsi="Arial" w:cs="Arial" w:hint="eastAsia"/>
          <w:color w:val="000000"/>
          <w:sz w:val="20"/>
          <w:szCs w:val="20"/>
          <w:shd w:val="clear" w:color="auto" w:fill="FFFFFF"/>
        </w:rPr>
        <w:t xml:space="preserve"> </w:t>
      </w:r>
      <w:proofErr w:type="gramStart"/>
      <w:r w:rsidRPr="009738E6">
        <w:rPr>
          <w:rFonts w:ascii="Arial" w:hAnsi="Arial" w:cs="Arial" w:hint="eastAsia"/>
          <w:color w:val="000000"/>
          <w:szCs w:val="21"/>
          <w:shd w:val="clear" w:color="auto" w:fill="FFFFFF"/>
        </w:rPr>
        <w:t>谷峪</w:t>
      </w:r>
      <w:r w:rsidRPr="009738E6">
        <w:rPr>
          <w:rFonts w:ascii="Arial" w:hAnsi="Arial" w:cs="Arial"/>
          <w:color w:val="000000"/>
          <w:szCs w:val="21"/>
          <w:shd w:val="clear" w:color="auto" w:fill="FFFFFF"/>
        </w:rPr>
        <w:t>的</w:t>
      </w:r>
      <w:proofErr w:type="gramEnd"/>
      <w:r w:rsidRPr="009738E6">
        <w:rPr>
          <w:rFonts w:ascii="Arial" w:hAnsi="Arial" w:cs="Arial" w:hint="eastAsia"/>
          <w:color w:val="000000"/>
          <w:szCs w:val="21"/>
          <w:shd w:val="clear" w:color="auto" w:fill="FFFFFF"/>
        </w:rPr>
        <w:t>邮件：</w:t>
      </w:r>
      <w:hyperlink r:id="rId10" w:history="1">
        <w:r w:rsidRPr="009738E6">
          <w:rPr>
            <w:rStyle w:val="a4"/>
            <w:rFonts w:ascii="Arial" w:hAnsi="Arial" w:cs="Arial"/>
            <w:szCs w:val="21"/>
            <w:shd w:val="clear" w:color="auto" w:fill="FFFFFF"/>
          </w:rPr>
          <w:t>guyu@ise.neu.edu.cn</w:t>
        </w:r>
      </w:hyperlink>
      <w:r w:rsidRPr="009738E6">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Ps</w:t>
      </w:r>
      <w:r>
        <w:rPr>
          <w:rFonts w:ascii="Arial" w:hAnsi="Arial" w:cs="Arial" w:hint="eastAsia"/>
          <w:color w:val="000000"/>
          <w:szCs w:val="21"/>
          <w:shd w:val="clear" w:color="auto" w:fill="FFFFFF"/>
        </w:rPr>
        <w:t>给他发了</w:t>
      </w:r>
      <w:r>
        <w:rPr>
          <w:rFonts w:ascii="Arial" w:hAnsi="Arial" w:cs="Arial"/>
          <w:color w:val="000000"/>
          <w:szCs w:val="21"/>
          <w:shd w:val="clear" w:color="auto" w:fill="FFFFFF"/>
        </w:rPr>
        <w:t>邮件，还没有回复。</w:t>
      </w:r>
      <w:r w:rsidRPr="009738E6">
        <w:rPr>
          <w:rFonts w:ascii="Arial" w:hAnsi="Arial" w:cs="Arial" w:hint="eastAsia"/>
          <w:color w:val="000000"/>
          <w:szCs w:val="21"/>
          <w:shd w:val="clear" w:color="auto" w:fill="FFFFFF"/>
        </w:rPr>
        <w:t>）</w:t>
      </w:r>
    </w:p>
    <w:p w:rsidR="007A624C" w:rsidRDefault="007A624C" w:rsidP="007A624C">
      <w:pPr>
        <w:rPr>
          <w:shd w:val="clear" w:color="auto" w:fill="FFFFFF"/>
        </w:rPr>
      </w:pPr>
      <w:proofErr w:type="spellStart"/>
      <w:r w:rsidRPr="008F4E3A">
        <w:rPr>
          <w:shd w:val="clear" w:color="auto" w:fill="FFFFFF"/>
        </w:rPr>
        <w:t>REvent</w:t>
      </w:r>
      <w:proofErr w:type="spellEnd"/>
      <w:r w:rsidRPr="008F4E3A">
        <w:rPr>
          <w:shd w:val="clear" w:color="auto" w:fill="FFFFFF"/>
        </w:rPr>
        <w:t>的系统框架图</w:t>
      </w:r>
    </w:p>
    <w:p w:rsidR="007A624C" w:rsidRDefault="007A624C" w:rsidP="007A624C">
      <w:pPr>
        <w:ind w:left="360"/>
        <w:jc w:val="center"/>
        <w:rPr>
          <w:shd w:val="clear" w:color="auto" w:fill="FFFFFF"/>
        </w:rPr>
      </w:pPr>
      <w:r>
        <w:rPr>
          <w:noProof/>
        </w:rPr>
        <w:lastRenderedPageBreak/>
        <w:drawing>
          <wp:inline distT="0" distB="0" distL="0" distR="0" wp14:anchorId="61D6498E" wp14:editId="74D0C72A">
            <wp:extent cx="3088447" cy="3195638"/>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269"/>
                    <a:stretch/>
                  </pic:blipFill>
                  <pic:spPr bwMode="auto">
                    <a:xfrm>
                      <a:off x="0" y="0"/>
                      <a:ext cx="3089539" cy="3196768"/>
                    </a:xfrm>
                    <a:prstGeom prst="rect">
                      <a:avLst/>
                    </a:prstGeom>
                    <a:ln>
                      <a:noFill/>
                    </a:ln>
                    <a:extLst>
                      <a:ext uri="{53640926-AAD7-44D8-BBD7-CCE9431645EC}">
                        <a14:shadowObscured xmlns:a14="http://schemas.microsoft.com/office/drawing/2010/main"/>
                      </a:ext>
                    </a:extLst>
                  </pic:spPr>
                </pic:pic>
              </a:graphicData>
            </a:graphic>
          </wp:inline>
        </w:drawing>
      </w:r>
    </w:p>
    <w:p w:rsidR="007A624C" w:rsidRDefault="007A624C" w:rsidP="007A624C">
      <w:pPr>
        <w:rPr>
          <w:shd w:val="clear" w:color="auto" w:fill="FFFFFF"/>
        </w:rPr>
      </w:pPr>
      <w:r>
        <w:rPr>
          <w:rFonts w:hint="eastAsia"/>
          <w:shd w:val="clear" w:color="auto" w:fill="FFFFFF"/>
        </w:rPr>
        <w:t>涉及</w:t>
      </w:r>
      <w:r>
        <w:rPr>
          <w:shd w:val="clear" w:color="auto" w:fill="FFFFFF"/>
        </w:rPr>
        <w:t>到的关键技术：</w:t>
      </w:r>
    </w:p>
    <w:p w:rsidR="007A624C" w:rsidRPr="009738E6" w:rsidRDefault="007A624C" w:rsidP="007A624C">
      <w:pPr>
        <w:ind w:firstLineChars="200" w:firstLine="482"/>
        <w:rPr>
          <w:b/>
          <w:shd w:val="clear" w:color="auto" w:fill="FFFFFF"/>
        </w:rPr>
      </w:pPr>
      <w:r w:rsidRPr="009738E6">
        <w:rPr>
          <w:b/>
          <w:shd w:val="clear" w:color="auto" w:fill="FFFFFF"/>
        </w:rPr>
        <w:t>数据预处理技术</w:t>
      </w:r>
    </w:p>
    <w:p w:rsidR="007A624C" w:rsidRDefault="007A624C" w:rsidP="007A624C">
      <w:pPr>
        <w:ind w:firstLineChars="200" w:firstLine="482"/>
        <w:rPr>
          <w:shd w:val="clear" w:color="auto" w:fill="FFFFFF"/>
        </w:rPr>
      </w:pPr>
      <w:r w:rsidRPr="009738E6">
        <w:rPr>
          <w:rFonts w:hint="eastAsia"/>
          <w:b/>
          <w:shd w:val="clear" w:color="auto" w:fill="FFFFFF"/>
        </w:rPr>
        <w:t>事件</w:t>
      </w:r>
      <w:r w:rsidRPr="009738E6">
        <w:rPr>
          <w:b/>
          <w:shd w:val="clear" w:color="auto" w:fill="FFFFFF"/>
        </w:rPr>
        <w:t>检测技术</w:t>
      </w:r>
    </w:p>
    <w:p w:rsidR="007A624C" w:rsidRDefault="007A624C" w:rsidP="007A624C">
      <w:pPr>
        <w:rPr>
          <w:shd w:val="clear" w:color="auto" w:fill="FFFFFF"/>
        </w:rPr>
      </w:pPr>
      <w:r>
        <w:rPr>
          <w:rFonts w:hint="eastAsia"/>
          <w:shd w:val="clear" w:color="auto" w:fill="FFFFFF"/>
        </w:rPr>
        <w:t>评语</w:t>
      </w:r>
      <w:r>
        <w:rPr>
          <w:shd w:val="clear" w:color="auto" w:fill="FFFFFF"/>
        </w:rPr>
        <w:t>：从</w:t>
      </w:r>
      <w:r>
        <w:rPr>
          <w:rFonts w:hint="eastAsia"/>
          <w:shd w:val="clear" w:color="auto" w:fill="FFFFFF"/>
        </w:rPr>
        <w:t>系统</w:t>
      </w:r>
      <w:r>
        <w:rPr>
          <w:shd w:val="clear" w:color="auto" w:fill="FFFFFF"/>
        </w:rPr>
        <w:t>界面上能看出</w:t>
      </w:r>
      <w:r>
        <w:rPr>
          <w:rFonts w:hint="eastAsia"/>
          <w:shd w:val="clear" w:color="auto" w:fill="FFFFFF"/>
        </w:rPr>
        <w:t>他们</w:t>
      </w:r>
      <w:r>
        <w:rPr>
          <w:shd w:val="clear" w:color="auto" w:fill="FFFFFF"/>
        </w:rPr>
        <w:t>是用的</w:t>
      </w:r>
      <w:r>
        <w:rPr>
          <w:shd w:val="clear" w:color="auto" w:fill="FFFFFF"/>
        </w:rPr>
        <w:t>java</w:t>
      </w:r>
      <w:r>
        <w:rPr>
          <w:shd w:val="clear" w:color="auto" w:fill="FFFFFF"/>
        </w:rPr>
        <w:t>开发的一个小程序，从上面的系统结构图我们也可以看出他们的处理系统主要还是以人为中心，智能化处理程度还是偏低。</w:t>
      </w:r>
    </w:p>
    <w:p w:rsidR="007A624C" w:rsidRDefault="007A624C" w:rsidP="007A624C">
      <w:pPr>
        <w:ind w:left="360"/>
        <w:jc w:val="center"/>
        <w:rPr>
          <w:shd w:val="clear" w:color="auto" w:fill="FFFFFF"/>
        </w:rPr>
      </w:pPr>
      <w:r>
        <w:rPr>
          <w:noProof/>
        </w:rPr>
        <w:drawing>
          <wp:inline distT="0" distB="0" distL="0" distR="0" wp14:anchorId="08759CC2" wp14:editId="230B73C1">
            <wp:extent cx="2889504" cy="1758829"/>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923" cy="1762736"/>
                    </a:xfrm>
                    <a:prstGeom prst="rect">
                      <a:avLst/>
                    </a:prstGeom>
                  </pic:spPr>
                </pic:pic>
              </a:graphicData>
            </a:graphic>
          </wp:inline>
        </w:drawing>
      </w:r>
    </w:p>
    <w:p w:rsidR="007A624C" w:rsidRDefault="007A624C" w:rsidP="007A624C">
      <w:pPr>
        <w:ind w:left="360"/>
        <w:rPr>
          <w:shd w:val="clear" w:color="auto" w:fill="FFFFFF"/>
        </w:rPr>
      </w:pPr>
    </w:p>
    <w:p w:rsidR="007A624C" w:rsidRPr="00853CE2" w:rsidRDefault="007A624C" w:rsidP="007A624C">
      <w:pPr>
        <w:rPr>
          <w:rFonts w:ascii="Arial" w:hAnsi="Arial" w:cs="Arial"/>
          <w:color w:val="FF0000"/>
          <w:sz w:val="20"/>
          <w:szCs w:val="20"/>
          <w:shd w:val="clear" w:color="auto" w:fill="FFFFFF"/>
        </w:rPr>
      </w:pPr>
      <w:r w:rsidRPr="00853CE2">
        <w:rPr>
          <w:rFonts w:ascii="Arial" w:hAnsi="Arial" w:cs="Arial"/>
          <w:color w:val="FF0000"/>
          <w:sz w:val="20"/>
          <w:szCs w:val="20"/>
          <w:shd w:val="clear" w:color="auto" w:fill="FFFFFF"/>
        </w:rPr>
        <w:t>陈皓</w:t>
      </w:r>
      <w:r w:rsidRPr="00853CE2">
        <w:rPr>
          <w:rFonts w:ascii="Arial" w:hAnsi="Arial" w:cs="Arial"/>
          <w:color w:val="FF0000"/>
          <w:sz w:val="20"/>
          <w:szCs w:val="20"/>
          <w:shd w:val="clear" w:color="auto" w:fill="FFFFFF"/>
        </w:rPr>
        <w:t xml:space="preserve">, </w:t>
      </w:r>
      <w:r w:rsidRPr="00853CE2">
        <w:rPr>
          <w:rFonts w:ascii="Arial" w:hAnsi="Arial" w:cs="Arial"/>
          <w:color w:val="FF0000"/>
          <w:sz w:val="20"/>
          <w:szCs w:val="20"/>
          <w:shd w:val="clear" w:color="auto" w:fill="FFFFFF"/>
        </w:rPr>
        <w:t>李瑜</w:t>
      </w:r>
      <w:r w:rsidRPr="00853CE2">
        <w:rPr>
          <w:rFonts w:ascii="Arial" w:hAnsi="Arial" w:cs="Arial"/>
          <w:color w:val="FF0000"/>
          <w:sz w:val="20"/>
          <w:szCs w:val="20"/>
          <w:shd w:val="clear" w:color="auto" w:fill="FFFFFF"/>
        </w:rPr>
        <w:t xml:space="preserve">, </w:t>
      </w:r>
      <w:r w:rsidRPr="00853CE2">
        <w:rPr>
          <w:rFonts w:ascii="Arial" w:hAnsi="Arial" w:cs="Arial"/>
          <w:color w:val="FF0000"/>
          <w:sz w:val="20"/>
          <w:szCs w:val="20"/>
          <w:shd w:val="clear" w:color="auto" w:fill="FFFFFF"/>
        </w:rPr>
        <w:t>虎</w:t>
      </w:r>
      <w:proofErr w:type="gramStart"/>
      <w:r w:rsidRPr="00853CE2">
        <w:rPr>
          <w:rFonts w:ascii="Arial" w:hAnsi="Arial" w:cs="Arial"/>
          <w:color w:val="FF0000"/>
          <w:sz w:val="20"/>
          <w:szCs w:val="20"/>
          <w:shd w:val="clear" w:color="auto" w:fill="FFFFFF"/>
        </w:rPr>
        <w:t>嵩</w:t>
      </w:r>
      <w:proofErr w:type="gramEnd"/>
      <w:r w:rsidRPr="00853CE2">
        <w:rPr>
          <w:rFonts w:ascii="Arial" w:hAnsi="Arial" w:cs="Arial"/>
          <w:color w:val="FF0000"/>
          <w:sz w:val="20"/>
          <w:szCs w:val="20"/>
          <w:shd w:val="clear" w:color="auto" w:fill="FFFFFF"/>
        </w:rPr>
        <w:t>林</w:t>
      </w:r>
      <w:r w:rsidRPr="00853CE2">
        <w:rPr>
          <w:rFonts w:ascii="Arial" w:hAnsi="Arial" w:cs="Arial"/>
          <w:color w:val="FF0000"/>
          <w:sz w:val="20"/>
          <w:szCs w:val="20"/>
          <w:shd w:val="clear" w:color="auto" w:fill="FFFFFF"/>
        </w:rPr>
        <w:t>,</w:t>
      </w:r>
      <w:r w:rsidRPr="00853CE2">
        <w:rPr>
          <w:rFonts w:ascii="Arial" w:hAnsi="Arial" w:cs="Arial"/>
          <w:color w:val="FF0000"/>
          <w:sz w:val="20"/>
          <w:szCs w:val="20"/>
          <w:shd w:val="clear" w:color="auto" w:fill="FFFFFF"/>
        </w:rPr>
        <w:t>等</w:t>
      </w:r>
      <w:r w:rsidRPr="00853CE2">
        <w:rPr>
          <w:rFonts w:ascii="Arial" w:hAnsi="Arial" w:cs="Arial"/>
          <w:color w:val="FF0000"/>
          <w:sz w:val="20"/>
          <w:szCs w:val="20"/>
          <w:shd w:val="clear" w:color="auto" w:fill="FFFFFF"/>
        </w:rPr>
        <w:t xml:space="preserve">. </w:t>
      </w:r>
      <w:r w:rsidRPr="00853CE2">
        <w:rPr>
          <w:rFonts w:ascii="Arial" w:hAnsi="Arial" w:cs="Arial"/>
          <w:color w:val="FF0000"/>
          <w:sz w:val="20"/>
          <w:szCs w:val="20"/>
          <w:shd w:val="clear" w:color="auto" w:fill="FFFFFF"/>
        </w:rPr>
        <w:t>基于</w:t>
      </w:r>
      <w:r w:rsidRPr="00853CE2">
        <w:rPr>
          <w:rFonts w:ascii="Arial" w:hAnsi="Arial" w:cs="Arial"/>
          <w:color w:val="FF0000"/>
          <w:sz w:val="20"/>
          <w:szCs w:val="20"/>
          <w:shd w:val="clear" w:color="auto" w:fill="FFFFFF"/>
        </w:rPr>
        <w:t>S4</w:t>
      </w:r>
      <w:r w:rsidRPr="00853CE2">
        <w:rPr>
          <w:rFonts w:ascii="Arial" w:hAnsi="Arial" w:cs="Arial"/>
          <w:color w:val="FF0000"/>
          <w:sz w:val="20"/>
          <w:szCs w:val="20"/>
          <w:shd w:val="clear" w:color="auto" w:fill="FFFFFF"/>
        </w:rPr>
        <w:t>框架的并行复杂事件处理系统</w:t>
      </w:r>
      <w:r w:rsidRPr="00853CE2">
        <w:rPr>
          <w:rFonts w:ascii="Arial" w:hAnsi="Arial" w:cs="Arial"/>
          <w:color w:val="FF0000"/>
          <w:sz w:val="20"/>
          <w:szCs w:val="20"/>
          <w:shd w:val="clear" w:color="auto" w:fill="FFFFFF"/>
        </w:rPr>
        <w:t xml:space="preserve">[J]. </w:t>
      </w:r>
      <w:r w:rsidRPr="00853CE2">
        <w:rPr>
          <w:rFonts w:ascii="Arial" w:hAnsi="Arial" w:cs="Arial"/>
          <w:color w:val="FF0000"/>
          <w:sz w:val="20"/>
          <w:szCs w:val="20"/>
          <w:shd w:val="clear" w:color="auto" w:fill="FFFFFF"/>
        </w:rPr>
        <w:t>通信学报</w:t>
      </w:r>
      <w:r w:rsidRPr="00853CE2">
        <w:rPr>
          <w:rFonts w:ascii="Arial" w:hAnsi="Arial" w:cs="Arial"/>
          <w:color w:val="FF0000"/>
          <w:sz w:val="20"/>
          <w:szCs w:val="20"/>
          <w:shd w:val="clear" w:color="auto" w:fill="FFFFFF"/>
        </w:rPr>
        <w:t>, 2012(s1):165-169.</w:t>
      </w:r>
    </w:p>
    <w:p w:rsidR="007A624C" w:rsidRPr="009738E6" w:rsidRDefault="007A624C" w:rsidP="007A624C">
      <w:pPr>
        <w:rPr>
          <w:b/>
          <w:shd w:val="clear" w:color="auto" w:fill="FFFFFF"/>
        </w:rPr>
      </w:pPr>
      <w:r w:rsidRPr="009738E6">
        <w:rPr>
          <w:rFonts w:hint="eastAsia"/>
          <w:b/>
          <w:shd w:val="clear" w:color="auto" w:fill="FFFFFF"/>
        </w:rPr>
        <w:t>关键</w:t>
      </w:r>
      <w:r w:rsidRPr="009738E6">
        <w:rPr>
          <w:b/>
          <w:shd w:val="clear" w:color="auto" w:fill="FFFFFF"/>
        </w:rPr>
        <w:t>技术：</w:t>
      </w:r>
    </w:p>
    <w:p w:rsidR="007A624C" w:rsidRPr="009738E6" w:rsidRDefault="007A624C" w:rsidP="007A624C">
      <w:pPr>
        <w:ind w:firstLine="420"/>
        <w:rPr>
          <w:shd w:val="clear" w:color="auto" w:fill="FFFFFF"/>
        </w:rPr>
      </w:pPr>
      <w:r w:rsidRPr="009738E6">
        <w:rPr>
          <w:rFonts w:hint="eastAsia"/>
          <w:b/>
          <w:shd w:val="clear" w:color="auto" w:fill="FFFFFF"/>
        </w:rPr>
        <w:t>基于操作符的负载分流优化方法</w:t>
      </w:r>
      <w:r>
        <w:rPr>
          <w:rFonts w:hint="eastAsia"/>
          <w:shd w:val="clear" w:color="auto" w:fill="FFFFFF"/>
        </w:rPr>
        <w:t>：</w:t>
      </w:r>
      <w:r>
        <w:rPr>
          <w:rFonts w:ascii="宋体" w:cs="宋体" w:hint="eastAsia"/>
          <w:kern w:val="0"/>
          <w:szCs w:val="21"/>
        </w:rPr>
        <w:t>当面对高速数据流时，如果能将负载均匀地分流到集群的各个节点，并行地处理事件流，则可以增加系统的吞吐量。然而复杂事件处理的特殊性在于事件往往不是孤立地存在，在处理中需要根据事件流上下文或其他事件流进行决策，单纯地拆分数据流到不同节点，会影响事件间的关系，导致处理出错。</w:t>
      </w:r>
    </w:p>
    <w:p w:rsidR="007A624C" w:rsidRDefault="007A624C" w:rsidP="007A624C">
      <w:pPr>
        <w:rPr>
          <w:b/>
          <w:shd w:val="clear" w:color="auto" w:fill="FFFFFF"/>
        </w:rPr>
      </w:pPr>
      <w:r w:rsidRPr="009738E6">
        <w:rPr>
          <w:rFonts w:hint="eastAsia"/>
          <w:b/>
          <w:shd w:val="clear" w:color="auto" w:fill="FFFFFF"/>
        </w:rPr>
        <w:t>系统概述</w:t>
      </w:r>
      <w:r w:rsidRPr="009738E6">
        <w:rPr>
          <w:b/>
          <w:shd w:val="clear" w:color="auto" w:fill="FFFFFF"/>
        </w:rPr>
        <w:t>：</w:t>
      </w:r>
    </w:p>
    <w:p w:rsidR="007A624C" w:rsidRDefault="007A624C" w:rsidP="007A624C">
      <w:pPr>
        <w:ind w:firstLine="420"/>
        <w:rPr>
          <w:shd w:val="clear" w:color="auto" w:fill="FFFFFF"/>
        </w:rPr>
      </w:pPr>
      <w:r w:rsidRPr="00C23D29">
        <w:rPr>
          <w:shd w:val="clear" w:color="auto" w:fill="FFFFFF"/>
        </w:rPr>
        <w:t>S4</w:t>
      </w:r>
      <w:r w:rsidRPr="00C23D29">
        <w:rPr>
          <w:shd w:val="clear" w:color="auto" w:fill="FFFFFF"/>
        </w:rPr>
        <w:t>（</w:t>
      </w:r>
      <w:r w:rsidRPr="00C23D29">
        <w:rPr>
          <w:shd w:val="clear" w:color="auto" w:fill="FFFFFF"/>
        </w:rPr>
        <w:t>simple scalable streaming system</w:t>
      </w:r>
      <w:r w:rsidRPr="00C23D29">
        <w:rPr>
          <w:shd w:val="clear" w:color="auto" w:fill="FFFFFF"/>
        </w:rPr>
        <w:t>）是一个去</w:t>
      </w:r>
      <w:r w:rsidRPr="00C23D29">
        <w:rPr>
          <w:rFonts w:hint="eastAsia"/>
          <w:shd w:val="clear" w:color="auto" w:fill="FFFFFF"/>
        </w:rPr>
        <w:t>中心的、分布式的、可扩展的流式处理系统。类似于</w:t>
      </w:r>
      <w:r w:rsidRPr="00C23D29">
        <w:rPr>
          <w:shd w:val="clear" w:color="auto" w:fill="FFFFFF"/>
        </w:rPr>
        <w:t xml:space="preserve">Storm </w:t>
      </w:r>
      <w:r w:rsidRPr="00C23D29">
        <w:rPr>
          <w:shd w:val="clear" w:color="auto" w:fill="FFFFFF"/>
        </w:rPr>
        <w:t>的消息分组策略，</w:t>
      </w:r>
      <w:r w:rsidRPr="00C23D29">
        <w:rPr>
          <w:shd w:val="clear" w:color="auto" w:fill="FFFFFF"/>
        </w:rPr>
        <w:t xml:space="preserve">S4 </w:t>
      </w:r>
      <w:r w:rsidRPr="00C23D29">
        <w:rPr>
          <w:shd w:val="clear" w:color="auto" w:fill="FFFFFF"/>
        </w:rPr>
        <w:t>框架通过对流事件的</w:t>
      </w:r>
      <w:r w:rsidRPr="00C23D29">
        <w:rPr>
          <w:rFonts w:hint="eastAsia"/>
          <w:shd w:val="clear" w:color="auto" w:fill="FFFFFF"/>
        </w:rPr>
        <w:t>关键字进行散列计算，得到处理事件的节点编号，再将事件发送到对应节点进行处理。通过修改</w:t>
      </w:r>
      <w:r>
        <w:rPr>
          <w:shd w:val="clear" w:color="auto" w:fill="FFFFFF"/>
        </w:rPr>
        <w:t>S4</w:t>
      </w:r>
      <w:r w:rsidRPr="00C23D29">
        <w:rPr>
          <w:rFonts w:hint="eastAsia"/>
          <w:shd w:val="clear" w:color="auto" w:fill="FFFFFF"/>
        </w:rPr>
        <w:t>框架的事件分流机制，基于操作符的不同，使用不同的分流策略，实现了并行的通用</w:t>
      </w:r>
      <w:r w:rsidRPr="00C23D29">
        <w:rPr>
          <w:shd w:val="clear" w:color="auto" w:fill="FFFFFF"/>
        </w:rPr>
        <w:t xml:space="preserve">CEP </w:t>
      </w:r>
      <w:r w:rsidRPr="00C23D29">
        <w:rPr>
          <w:shd w:val="clear" w:color="auto" w:fill="FFFFFF"/>
        </w:rPr>
        <w:t>系统。</w:t>
      </w:r>
      <w:r>
        <w:rPr>
          <w:rFonts w:hint="eastAsia"/>
          <w:shd w:val="clear" w:color="auto" w:fill="FFFFFF"/>
        </w:rPr>
        <w:lastRenderedPageBreak/>
        <w:t>（从</w:t>
      </w:r>
      <w:r>
        <w:rPr>
          <w:shd w:val="clear" w:color="auto" w:fill="FFFFFF"/>
        </w:rPr>
        <w:t>文章中未能发现</w:t>
      </w:r>
      <w:r>
        <w:rPr>
          <w:rFonts w:hint="eastAsia"/>
          <w:shd w:val="clear" w:color="auto" w:fill="FFFFFF"/>
        </w:rPr>
        <w:t>他们</w:t>
      </w:r>
      <w:r>
        <w:rPr>
          <w:shd w:val="clear" w:color="auto" w:fill="FFFFFF"/>
        </w:rPr>
        <w:t>所做的开发内容</w:t>
      </w:r>
      <w:r>
        <w:rPr>
          <w:rFonts w:hint="eastAsia"/>
          <w:shd w:val="clear" w:color="auto" w:fill="FFFFFF"/>
        </w:rPr>
        <w:t>）</w:t>
      </w:r>
    </w:p>
    <w:p w:rsidR="007A624C" w:rsidRDefault="007A624C" w:rsidP="007A624C">
      <w:pPr>
        <w:rPr>
          <w:shd w:val="clear" w:color="auto" w:fill="FFFFFF"/>
        </w:rPr>
      </w:pPr>
    </w:p>
    <w:p w:rsidR="007A624C" w:rsidRDefault="007A624C" w:rsidP="007A624C">
      <w:pPr>
        <w:rPr>
          <w:rFonts w:ascii="Arial" w:hAnsi="Arial" w:cs="Arial"/>
          <w:color w:val="000000"/>
          <w:sz w:val="20"/>
          <w:szCs w:val="20"/>
          <w:shd w:val="clear" w:color="auto" w:fill="FFFFFF"/>
        </w:rPr>
      </w:pPr>
      <w:r w:rsidRPr="00853CE2">
        <w:rPr>
          <w:rFonts w:ascii="Arial" w:hAnsi="Arial" w:cs="Arial"/>
          <w:color w:val="FF0000"/>
          <w:sz w:val="20"/>
          <w:szCs w:val="20"/>
          <w:shd w:val="clear" w:color="auto" w:fill="FFFFFF"/>
        </w:rPr>
        <w:t>魏永超</w:t>
      </w:r>
      <w:r w:rsidRPr="00853CE2">
        <w:rPr>
          <w:rFonts w:ascii="Arial" w:hAnsi="Arial" w:cs="Arial"/>
          <w:color w:val="FF0000"/>
          <w:sz w:val="20"/>
          <w:szCs w:val="20"/>
          <w:shd w:val="clear" w:color="auto" w:fill="FFFFFF"/>
        </w:rPr>
        <w:t xml:space="preserve">, </w:t>
      </w:r>
      <w:r w:rsidRPr="00853CE2">
        <w:rPr>
          <w:rFonts w:ascii="Arial" w:hAnsi="Arial" w:cs="Arial"/>
          <w:color w:val="FF0000"/>
          <w:sz w:val="20"/>
          <w:szCs w:val="20"/>
          <w:shd w:val="clear" w:color="auto" w:fill="FFFFFF"/>
        </w:rPr>
        <w:t>陈立军</w:t>
      </w:r>
      <w:r w:rsidRPr="00853CE2">
        <w:rPr>
          <w:rFonts w:ascii="Arial" w:hAnsi="Arial" w:cs="Arial"/>
          <w:color w:val="FF0000"/>
          <w:sz w:val="20"/>
          <w:szCs w:val="20"/>
          <w:shd w:val="clear" w:color="auto" w:fill="FFFFFF"/>
        </w:rPr>
        <w:t xml:space="preserve">. </w:t>
      </w:r>
      <w:r w:rsidRPr="00853CE2">
        <w:rPr>
          <w:rFonts w:ascii="Arial" w:hAnsi="Arial" w:cs="Arial"/>
          <w:color w:val="FF0000"/>
          <w:sz w:val="20"/>
          <w:szCs w:val="20"/>
          <w:shd w:val="clear" w:color="auto" w:fill="FFFFFF"/>
        </w:rPr>
        <w:t>数据流上复杂事件处理系统</w:t>
      </w:r>
      <w:r w:rsidRPr="00853CE2">
        <w:rPr>
          <w:rFonts w:ascii="Arial" w:hAnsi="Arial" w:cs="Arial"/>
          <w:color w:val="FF0000"/>
          <w:sz w:val="20"/>
          <w:szCs w:val="20"/>
          <w:shd w:val="clear" w:color="auto" w:fill="FFFFFF"/>
        </w:rPr>
        <w:t>Eagle</w:t>
      </w:r>
      <w:r w:rsidRPr="00853CE2">
        <w:rPr>
          <w:rFonts w:ascii="Arial" w:hAnsi="Arial" w:cs="Arial"/>
          <w:color w:val="FF0000"/>
          <w:sz w:val="20"/>
          <w:szCs w:val="20"/>
          <w:shd w:val="clear" w:color="auto" w:fill="FFFFFF"/>
        </w:rPr>
        <w:t>的设计与实现</w:t>
      </w:r>
      <w:r w:rsidRPr="00853CE2">
        <w:rPr>
          <w:rFonts w:ascii="Arial" w:hAnsi="Arial" w:cs="Arial"/>
          <w:color w:val="FF0000"/>
          <w:sz w:val="20"/>
          <w:szCs w:val="20"/>
          <w:shd w:val="clear" w:color="auto" w:fill="FFFFFF"/>
        </w:rPr>
        <w:t xml:space="preserve">[C]// </w:t>
      </w:r>
      <w:r w:rsidRPr="00853CE2">
        <w:rPr>
          <w:rFonts w:ascii="Arial" w:hAnsi="Arial" w:cs="Arial"/>
          <w:color w:val="FF0000"/>
          <w:sz w:val="20"/>
          <w:szCs w:val="20"/>
          <w:shd w:val="clear" w:color="auto" w:fill="FFFFFF"/>
        </w:rPr>
        <w:t>中国数据库学术会议</w:t>
      </w:r>
      <w:r w:rsidRPr="00853CE2">
        <w:rPr>
          <w:rFonts w:ascii="Arial" w:hAnsi="Arial" w:cs="Arial"/>
          <w:color w:val="FF0000"/>
          <w:sz w:val="20"/>
          <w:szCs w:val="20"/>
          <w:shd w:val="clear" w:color="auto" w:fill="FFFFFF"/>
        </w:rPr>
        <w:t>. 2008.</w:t>
      </w:r>
    </w:p>
    <w:p w:rsidR="007A624C" w:rsidRDefault="007A624C" w:rsidP="007A624C">
      <w:pPr>
        <w:rPr>
          <w:shd w:val="clear" w:color="auto" w:fill="FFFFFF"/>
        </w:rPr>
      </w:pPr>
      <w:r>
        <w:rPr>
          <w:rFonts w:hint="eastAsia"/>
          <w:shd w:val="clear" w:color="auto" w:fill="FFFFFF"/>
        </w:rPr>
        <w:t>涉及</w:t>
      </w:r>
      <w:r>
        <w:rPr>
          <w:shd w:val="clear" w:color="auto" w:fill="FFFFFF"/>
        </w:rPr>
        <w:t>到的关键技术：</w:t>
      </w:r>
    </w:p>
    <w:p w:rsidR="007A624C" w:rsidRPr="00853CE2" w:rsidRDefault="007A624C" w:rsidP="007A624C">
      <w:pPr>
        <w:ind w:firstLine="420"/>
        <w:rPr>
          <w:color w:val="FF0000"/>
          <w:shd w:val="clear" w:color="auto" w:fill="FFFFFF"/>
        </w:rPr>
      </w:pPr>
      <w:r w:rsidRPr="00853CE2">
        <w:rPr>
          <w:rFonts w:hint="eastAsia"/>
          <w:color w:val="FF0000"/>
          <w:shd w:val="clear" w:color="auto" w:fill="FFFFFF"/>
        </w:rPr>
        <w:t>事件代数</w:t>
      </w:r>
    </w:p>
    <w:p w:rsidR="007A624C" w:rsidRPr="00853CE2" w:rsidRDefault="007A624C" w:rsidP="007A624C">
      <w:pPr>
        <w:ind w:firstLine="420"/>
        <w:rPr>
          <w:color w:val="FF0000"/>
          <w:shd w:val="clear" w:color="auto" w:fill="FFFFFF"/>
        </w:rPr>
      </w:pPr>
      <w:r w:rsidRPr="00853CE2">
        <w:rPr>
          <w:rFonts w:hint="eastAsia"/>
          <w:color w:val="FF0000"/>
          <w:shd w:val="clear" w:color="auto" w:fill="FFFFFF"/>
        </w:rPr>
        <w:t>事件操作符</w:t>
      </w:r>
    </w:p>
    <w:p w:rsidR="007A624C" w:rsidRDefault="007A624C" w:rsidP="007A624C">
      <w:pPr>
        <w:ind w:firstLine="420"/>
        <w:rPr>
          <w:shd w:val="clear" w:color="auto" w:fill="FFFFFF"/>
        </w:rPr>
      </w:pPr>
      <w:r w:rsidRPr="00853CE2">
        <w:rPr>
          <w:rFonts w:hint="eastAsia"/>
          <w:color w:val="FF0000"/>
          <w:shd w:val="clear" w:color="auto" w:fill="FFFFFF"/>
        </w:rPr>
        <w:t>聚集操作符</w:t>
      </w:r>
      <w:r>
        <w:rPr>
          <w:shd w:val="clear" w:color="auto" w:fill="FFFFFF"/>
        </w:rPr>
        <w:br/>
      </w:r>
      <w:r>
        <w:rPr>
          <w:rFonts w:hint="eastAsia"/>
          <w:shd w:val="clear" w:color="auto" w:fill="FFFFFF"/>
        </w:rPr>
        <w:t>系统</w:t>
      </w:r>
      <w:r>
        <w:rPr>
          <w:shd w:val="clear" w:color="auto" w:fill="FFFFFF"/>
        </w:rPr>
        <w:t>架构：</w:t>
      </w:r>
    </w:p>
    <w:p w:rsidR="007A624C" w:rsidRDefault="007A624C" w:rsidP="007A624C">
      <w:pPr>
        <w:jc w:val="center"/>
        <w:rPr>
          <w:rFonts w:ascii="Arial" w:hAnsi="Arial" w:cs="Arial"/>
          <w:color w:val="000000"/>
          <w:sz w:val="20"/>
          <w:szCs w:val="20"/>
          <w:shd w:val="clear" w:color="auto" w:fill="FFFFFF"/>
        </w:rPr>
      </w:pPr>
      <w:r>
        <w:rPr>
          <w:noProof/>
        </w:rPr>
        <w:drawing>
          <wp:inline distT="0" distB="0" distL="0" distR="0" wp14:anchorId="09646C36" wp14:editId="6C9816D3">
            <wp:extent cx="4019550" cy="2266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2266950"/>
                    </a:xfrm>
                    <a:prstGeom prst="rect">
                      <a:avLst/>
                    </a:prstGeom>
                  </pic:spPr>
                </pic:pic>
              </a:graphicData>
            </a:graphic>
          </wp:inline>
        </w:drawing>
      </w:r>
    </w:p>
    <w:p w:rsidR="007A624C" w:rsidRDefault="007A624C" w:rsidP="007A624C">
      <w:pPr>
        <w:rPr>
          <w:rFonts w:ascii="Arial" w:hAnsi="Arial" w:cs="Arial"/>
          <w:color w:val="000000"/>
          <w:sz w:val="20"/>
          <w:szCs w:val="20"/>
          <w:shd w:val="clear" w:color="auto" w:fill="FFFFFF"/>
        </w:rPr>
      </w:pPr>
      <w:r w:rsidRPr="00853CE2">
        <w:rPr>
          <w:rFonts w:ascii="Arial" w:hAnsi="Arial" w:cs="Arial" w:hint="eastAsia"/>
          <w:b/>
          <w:sz w:val="20"/>
          <w:szCs w:val="20"/>
          <w:shd w:val="clear" w:color="auto" w:fill="FFFFFF"/>
        </w:rPr>
        <w:t>实验</w:t>
      </w:r>
      <w:r w:rsidRPr="00853CE2">
        <w:rPr>
          <w:rFonts w:ascii="Arial" w:hAnsi="Arial" w:cs="Arial"/>
          <w:b/>
          <w:sz w:val="20"/>
          <w:szCs w:val="20"/>
          <w:shd w:val="clear" w:color="auto" w:fill="FFFFFF"/>
        </w:rPr>
        <w:t>环境：</w:t>
      </w:r>
      <w:r>
        <w:rPr>
          <w:rFonts w:ascii="Arial" w:hAnsi="Arial" w:cs="Arial"/>
          <w:color w:val="000000"/>
          <w:sz w:val="20"/>
          <w:szCs w:val="20"/>
          <w:shd w:val="clear" w:color="auto" w:fill="FFFFFF"/>
        </w:rPr>
        <w:t>Inter</w:t>
      </w:r>
      <w:r>
        <w:rPr>
          <w:rFonts w:ascii="Arial" w:hAnsi="Arial" w:cs="Arial"/>
          <w:color w:val="000000"/>
          <w:sz w:val="20"/>
          <w:szCs w:val="20"/>
          <w:shd w:val="clear" w:color="auto" w:fill="FFFFFF"/>
        </w:rPr>
        <w:t>酷</w:t>
      </w:r>
      <w:proofErr w:type="gramStart"/>
      <w:r>
        <w:rPr>
          <w:rFonts w:ascii="Arial" w:hAnsi="Arial" w:cs="Arial"/>
          <w:color w:val="000000"/>
          <w:sz w:val="20"/>
          <w:szCs w:val="20"/>
          <w:shd w:val="clear" w:color="auto" w:fill="FFFFFF"/>
        </w:rPr>
        <w:t>睿</w:t>
      </w:r>
      <w:proofErr w:type="gramEnd"/>
      <w:r>
        <w:rPr>
          <w:rFonts w:ascii="Arial" w:hAnsi="Arial" w:cs="Arial" w:hint="eastAsia"/>
          <w:color w:val="000000"/>
          <w:sz w:val="20"/>
          <w:szCs w:val="20"/>
          <w:shd w:val="clear" w:color="auto" w:fill="FFFFFF"/>
        </w:rPr>
        <w:t>E4400</w:t>
      </w:r>
      <w:r>
        <w:rPr>
          <w:rFonts w:ascii="Arial" w:hAnsi="Arial" w:cs="Arial" w:hint="eastAsia"/>
          <w:color w:val="000000"/>
          <w:sz w:val="20"/>
          <w:szCs w:val="20"/>
          <w:shd w:val="clear" w:color="auto" w:fill="FFFFFF"/>
        </w:rPr>
        <w:t>双核</w:t>
      </w:r>
      <w:r>
        <w:rPr>
          <w:rFonts w:ascii="Arial" w:hAnsi="Arial" w:cs="Arial" w:hint="eastAsia"/>
          <w:color w:val="000000"/>
          <w:sz w:val="20"/>
          <w:szCs w:val="20"/>
          <w:shd w:val="clear" w:color="auto" w:fill="FFFFFF"/>
        </w:rPr>
        <w:t xml:space="preserve"> 2.00GHz </w:t>
      </w:r>
      <w:r>
        <w:rPr>
          <w:rFonts w:ascii="Arial" w:hAnsi="Arial" w:cs="Arial"/>
          <w:color w:val="000000"/>
          <w:sz w:val="20"/>
          <w:szCs w:val="20"/>
          <w:shd w:val="clear" w:color="auto" w:fill="FFFFFF"/>
        </w:rPr>
        <w:t>Windows XP</w:t>
      </w:r>
    </w:p>
    <w:p w:rsidR="007A624C" w:rsidRDefault="007A624C" w:rsidP="007A624C">
      <w:pPr>
        <w:pStyle w:val="af6"/>
      </w:pPr>
      <w:r>
        <w:rPr>
          <w:rFonts w:ascii="Arial" w:hAnsi="Arial" w:cs="Arial" w:hint="eastAsia"/>
          <w:color w:val="000000"/>
          <w:sz w:val="20"/>
          <w:szCs w:val="20"/>
          <w:shd w:val="clear" w:color="auto" w:fill="FFFFFF"/>
        </w:rPr>
        <w:t>根据</w:t>
      </w:r>
      <w:r>
        <w:rPr>
          <w:rFonts w:ascii="Arial" w:hAnsi="Arial" w:cs="Arial"/>
          <w:color w:val="000000"/>
          <w:sz w:val="20"/>
          <w:szCs w:val="20"/>
          <w:shd w:val="clear" w:color="auto" w:fill="FFFFFF"/>
        </w:rPr>
        <w:t>文章资料可以推断数据库是用的</w:t>
      </w:r>
      <w:r>
        <w:rPr>
          <w:rFonts w:ascii="Arial" w:hAnsi="Arial" w:cs="Arial"/>
          <w:color w:val="000000"/>
          <w:sz w:val="20"/>
          <w:szCs w:val="20"/>
          <w:shd w:val="clear" w:color="auto" w:fill="FFFFFF"/>
        </w:rPr>
        <w:t>Oracle</w:t>
      </w:r>
      <w:r>
        <w:rPr>
          <w:rFonts w:ascii="Arial" w:hAnsi="Arial" w:cs="Arial"/>
          <w:color w:val="000000"/>
          <w:sz w:val="20"/>
          <w:szCs w:val="20"/>
          <w:shd w:val="clear" w:color="auto" w:fill="FFFFFF"/>
        </w:rPr>
        <w:t>，</w:t>
      </w:r>
      <w:r>
        <w:rPr>
          <w:rFonts w:ascii="Arial" w:hAnsi="Arial" w:cs="Arial" w:hint="eastAsia"/>
          <w:color w:val="000000"/>
          <w:sz w:val="20"/>
          <w:szCs w:val="20"/>
          <w:shd w:val="clear" w:color="auto" w:fill="FFFFFF"/>
        </w:rPr>
        <w:t>主要</w:t>
      </w:r>
      <w:r>
        <w:rPr>
          <w:rFonts w:ascii="Arial" w:hAnsi="Arial" w:cs="Arial"/>
          <w:color w:val="000000"/>
          <w:sz w:val="20"/>
          <w:szCs w:val="20"/>
          <w:shd w:val="clear" w:color="auto" w:fill="FFFFFF"/>
        </w:rPr>
        <w:t>使用</w:t>
      </w:r>
      <w:r>
        <w:rPr>
          <w:rFonts w:ascii="Arial" w:hAnsi="Arial" w:cs="Arial"/>
          <w:color w:val="000000"/>
          <w:sz w:val="20"/>
          <w:szCs w:val="20"/>
          <w:shd w:val="clear" w:color="auto" w:fill="FFFFFF"/>
        </w:rPr>
        <w:t>java</w:t>
      </w:r>
      <w:r>
        <w:rPr>
          <w:rFonts w:ascii="Arial" w:hAnsi="Arial" w:cs="Arial"/>
          <w:color w:val="000000"/>
          <w:sz w:val="20"/>
          <w:szCs w:val="20"/>
          <w:shd w:val="clear" w:color="auto" w:fill="FFFFFF"/>
        </w:rPr>
        <w:t>语言开发的</w:t>
      </w:r>
      <w:r>
        <w:rPr>
          <w:rFonts w:ascii="Arial" w:hAnsi="Arial" w:cs="Arial" w:hint="eastAsia"/>
          <w:color w:val="000000"/>
          <w:sz w:val="20"/>
          <w:szCs w:val="20"/>
          <w:shd w:val="clear" w:color="auto" w:fill="FFFFFF"/>
        </w:rPr>
        <w:t>（和我</w:t>
      </w:r>
      <w:r>
        <w:rPr>
          <w:rFonts w:ascii="Arial" w:hAnsi="Arial" w:cs="Arial"/>
          <w:color w:val="000000"/>
          <w:sz w:val="20"/>
          <w:szCs w:val="20"/>
          <w:shd w:val="clear" w:color="auto" w:fill="FFFFFF"/>
        </w:rPr>
        <w:t>实验室的应该差不多</w:t>
      </w:r>
      <w:r>
        <w:rPr>
          <w:rFonts w:ascii="Arial" w:hAnsi="Arial" w:cs="Arial" w:hint="eastAsia"/>
          <w:color w:val="000000"/>
          <w:sz w:val="20"/>
          <w:szCs w:val="20"/>
          <w:shd w:val="clear" w:color="auto" w:fill="FFFFFF"/>
        </w:rPr>
        <w:t>）。</w:t>
      </w:r>
    </w:p>
    <w:p w:rsidR="007A624C" w:rsidRDefault="007A624C" w:rsidP="007A624C">
      <w:pPr>
        <w:pStyle w:val="3"/>
      </w:pPr>
      <w:r>
        <w:rPr>
          <w:rFonts w:hint="eastAsia"/>
        </w:rPr>
        <w:t>国外：</w:t>
      </w:r>
    </w:p>
    <w:p w:rsidR="007A624C" w:rsidRPr="007A624C" w:rsidRDefault="00D65480" w:rsidP="007A624C">
      <w:pPr>
        <w:rPr>
          <w:rFonts w:hint="eastAsia"/>
        </w:rPr>
      </w:pPr>
      <w:r w:rsidRPr="00327875">
        <w:rPr>
          <w:rFonts w:ascii="Arial" w:hAnsi="Arial" w:cs="Arial"/>
          <w:color w:val="FF0000"/>
          <w:sz w:val="20"/>
          <w:szCs w:val="20"/>
          <w:shd w:val="clear" w:color="auto" w:fill="FFFFFF"/>
        </w:rPr>
        <w:t xml:space="preserve">Brenna L, Demers A, </w:t>
      </w:r>
      <w:proofErr w:type="spellStart"/>
      <w:r w:rsidRPr="00327875">
        <w:rPr>
          <w:rFonts w:ascii="Arial" w:hAnsi="Arial" w:cs="Arial"/>
          <w:color w:val="FF0000"/>
          <w:sz w:val="20"/>
          <w:szCs w:val="20"/>
          <w:shd w:val="clear" w:color="auto" w:fill="FFFFFF"/>
        </w:rPr>
        <w:t>Gehrke</w:t>
      </w:r>
      <w:proofErr w:type="spellEnd"/>
      <w:r w:rsidRPr="00327875">
        <w:rPr>
          <w:rFonts w:ascii="Arial" w:hAnsi="Arial" w:cs="Arial"/>
          <w:color w:val="FF0000"/>
          <w:sz w:val="20"/>
          <w:szCs w:val="20"/>
          <w:shd w:val="clear" w:color="auto" w:fill="FFFFFF"/>
        </w:rPr>
        <w:t xml:space="preserve"> J, et al. Cayuga: a high-performance event processing engine[C]// Proceedings of the 2007 ACM SIGMOD international conference on Management of data. ACM, 2007:1100-1102.</w:t>
      </w:r>
    </w:p>
    <w:p w:rsidR="00D65480" w:rsidRDefault="00D65480" w:rsidP="00D65480">
      <w:pPr>
        <w:ind w:firstLine="420"/>
        <w:rPr>
          <w:rFonts w:ascii="Arial" w:hAnsi="Arial" w:cs="Arial"/>
          <w:color w:val="000000"/>
          <w:sz w:val="20"/>
          <w:szCs w:val="20"/>
          <w:shd w:val="clear" w:color="auto" w:fill="FFFFFF"/>
        </w:rPr>
      </w:pPr>
      <w:r w:rsidRPr="002E40F0">
        <w:rPr>
          <w:rFonts w:ascii="Arial" w:hAnsi="Arial" w:cs="Arial" w:hint="eastAsia"/>
          <w:color w:val="000000"/>
          <w:sz w:val="20"/>
          <w:szCs w:val="20"/>
          <w:shd w:val="clear" w:color="auto" w:fill="FFFFFF"/>
        </w:rPr>
        <w:t>不断增加的数据量作为高速事件流到达。库存报价数据，网络流量数据，在传感器网络中收集的数据，</w:t>
      </w:r>
      <w:r w:rsidRPr="002E40F0">
        <w:rPr>
          <w:rFonts w:ascii="Arial" w:hAnsi="Arial" w:cs="Arial"/>
          <w:color w:val="000000"/>
          <w:sz w:val="20"/>
          <w:szCs w:val="20"/>
          <w:shd w:val="clear" w:color="auto" w:fill="FFFFFF"/>
        </w:rPr>
        <w:t>RFID</w:t>
      </w:r>
      <w:proofErr w:type="gramStart"/>
      <w:r w:rsidRPr="002E40F0">
        <w:rPr>
          <w:rFonts w:ascii="Arial" w:hAnsi="Arial" w:cs="Arial"/>
          <w:color w:val="000000"/>
          <w:sz w:val="20"/>
          <w:szCs w:val="20"/>
          <w:shd w:val="clear" w:color="auto" w:fill="FFFFFF"/>
        </w:rPr>
        <w:t>流只是</w:t>
      </w:r>
      <w:proofErr w:type="gramEnd"/>
      <w:r w:rsidRPr="002E40F0">
        <w:rPr>
          <w:rFonts w:ascii="Arial" w:hAnsi="Arial" w:cs="Arial"/>
          <w:color w:val="000000"/>
          <w:sz w:val="20"/>
          <w:szCs w:val="20"/>
          <w:shd w:val="clear" w:color="auto" w:fill="FFFFFF"/>
        </w:rPr>
        <w:t>这种流的几个示例。此外，随着网络上的动态内容（博客，新闻，拍卖）的数量迅速增长，网络正在成为许多有趣和复杂的事件流的来源。诸如医疗保健，环境监测，供应链管理和合</w:t>
      </w:r>
      <w:proofErr w:type="gramStart"/>
      <w:r w:rsidRPr="002E40F0">
        <w:rPr>
          <w:rFonts w:ascii="Arial" w:hAnsi="Arial" w:cs="Arial"/>
          <w:color w:val="000000"/>
          <w:sz w:val="20"/>
          <w:szCs w:val="20"/>
          <w:shd w:val="clear" w:color="auto" w:fill="FFFFFF"/>
        </w:rPr>
        <w:t>规</w:t>
      </w:r>
      <w:proofErr w:type="gramEnd"/>
      <w:r w:rsidRPr="002E40F0">
        <w:rPr>
          <w:rFonts w:ascii="Arial" w:hAnsi="Arial" w:cs="Arial"/>
          <w:color w:val="000000"/>
          <w:sz w:val="20"/>
          <w:szCs w:val="20"/>
          <w:shd w:val="clear" w:color="auto" w:fill="FFFFFF"/>
        </w:rPr>
        <w:t>性检查等新兴企业级应用以及个性化新闻馈送和信息聚合等消费者应用都需要过滤，关联和聚合各个事件。所得到的复杂事件查询超出了发布</w:t>
      </w:r>
      <w:r w:rsidRPr="002E40F0">
        <w:rPr>
          <w:rFonts w:ascii="Arial" w:hAnsi="Arial" w:cs="Arial"/>
          <w:color w:val="000000"/>
          <w:sz w:val="20"/>
          <w:szCs w:val="20"/>
          <w:shd w:val="clear" w:color="auto" w:fill="FFFFFF"/>
        </w:rPr>
        <w:t>/</w:t>
      </w:r>
      <w:r w:rsidRPr="002E40F0">
        <w:rPr>
          <w:rFonts w:ascii="Arial" w:hAnsi="Arial" w:cs="Arial"/>
          <w:color w:val="000000"/>
          <w:sz w:val="20"/>
          <w:szCs w:val="20"/>
          <w:shd w:val="clear" w:color="auto" w:fill="FFFFFF"/>
        </w:rPr>
        <w:t>订阅，因为查询涉及多个事件之间的相关，而不是对单个事件的简单谓词。在康奈尔，我们建立了</w:t>
      </w:r>
      <w:r w:rsidRPr="002E40F0">
        <w:rPr>
          <w:rFonts w:ascii="Arial" w:hAnsi="Arial" w:cs="Arial"/>
          <w:color w:val="000000"/>
          <w:sz w:val="20"/>
          <w:szCs w:val="20"/>
          <w:shd w:val="clear" w:color="auto" w:fill="FFFFFF"/>
        </w:rPr>
        <w:t>Cayuga</w:t>
      </w:r>
      <w:r w:rsidRPr="002E40F0">
        <w:rPr>
          <w:rFonts w:ascii="Arial" w:hAnsi="Arial" w:cs="Arial"/>
          <w:color w:val="000000"/>
          <w:sz w:val="20"/>
          <w:szCs w:val="20"/>
          <w:shd w:val="clear" w:color="auto" w:fill="FFFFFF"/>
        </w:rPr>
        <w:t>系统，一个用于复杂事件</w:t>
      </w:r>
      <w:r w:rsidRPr="002E40F0">
        <w:rPr>
          <w:rFonts w:ascii="Arial" w:hAnsi="Arial" w:cs="Arial" w:hint="eastAsia"/>
          <w:color w:val="000000"/>
          <w:sz w:val="20"/>
          <w:szCs w:val="20"/>
          <w:shd w:val="clear" w:color="auto" w:fill="FFFFFF"/>
        </w:rPr>
        <w:t>处理的高性能系统</w:t>
      </w:r>
      <w:r w:rsidRPr="002E40F0">
        <w:rPr>
          <w:rFonts w:ascii="Arial" w:hAnsi="Arial" w:cs="Arial"/>
          <w:color w:val="000000"/>
          <w:sz w:val="20"/>
          <w:szCs w:val="20"/>
          <w:shd w:val="clear" w:color="auto" w:fill="FFFFFF"/>
        </w:rPr>
        <w:t>[1,2]</w:t>
      </w:r>
      <w:r w:rsidRPr="002E40F0">
        <w:rPr>
          <w:rFonts w:ascii="Arial" w:hAnsi="Arial" w:cs="Arial"/>
          <w:color w:val="000000"/>
          <w:sz w:val="20"/>
          <w:szCs w:val="20"/>
          <w:shd w:val="clear" w:color="auto" w:fill="FFFFFF"/>
        </w:rPr>
        <w:t>。</w:t>
      </w:r>
      <w:r w:rsidRPr="002E40F0">
        <w:rPr>
          <w:rFonts w:ascii="Arial" w:hAnsi="Arial" w:cs="Arial"/>
          <w:color w:val="000000"/>
          <w:sz w:val="20"/>
          <w:szCs w:val="20"/>
          <w:shd w:val="clear" w:color="auto" w:fill="FFFFFF"/>
        </w:rPr>
        <w:t xml:space="preserve"> Cayuga</w:t>
      </w:r>
      <w:r w:rsidRPr="002E40F0">
        <w:rPr>
          <w:rFonts w:ascii="Arial" w:hAnsi="Arial" w:cs="Arial"/>
          <w:color w:val="000000"/>
          <w:sz w:val="20"/>
          <w:szCs w:val="20"/>
          <w:shd w:val="clear" w:color="auto" w:fill="FFFFFF"/>
        </w:rPr>
        <w:t>将用于组成状态查询的简单查询语言与基于具有缓冲区的非确定性有状态自动机的可扩展查询处理引擎组合。</w:t>
      </w:r>
      <w:r w:rsidRPr="002E40F0">
        <w:rPr>
          <w:rFonts w:ascii="Arial" w:hAnsi="Arial" w:cs="Arial"/>
          <w:color w:val="000000"/>
          <w:sz w:val="20"/>
          <w:szCs w:val="20"/>
          <w:shd w:val="clear" w:color="auto" w:fill="FFFFFF"/>
        </w:rPr>
        <w:t xml:space="preserve"> Cayuga</w:t>
      </w:r>
      <w:r w:rsidRPr="002E40F0">
        <w:rPr>
          <w:rFonts w:ascii="Arial" w:hAnsi="Arial" w:cs="Arial"/>
          <w:color w:val="000000"/>
          <w:sz w:val="20"/>
          <w:szCs w:val="20"/>
          <w:shd w:val="clear" w:color="auto" w:fill="FFFFFF"/>
        </w:rPr>
        <w:t>的一个重要特征是它不仅可以扩展流中事件的到达速率，而且还可以扩展查询数量</w:t>
      </w:r>
      <w:r w:rsidRPr="002E40F0">
        <w:rPr>
          <w:rFonts w:ascii="Arial" w:hAnsi="Arial" w:cs="Arial"/>
          <w:color w:val="000000"/>
          <w:sz w:val="20"/>
          <w:szCs w:val="20"/>
          <w:shd w:val="clear" w:color="auto" w:fill="FFFFFF"/>
        </w:rPr>
        <w:t>;</w:t>
      </w:r>
      <w:r w:rsidRPr="002E40F0">
        <w:rPr>
          <w:rFonts w:ascii="Arial" w:hAnsi="Arial" w:cs="Arial"/>
          <w:color w:val="000000"/>
          <w:sz w:val="20"/>
          <w:szCs w:val="20"/>
          <w:shd w:val="clear" w:color="auto" w:fill="FFFFFF"/>
        </w:rPr>
        <w:t>可扩展性的后一维对于消费者应用尤其重要，其中数百万用户可以具有向系统注册的查询。在本演示中，我们将展示</w:t>
      </w:r>
      <w:r w:rsidRPr="002E40F0">
        <w:rPr>
          <w:rFonts w:ascii="Arial" w:hAnsi="Arial" w:cs="Arial"/>
          <w:color w:val="000000"/>
          <w:sz w:val="20"/>
          <w:szCs w:val="20"/>
          <w:shd w:val="clear" w:color="auto" w:fill="FFFFFF"/>
        </w:rPr>
        <w:t>Cayuga</w:t>
      </w:r>
      <w:r w:rsidRPr="002E40F0">
        <w:rPr>
          <w:rFonts w:ascii="Arial" w:hAnsi="Arial" w:cs="Arial"/>
          <w:color w:val="000000"/>
          <w:sz w:val="20"/>
          <w:szCs w:val="20"/>
          <w:shd w:val="clear" w:color="auto" w:fill="FFFFFF"/>
        </w:rPr>
        <w:t>的应用程序，用于监控来自</w:t>
      </w:r>
      <w:r w:rsidRPr="002E40F0">
        <w:rPr>
          <w:rFonts w:ascii="Arial" w:hAnsi="Arial" w:cs="Arial"/>
          <w:color w:val="000000"/>
          <w:sz w:val="20"/>
          <w:szCs w:val="20"/>
          <w:shd w:val="clear" w:color="auto" w:fill="FFFFFF"/>
        </w:rPr>
        <w:t>Web Feed</w:t>
      </w:r>
      <w:r w:rsidRPr="002E40F0">
        <w:rPr>
          <w:rFonts w:ascii="Arial" w:hAnsi="Arial" w:cs="Arial"/>
          <w:color w:val="000000"/>
          <w:sz w:val="20"/>
          <w:szCs w:val="20"/>
          <w:shd w:val="clear" w:color="auto" w:fill="FFFFFF"/>
        </w:rPr>
        <w:t>聚合器的事件流，用于个性化新闻聚合和通知。我们首先给出</w:t>
      </w:r>
      <w:r w:rsidRPr="002E40F0">
        <w:rPr>
          <w:rFonts w:ascii="Arial" w:hAnsi="Arial" w:cs="Arial"/>
          <w:color w:val="000000"/>
          <w:sz w:val="20"/>
          <w:szCs w:val="20"/>
          <w:shd w:val="clear" w:color="auto" w:fill="FFFFFF"/>
        </w:rPr>
        <w:t>Cayuga</w:t>
      </w:r>
      <w:r w:rsidRPr="002E40F0">
        <w:rPr>
          <w:rFonts w:ascii="Arial" w:hAnsi="Arial" w:cs="Arial"/>
          <w:color w:val="000000"/>
          <w:sz w:val="20"/>
          <w:szCs w:val="20"/>
          <w:shd w:val="clear" w:color="auto" w:fill="FFFFFF"/>
        </w:rPr>
        <w:t>系统的高级概述，介绍一些我们将在演示中显示的</w:t>
      </w:r>
      <w:r w:rsidRPr="002E40F0">
        <w:rPr>
          <w:rFonts w:ascii="Arial" w:hAnsi="Arial" w:cs="Arial"/>
          <w:color w:val="000000"/>
          <w:sz w:val="20"/>
          <w:szCs w:val="20"/>
          <w:shd w:val="clear" w:color="auto" w:fill="FFFFFF"/>
        </w:rPr>
        <w:t>Cayuga</w:t>
      </w:r>
      <w:r w:rsidRPr="002E40F0">
        <w:rPr>
          <w:rFonts w:ascii="Arial" w:hAnsi="Arial" w:cs="Arial"/>
          <w:color w:val="000000"/>
          <w:sz w:val="20"/>
          <w:szCs w:val="20"/>
          <w:shd w:val="clear" w:color="auto" w:fill="FFFFFF"/>
        </w:rPr>
        <w:t>查询（第</w:t>
      </w:r>
      <w:r w:rsidRPr="002E40F0">
        <w:rPr>
          <w:rFonts w:ascii="Arial" w:hAnsi="Arial" w:cs="Arial"/>
          <w:color w:val="000000"/>
          <w:sz w:val="20"/>
          <w:szCs w:val="20"/>
          <w:shd w:val="clear" w:color="auto" w:fill="FFFFFF"/>
        </w:rPr>
        <w:t>2</w:t>
      </w:r>
      <w:r w:rsidRPr="002E40F0">
        <w:rPr>
          <w:rFonts w:ascii="Arial" w:hAnsi="Arial" w:cs="Arial" w:hint="eastAsia"/>
          <w:color w:val="000000"/>
          <w:sz w:val="20"/>
          <w:szCs w:val="20"/>
          <w:shd w:val="clear" w:color="auto" w:fill="FFFFFF"/>
        </w:rPr>
        <w:t>节）。然后我们详细描述实际演示（第</w:t>
      </w:r>
      <w:r w:rsidRPr="002E40F0">
        <w:rPr>
          <w:rFonts w:ascii="Arial" w:hAnsi="Arial" w:cs="Arial"/>
          <w:color w:val="000000"/>
          <w:sz w:val="20"/>
          <w:szCs w:val="20"/>
          <w:shd w:val="clear" w:color="auto" w:fill="FFFFFF"/>
        </w:rPr>
        <w:t>3</w:t>
      </w:r>
      <w:r w:rsidRPr="002E40F0">
        <w:rPr>
          <w:rFonts w:ascii="Arial" w:hAnsi="Arial" w:cs="Arial"/>
          <w:color w:val="000000"/>
          <w:sz w:val="20"/>
          <w:szCs w:val="20"/>
          <w:shd w:val="clear" w:color="auto" w:fill="FFFFFF"/>
        </w:rPr>
        <w:t>节）。</w:t>
      </w:r>
    </w:p>
    <w:p w:rsidR="00D65480" w:rsidRPr="005C7416" w:rsidRDefault="00D65480" w:rsidP="00D65480">
      <w:pPr>
        <w:ind w:firstLine="420"/>
        <w:rPr>
          <w:rFonts w:ascii="Arial" w:hAnsi="Arial" w:cs="Arial"/>
          <w:color w:val="000000"/>
          <w:szCs w:val="21"/>
          <w:shd w:val="clear" w:color="auto" w:fill="FFFFFF"/>
        </w:rPr>
      </w:pPr>
      <w:r w:rsidRPr="005C7416">
        <w:rPr>
          <w:rFonts w:ascii="Arial" w:hAnsi="Arial" w:cs="Arial" w:hint="eastAsia"/>
          <w:color w:val="000000"/>
          <w:szCs w:val="21"/>
          <w:shd w:val="clear" w:color="auto" w:fill="FFFFFF"/>
        </w:rPr>
        <w:t>在</w:t>
      </w:r>
      <w:r w:rsidRPr="005C7416">
        <w:rPr>
          <w:rFonts w:ascii="Arial" w:hAnsi="Arial" w:cs="Arial"/>
          <w:color w:val="000000"/>
          <w:szCs w:val="21"/>
          <w:shd w:val="clear" w:color="auto" w:fill="FFFFFF"/>
        </w:rPr>
        <w:t>Cayuga</w:t>
      </w:r>
      <w:r w:rsidRPr="005C7416">
        <w:rPr>
          <w:rFonts w:ascii="Arial" w:hAnsi="Arial" w:cs="Arial"/>
          <w:color w:val="000000"/>
          <w:szCs w:val="21"/>
          <w:shd w:val="clear" w:color="auto" w:fill="FFFFFF"/>
        </w:rPr>
        <w:t>中，每个事件流都有一个固定的关系模式，并且流中的事件被视为关系元组。</w:t>
      </w:r>
    </w:p>
    <w:p w:rsidR="00D65480" w:rsidRDefault="00D65480" w:rsidP="00D65480">
      <w:pPr>
        <w:ind w:firstLine="420"/>
        <w:rPr>
          <w:rFonts w:ascii="Arial" w:hAnsi="Arial" w:cs="Arial"/>
          <w:color w:val="000000"/>
          <w:szCs w:val="21"/>
          <w:shd w:val="clear" w:color="auto" w:fill="FFFFFF"/>
        </w:rPr>
      </w:pPr>
      <w:r w:rsidRPr="005C7416">
        <w:rPr>
          <w:rFonts w:ascii="Arial" w:hAnsi="Arial" w:cs="Arial" w:hint="eastAsia"/>
          <w:color w:val="000000"/>
          <w:szCs w:val="21"/>
          <w:shd w:val="clear" w:color="auto" w:fill="FFFFFF"/>
        </w:rPr>
        <w:t>每个事件具有两个时间戳，开始时间和检测时间，对事件可以具有</w:t>
      </w:r>
      <w:proofErr w:type="gramStart"/>
      <w:r w:rsidRPr="005C7416">
        <w:rPr>
          <w:rFonts w:ascii="Arial" w:hAnsi="Arial" w:cs="Arial" w:hint="eastAsia"/>
          <w:color w:val="000000"/>
          <w:szCs w:val="21"/>
          <w:shd w:val="clear" w:color="auto" w:fill="FFFFFF"/>
        </w:rPr>
        <w:t>非零但</w:t>
      </w:r>
      <w:proofErr w:type="gramEnd"/>
      <w:r w:rsidRPr="005C7416">
        <w:rPr>
          <w:rFonts w:ascii="Arial" w:hAnsi="Arial" w:cs="Arial" w:hint="eastAsia"/>
          <w:color w:val="000000"/>
          <w:szCs w:val="21"/>
          <w:shd w:val="clear" w:color="auto" w:fill="FFFFFF"/>
        </w:rPr>
        <w:t>有限的持续时间的事实进行建模。</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事件按其检测时间的顺序串行化</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具有相同检测时间的事件</w:t>
      </w:r>
      <w:r w:rsidRPr="005C7416">
        <w:rPr>
          <w:rFonts w:ascii="Arial" w:hAnsi="Arial" w:cs="Arial"/>
          <w:color w:val="000000"/>
          <w:szCs w:val="21"/>
          <w:shd w:val="clear" w:color="auto" w:fill="FFFFFF"/>
        </w:rPr>
        <w:lastRenderedPageBreak/>
        <w:t>被认为同时发生，并且不能保证它们的序列化顺序。</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几个有趣的理论问题导致了这种设计</w:t>
      </w:r>
      <w:r>
        <w:rPr>
          <w:rFonts w:ascii="Arial" w:hAnsi="Arial" w:cs="Arial" w:hint="eastAsia"/>
          <w:color w:val="000000"/>
          <w:szCs w:val="21"/>
          <w:shd w:val="clear" w:color="auto" w:fill="FFFFFF"/>
        </w:rPr>
        <w:t>。</w:t>
      </w:r>
    </w:p>
    <w:p w:rsidR="00D65480" w:rsidRDefault="00D65480" w:rsidP="00D65480">
      <w:pPr>
        <w:rPr>
          <w:rFonts w:ascii="Arial" w:hAnsi="Arial" w:cs="Arial"/>
          <w:color w:val="000000"/>
          <w:szCs w:val="21"/>
          <w:shd w:val="clear" w:color="auto" w:fill="FFFFFF"/>
        </w:rPr>
      </w:pPr>
      <w:r w:rsidRPr="005C7416">
        <w:rPr>
          <w:rFonts w:ascii="Arial" w:hAnsi="Arial" w:cs="Arial"/>
          <w:color w:val="000000"/>
          <w:szCs w:val="21"/>
          <w:shd w:val="clear" w:color="auto" w:fill="FFFFFF"/>
        </w:rPr>
        <w:t>Cayuga</w:t>
      </w:r>
      <w:r w:rsidRPr="005C7416">
        <w:rPr>
          <w:rFonts w:ascii="Arial" w:hAnsi="Arial" w:cs="Arial"/>
          <w:color w:val="000000"/>
          <w:szCs w:val="21"/>
          <w:shd w:val="clear" w:color="auto" w:fill="FFFFFF"/>
        </w:rPr>
        <w:t>查询语言是从事件代数派生的</w:t>
      </w:r>
      <w:r w:rsidRPr="005C7416">
        <w:rPr>
          <w:rFonts w:ascii="Arial" w:hAnsi="Arial" w:cs="Arial"/>
          <w:color w:val="000000"/>
          <w:szCs w:val="21"/>
          <w:shd w:val="clear" w:color="auto" w:fill="FFFFFF"/>
        </w:rPr>
        <w:t xml:space="preserve">[1]; </w:t>
      </w:r>
      <w:r w:rsidRPr="005C7416">
        <w:rPr>
          <w:rFonts w:ascii="Arial" w:hAnsi="Arial" w:cs="Arial"/>
          <w:color w:val="000000"/>
          <w:szCs w:val="21"/>
          <w:shd w:val="clear" w:color="auto" w:fill="FFFFFF"/>
        </w:rPr>
        <w:t>它是代数运算符的简单映射</w:t>
      </w:r>
      <w:r w:rsidRPr="005C7416">
        <w:rPr>
          <w:rFonts w:ascii="Arial" w:hAnsi="Arial" w:cs="Arial" w:hint="eastAsia"/>
          <w:color w:val="000000"/>
          <w:szCs w:val="21"/>
          <w:shd w:val="clear" w:color="auto" w:fill="FFFFFF"/>
        </w:rPr>
        <w:t>一个</w:t>
      </w:r>
      <w:r w:rsidRPr="005C7416">
        <w:rPr>
          <w:rFonts w:ascii="Arial" w:hAnsi="Arial" w:cs="Arial"/>
          <w:color w:val="000000"/>
          <w:szCs w:val="21"/>
          <w:shd w:val="clear" w:color="auto" w:fill="FFFFFF"/>
        </w:rPr>
        <w:t>SQL</w:t>
      </w:r>
      <w:r w:rsidRPr="005C7416">
        <w:rPr>
          <w:rFonts w:ascii="Arial" w:hAnsi="Arial" w:cs="Arial"/>
          <w:color w:val="000000"/>
          <w:szCs w:val="21"/>
          <w:shd w:val="clear" w:color="auto" w:fill="FFFFFF"/>
        </w:rPr>
        <w:t>语法，在精神上类似于复杂事件</w:t>
      </w:r>
      <w:r w:rsidRPr="005C7416">
        <w:rPr>
          <w:rFonts w:ascii="Arial" w:hAnsi="Arial" w:cs="Arial"/>
          <w:color w:val="000000"/>
          <w:szCs w:val="21"/>
          <w:shd w:val="clear" w:color="auto" w:fill="FFFFFF"/>
        </w:rPr>
        <w:t>SASE [4]</w:t>
      </w:r>
      <w:r w:rsidRPr="005C7416">
        <w:rPr>
          <w:rFonts w:ascii="Arial" w:hAnsi="Arial" w:cs="Arial"/>
          <w:color w:val="000000"/>
          <w:szCs w:val="21"/>
          <w:shd w:val="clear" w:color="auto" w:fill="FFFFFF"/>
        </w:rPr>
        <w:t>中的语言。</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每个查询具有以下形式：</w:t>
      </w:r>
    </w:p>
    <w:p w:rsidR="00D65480" w:rsidRPr="005C7416" w:rsidRDefault="00D65480" w:rsidP="00D65480">
      <w:pPr>
        <w:rPr>
          <w:rFonts w:ascii="Arial" w:hAnsi="Arial" w:cs="Arial"/>
          <w:color w:val="000000"/>
          <w:szCs w:val="21"/>
          <w:shd w:val="clear" w:color="auto" w:fill="FFFFFF"/>
        </w:rPr>
      </w:pPr>
      <w:r w:rsidRPr="005C7416">
        <w:rPr>
          <w:rFonts w:ascii="Arial" w:hAnsi="Arial" w:cs="Arial"/>
          <w:color w:val="000000"/>
          <w:szCs w:val="21"/>
          <w:shd w:val="clear" w:color="auto" w:fill="FFFFFF"/>
        </w:rPr>
        <w:t xml:space="preserve">SELECT   </w:t>
      </w:r>
      <w:r>
        <w:rPr>
          <w:rFonts w:ascii="Arial" w:hAnsi="Arial" w:cs="Arial"/>
          <w:color w:val="000000"/>
          <w:szCs w:val="21"/>
          <w:shd w:val="clear" w:color="auto" w:fill="FFFFFF"/>
        </w:rPr>
        <w:t>&lt;&gt;</w:t>
      </w:r>
      <w:r w:rsidRPr="005C7416">
        <w:rPr>
          <w:rFonts w:ascii="Arial" w:hAnsi="Arial" w:cs="Arial"/>
          <w:color w:val="000000"/>
          <w:szCs w:val="21"/>
          <w:shd w:val="clear" w:color="auto" w:fill="FFFFFF"/>
        </w:rPr>
        <w:t xml:space="preserve"> attributes</w:t>
      </w:r>
    </w:p>
    <w:p w:rsidR="00D65480" w:rsidRPr="005C7416" w:rsidRDefault="00D65480" w:rsidP="00D65480">
      <w:pPr>
        <w:rPr>
          <w:rFonts w:ascii="Arial" w:hAnsi="Arial" w:cs="Arial"/>
          <w:color w:val="000000"/>
          <w:szCs w:val="21"/>
          <w:shd w:val="clear" w:color="auto" w:fill="FFFFFF"/>
        </w:rPr>
      </w:pPr>
      <w:r>
        <w:rPr>
          <w:rFonts w:ascii="Arial" w:hAnsi="Arial" w:cs="Arial"/>
          <w:color w:val="000000"/>
          <w:szCs w:val="21"/>
          <w:shd w:val="clear" w:color="auto" w:fill="FFFFFF"/>
        </w:rPr>
        <w:t xml:space="preserve">FROM   &lt;&gt; </w:t>
      </w:r>
      <w:proofErr w:type="spellStart"/>
      <w:r w:rsidRPr="005C7416">
        <w:rPr>
          <w:rFonts w:ascii="Arial" w:hAnsi="Arial" w:cs="Arial"/>
          <w:color w:val="000000"/>
          <w:szCs w:val="21"/>
          <w:shd w:val="clear" w:color="auto" w:fill="FFFFFF"/>
        </w:rPr>
        <w:t>algebra_expression</w:t>
      </w:r>
      <w:proofErr w:type="spellEnd"/>
    </w:p>
    <w:p w:rsidR="00D65480" w:rsidRDefault="00D65480" w:rsidP="00D65480">
      <w:pPr>
        <w:rPr>
          <w:rFonts w:ascii="Arial" w:hAnsi="Arial" w:cs="Arial"/>
          <w:color w:val="000000"/>
          <w:szCs w:val="21"/>
          <w:shd w:val="clear" w:color="auto" w:fill="FFFFFF"/>
        </w:rPr>
      </w:pPr>
      <w:r w:rsidRPr="005C7416">
        <w:rPr>
          <w:rFonts w:ascii="Arial" w:hAnsi="Arial" w:cs="Arial"/>
          <w:color w:val="000000"/>
          <w:szCs w:val="21"/>
          <w:shd w:val="clear" w:color="auto" w:fill="FFFFFF"/>
        </w:rPr>
        <w:t xml:space="preserve">PUBLISH </w:t>
      </w:r>
      <w:r>
        <w:rPr>
          <w:rFonts w:ascii="Arial" w:hAnsi="Arial" w:cs="Arial" w:hint="eastAsia"/>
          <w:color w:val="000000"/>
          <w:szCs w:val="21"/>
          <w:shd w:val="clear" w:color="auto" w:fill="FFFFFF"/>
        </w:rPr>
        <w:t>&lt;</w:t>
      </w:r>
      <w:proofErr w:type="gramStart"/>
      <w:r>
        <w:rPr>
          <w:rFonts w:ascii="Arial" w:hAnsi="Arial" w:cs="Arial" w:hint="eastAsia"/>
          <w:color w:val="000000"/>
          <w:szCs w:val="21"/>
          <w:shd w:val="clear" w:color="auto" w:fill="FFFFFF"/>
        </w:rPr>
        <w:t>&gt;</w:t>
      </w:r>
      <w:r w:rsidRPr="005C7416">
        <w:rPr>
          <w:rFonts w:ascii="Arial" w:hAnsi="Arial" w:cs="Arial"/>
          <w:color w:val="000000"/>
          <w:szCs w:val="21"/>
          <w:shd w:val="clear" w:color="auto" w:fill="FFFFFF"/>
        </w:rPr>
        <w:t xml:space="preserve">  </w:t>
      </w:r>
      <w:proofErr w:type="spellStart"/>
      <w:r w:rsidRPr="005C7416">
        <w:rPr>
          <w:rFonts w:ascii="Arial" w:hAnsi="Arial" w:cs="Arial"/>
          <w:color w:val="000000"/>
          <w:szCs w:val="21"/>
          <w:shd w:val="clear" w:color="auto" w:fill="FFFFFF"/>
        </w:rPr>
        <w:t>output</w:t>
      </w:r>
      <w:proofErr w:type="gramEnd"/>
      <w:r w:rsidRPr="005C7416">
        <w:rPr>
          <w:rFonts w:ascii="Arial" w:hAnsi="Arial" w:cs="Arial"/>
          <w:color w:val="000000"/>
          <w:szCs w:val="21"/>
          <w:shd w:val="clear" w:color="auto" w:fill="FFFFFF"/>
        </w:rPr>
        <w:t>_stream</w:t>
      </w:r>
      <w:proofErr w:type="spellEnd"/>
    </w:p>
    <w:p w:rsidR="00D65480" w:rsidRDefault="00D65480" w:rsidP="00D65480">
      <w:pPr>
        <w:rPr>
          <w:rFonts w:ascii="Arial" w:hAnsi="Arial" w:cs="Arial"/>
          <w:color w:val="000000"/>
          <w:szCs w:val="21"/>
          <w:shd w:val="clear" w:color="auto" w:fill="FFFFFF"/>
        </w:rPr>
      </w:pPr>
      <w:r w:rsidRPr="008D4E60">
        <w:rPr>
          <w:rFonts w:ascii="Arial" w:hAnsi="Arial" w:cs="Arial"/>
          <w:color w:val="000000"/>
          <w:szCs w:val="21"/>
          <w:shd w:val="clear" w:color="auto" w:fill="FFFFFF"/>
        </w:rPr>
        <w:t>SELECT</w:t>
      </w:r>
      <w:r w:rsidRPr="008D4E60">
        <w:rPr>
          <w:rFonts w:ascii="Arial" w:hAnsi="Arial" w:cs="Arial"/>
          <w:color w:val="000000"/>
          <w:szCs w:val="21"/>
          <w:shd w:val="clear" w:color="auto" w:fill="FFFFFF"/>
        </w:rPr>
        <w:t>子句指定输出流模式中的属性，</w:t>
      </w:r>
      <w:r w:rsidRPr="008D4E60">
        <w:rPr>
          <w:rFonts w:ascii="Arial" w:hAnsi="Arial" w:cs="Arial"/>
          <w:color w:val="000000"/>
          <w:szCs w:val="21"/>
          <w:shd w:val="clear" w:color="auto" w:fill="FFFFFF"/>
        </w:rPr>
        <w:t>FROM</w:t>
      </w:r>
      <w:r w:rsidRPr="008D4E60">
        <w:rPr>
          <w:rFonts w:ascii="Arial" w:hAnsi="Arial" w:cs="Arial"/>
          <w:color w:val="000000"/>
          <w:szCs w:val="21"/>
          <w:shd w:val="clear" w:color="auto" w:fill="FFFFFF"/>
        </w:rPr>
        <w:t>子句指定</w:t>
      </w:r>
      <w:r w:rsidRPr="008D4E60">
        <w:rPr>
          <w:rFonts w:ascii="Arial" w:hAnsi="Arial" w:cs="Arial"/>
          <w:color w:val="000000"/>
          <w:szCs w:val="21"/>
          <w:shd w:val="clear" w:color="auto" w:fill="FFFFFF"/>
        </w:rPr>
        <w:t>Cayuga</w:t>
      </w:r>
      <w:r w:rsidRPr="008D4E60">
        <w:rPr>
          <w:rFonts w:ascii="Arial" w:hAnsi="Arial" w:cs="Arial"/>
          <w:color w:val="000000"/>
          <w:szCs w:val="21"/>
          <w:shd w:val="clear" w:color="auto" w:fill="FFFFFF"/>
        </w:rPr>
        <w:t>事件模式，</w:t>
      </w:r>
      <w:r w:rsidRPr="008D4E60">
        <w:rPr>
          <w:rFonts w:ascii="Arial" w:hAnsi="Arial" w:cs="Arial"/>
          <w:color w:val="000000"/>
          <w:szCs w:val="21"/>
          <w:shd w:val="clear" w:color="auto" w:fill="FFFFFF"/>
        </w:rPr>
        <w:t>PUBLISH</w:t>
      </w:r>
      <w:r w:rsidRPr="008D4E60">
        <w:rPr>
          <w:rFonts w:ascii="Arial" w:hAnsi="Arial" w:cs="Arial"/>
          <w:color w:val="000000"/>
          <w:szCs w:val="21"/>
          <w:shd w:val="clear" w:color="auto" w:fill="FFFFFF"/>
        </w:rPr>
        <w:t>子句给出输出流的名称。</w:t>
      </w:r>
      <w:r w:rsidRPr="008D4E60">
        <w:rPr>
          <w:rFonts w:ascii="Arial" w:hAnsi="Arial" w:cs="Arial"/>
          <w:color w:val="000000"/>
          <w:szCs w:val="21"/>
          <w:shd w:val="clear" w:color="auto" w:fill="FFFFFF"/>
        </w:rPr>
        <w:t xml:space="preserve"> </w:t>
      </w:r>
      <w:r w:rsidRPr="008D4E60">
        <w:rPr>
          <w:rFonts w:ascii="Arial" w:hAnsi="Arial" w:cs="Arial"/>
          <w:color w:val="000000"/>
          <w:szCs w:val="21"/>
          <w:shd w:val="clear" w:color="auto" w:fill="FFFFFF"/>
        </w:rPr>
        <w:t>事件模式可以用三个不同的运算符构建。</w:t>
      </w:r>
      <w:r w:rsidRPr="008D4E60">
        <w:rPr>
          <w:rFonts w:ascii="Arial" w:hAnsi="Arial" w:cs="Arial"/>
          <w:color w:val="000000"/>
          <w:szCs w:val="21"/>
          <w:shd w:val="clear" w:color="auto" w:fill="FFFFFF"/>
        </w:rPr>
        <w:t xml:space="preserve"> FILTER {</w:t>
      </w:r>
      <w:r w:rsidRPr="008D4E60">
        <w:rPr>
          <w:rFonts w:ascii="Arial" w:hAnsi="Arial" w:cs="Arial"/>
          <w:color w:val="000000"/>
          <w:szCs w:val="21"/>
          <w:shd w:val="clear" w:color="auto" w:fill="FFFFFF"/>
        </w:rPr>
        <w:t>？</w:t>
      </w:r>
      <w:r w:rsidRPr="008D4E60">
        <w:rPr>
          <w:rFonts w:ascii="Arial" w:hAnsi="Arial" w:cs="Arial"/>
          <w:color w:val="000000"/>
          <w:szCs w:val="21"/>
          <w:shd w:val="clear" w:color="auto" w:fill="FFFFFF"/>
        </w:rPr>
        <w:t>}</w:t>
      </w:r>
      <w:r w:rsidRPr="008D4E60">
        <w:rPr>
          <w:rFonts w:ascii="Arial" w:hAnsi="Arial" w:cs="Arial"/>
          <w:color w:val="000000"/>
          <w:szCs w:val="21"/>
          <w:shd w:val="clear" w:color="auto" w:fill="FFFFFF"/>
        </w:rPr>
        <w:t>运算符从满足谓词？的输入流中选择那些事件。</w:t>
      </w:r>
    </w:p>
    <w:p w:rsidR="00D65480" w:rsidRDefault="00D65480" w:rsidP="00D65480">
      <w:pPr>
        <w:jc w:val="center"/>
        <w:rPr>
          <w:rFonts w:ascii="Arial" w:hAnsi="Arial" w:cs="Arial"/>
          <w:color w:val="000000"/>
          <w:szCs w:val="21"/>
          <w:shd w:val="clear" w:color="auto" w:fill="FFFFFF"/>
        </w:rPr>
      </w:pPr>
      <w:r>
        <w:rPr>
          <w:noProof/>
        </w:rPr>
        <w:drawing>
          <wp:inline distT="0" distB="0" distL="0" distR="0" wp14:anchorId="61DAE9AC" wp14:editId="26435150">
            <wp:extent cx="4486275" cy="1905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1905000"/>
                    </a:xfrm>
                    <a:prstGeom prst="rect">
                      <a:avLst/>
                    </a:prstGeom>
                  </pic:spPr>
                </pic:pic>
              </a:graphicData>
            </a:graphic>
          </wp:inline>
        </w:drawing>
      </w:r>
    </w:p>
    <w:p w:rsidR="00D65480" w:rsidRPr="005C7416" w:rsidRDefault="00D65480" w:rsidP="00D65480">
      <w:pPr>
        <w:rPr>
          <w:rFonts w:ascii="Arial" w:hAnsi="Arial" w:cs="Arial"/>
          <w:color w:val="000000"/>
          <w:szCs w:val="21"/>
          <w:shd w:val="clear" w:color="auto" w:fill="FFFFFF"/>
        </w:rPr>
      </w:pPr>
      <w:r w:rsidRPr="005C7416">
        <w:rPr>
          <w:rFonts w:ascii="Arial" w:hAnsi="Arial" w:cs="Arial" w:hint="eastAsia"/>
          <w:color w:val="000000"/>
          <w:szCs w:val="21"/>
          <w:shd w:val="clear" w:color="auto" w:fill="FFFFFF"/>
        </w:rPr>
        <w:t>演示查询</w:t>
      </w:r>
      <w:r w:rsidRPr="005C7416">
        <w:rPr>
          <w:rFonts w:ascii="Arial" w:hAnsi="Arial" w:cs="Arial"/>
          <w:color w:val="000000"/>
          <w:szCs w:val="21"/>
          <w:shd w:val="clear" w:color="auto" w:fill="FFFFFF"/>
        </w:rPr>
        <w:t>1</w:t>
      </w:r>
      <w:r w:rsidRPr="005C7416">
        <w:rPr>
          <w:rFonts w:ascii="Arial" w:hAnsi="Arial" w:cs="Arial"/>
          <w:color w:val="000000"/>
          <w:szCs w:val="21"/>
          <w:shd w:val="clear" w:color="auto" w:fill="FFFFFF"/>
        </w:rPr>
        <w:t>：在演示中，我们将通过以下查询来说明</w:t>
      </w:r>
      <w:r w:rsidRPr="005C7416">
        <w:rPr>
          <w:rFonts w:ascii="Arial" w:hAnsi="Arial" w:cs="Arial"/>
          <w:color w:val="000000"/>
          <w:szCs w:val="21"/>
          <w:shd w:val="clear" w:color="auto" w:fill="FFFFFF"/>
        </w:rPr>
        <w:t>FILTER</w:t>
      </w:r>
      <w:r w:rsidRPr="005C7416">
        <w:rPr>
          <w:rFonts w:ascii="Arial" w:hAnsi="Arial" w:cs="Arial"/>
          <w:color w:val="000000"/>
          <w:szCs w:val="21"/>
          <w:shd w:val="clear" w:color="auto" w:fill="FFFFFF"/>
        </w:rPr>
        <w:t>运算符，其中包含由整个流中的</w:t>
      </w:r>
      <w:r w:rsidRPr="005C7416">
        <w:rPr>
          <w:rFonts w:ascii="Arial" w:hAnsi="Arial" w:cs="Arial"/>
          <w:color w:val="000000"/>
          <w:szCs w:val="21"/>
          <w:shd w:val="clear" w:color="auto" w:fill="FFFFFF"/>
        </w:rPr>
        <w:t>Google</w:t>
      </w:r>
      <w:r w:rsidRPr="005C7416">
        <w:rPr>
          <w:rFonts w:ascii="Arial" w:hAnsi="Arial" w:cs="Arial"/>
          <w:color w:val="000000"/>
          <w:szCs w:val="21"/>
          <w:shd w:val="clear" w:color="auto" w:fill="FFFFFF"/>
        </w:rPr>
        <w:t>新闻发布的所有新闻项目：</w:t>
      </w:r>
      <w:proofErr w:type="spellStart"/>
      <w:r w:rsidRPr="005C7416">
        <w:rPr>
          <w:rFonts w:ascii="Arial" w:hAnsi="Arial" w:cs="Arial"/>
          <w:color w:val="000000"/>
          <w:szCs w:val="21"/>
          <w:shd w:val="clear" w:color="auto" w:fill="FFFFFF"/>
        </w:rPr>
        <w:t>webfeeds</w:t>
      </w:r>
      <w:proofErr w:type="spellEnd"/>
      <w:r w:rsidRPr="005C7416">
        <w:rPr>
          <w:rFonts w:ascii="Arial" w:hAnsi="Arial" w:cs="Arial"/>
          <w:color w:val="000000"/>
          <w:szCs w:val="21"/>
          <w:shd w:val="clear" w:color="auto" w:fill="FFFFFF"/>
        </w:rPr>
        <w:t>？</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具有表</w:t>
      </w:r>
      <w:r w:rsidRPr="005C7416">
        <w:rPr>
          <w:rFonts w:ascii="Arial" w:hAnsi="Arial" w:cs="Arial"/>
          <w:color w:val="000000"/>
          <w:szCs w:val="21"/>
          <w:shd w:val="clear" w:color="auto" w:fill="FFFFFF"/>
        </w:rPr>
        <w:t>1</w:t>
      </w:r>
      <w:r w:rsidRPr="005C7416">
        <w:rPr>
          <w:rFonts w:ascii="Arial" w:hAnsi="Arial" w:cs="Arial"/>
          <w:color w:val="000000"/>
          <w:szCs w:val="21"/>
          <w:shd w:val="clear" w:color="auto" w:fill="FFFFFF"/>
        </w:rPr>
        <w:t>中所示的模式。</w:t>
      </w:r>
    </w:p>
    <w:p w:rsidR="00D65480" w:rsidRPr="005C7416" w:rsidRDefault="00D65480" w:rsidP="00D65480">
      <w:pPr>
        <w:rPr>
          <w:rFonts w:ascii="Arial" w:hAnsi="Arial" w:cs="Arial"/>
          <w:color w:val="000000"/>
          <w:szCs w:val="21"/>
          <w:shd w:val="clear" w:color="auto" w:fill="FFFFFF"/>
        </w:rPr>
      </w:pPr>
      <w:r w:rsidRPr="005C7416">
        <w:rPr>
          <w:rFonts w:ascii="Arial" w:hAnsi="Arial" w:cs="Arial"/>
          <w:color w:val="000000"/>
          <w:szCs w:val="21"/>
          <w:shd w:val="clear" w:color="auto" w:fill="FFFFFF"/>
        </w:rPr>
        <w:t>SELECT * FROM</w:t>
      </w:r>
    </w:p>
    <w:p w:rsidR="00D65480" w:rsidRPr="005C7416" w:rsidRDefault="00D65480" w:rsidP="00D65480">
      <w:pPr>
        <w:rPr>
          <w:rFonts w:ascii="Arial" w:hAnsi="Arial" w:cs="Arial"/>
          <w:color w:val="000000"/>
          <w:szCs w:val="21"/>
          <w:shd w:val="clear" w:color="auto" w:fill="FFFFFF"/>
        </w:rPr>
      </w:pPr>
      <w:r w:rsidRPr="005C7416">
        <w:rPr>
          <w:rFonts w:ascii="Arial" w:hAnsi="Arial" w:cs="Arial"/>
          <w:color w:val="000000"/>
          <w:szCs w:val="21"/>
          <w:shd w:val="clear" w:color="auto" w:fill="FFFFFF"/>
        </w:rPr>
        <w:t>FILTER {</w:t>
      </w:r>
      <w:proofErr w:type="spellStart"/>
      <w:r w:rsidRPr="005C7416">
        <w:rPr>
          <w:rFonts w:ascii="Arial" w:hAnsi="Arial" w:cs="Arial"/>
          <w:color w:val="000000"/>
          <w:szCs w:val="21"/>
          <w:shd w:val="clear" w:color="auto" w:fill="FFFFFF"/>
        </w:rPr>
        <w:t>feed_url</w:t>
      </w:r>
      <w:proofErr w:type="spellEnd"/>
      <w:r w:rsidRPr="005C7416">
        <w:rPr>
          <w:rFonts w:ascii="Arial" w:hAnsi="Arial" w:cs="Arial"/>
          <w:color w:val="000000"/>
          <w:szCs w:val="21"/>
          <w:shd w:val="clear" w:color="auto" w:fill="FFFFFF"/>
        </w:rPr>
        <w:t xml:space="preserve"> ='http</w:t>
      </w:r>
      <w:r w:rsidRPr="005C7416">
        <w:rPr>
          <w:rFonts w:ascii="Arial" w:hAnsi="Arial" w:cs="Arial"/>
          <w:color w:val="000000"/>
          <w:szCs w:val="21"/>
          <w:shd w:val="clear" w:color="auto" w:fill="FFFFFF"/>
        </w:rPr>
        <w:t>：</w:t>
      </w:r>
      <w:r w:rsidRPr="005C7416">
        <w:rPr>
          <w:rFonts w:ascii="Arial" w:hAnsi="Arial" w:cs="Arial"/>
          <w:color w:val="000000"/>
          <w:szCs w:val="21"/>
          <w:shd w:val="clear" w:color="auto" w:fill="FFFFFF"/>
        </w:rPr>
        <w:t>//news.google.com/'}</w:t>
      </w:r>
      <w:r w:rsidRPr="005C7416">
        <w:rPr>
          <w:rFonts w:ascii="Arial" w:hAnsi="Arial" w:cs="Arial"/>
          <w:color w:val="000000"/>
          <w:szCs w:val="21"/>
          <w:shd w:val="clear" w:color="auto" w:fill="FFFFFF"/>
        </w:rPr>
        <w:t>（</w:t>
      </w:r>
      <w:proofErr w:type="spellStart"/>
      <w:r w:rsidRPr="005C7416">
        <w:rPr>
          <w:rFonts w:ascii="Arial" w:hAnsi="Arial" w:cs="Arial"/>
          <w:color w:val="000000"/>
          <w:szCs w:val="21"/>
          <w:shd w:val="clear" w:color="auto" w:fill="FFFFFF"/>
        </w:rPr>
        <w:t>webfeeds</w:t>
      </w:r>
      <w:proofErr w:type="spellEnd"/>
      <w:r w:rsidRPr="005C7416">
        <w:rPr>
          <w:rFonts w:ascii="Arial" w:hAnsi="Arial" w:cs="Arial"/>
          <w:color w:val="000000"/>
          <w:szCs w:val="21"/>
          <w:shd w:val="clear" w:color="auto" w:fill="FFFFFF"/>
        </w:rPr>
        <w:t>）</w:t>
      </w:r>
    </w:p>
    <w:p w:rsidR="00D65480" w:rsidRPr="005C7416" w:rsidRDefault="00D65480" w:rsidP="00D65480">
      <w:pPr>
        <w:rPr>
          <w:rFonts w:ascii="Arial" w:hAnsi="Arial" w:cs="Arial"/>
          <w:color w:val="000000"/>
          <w:szCs w:val="21"/>
          <w:shd w:val="clear" w:color="auto" w:fill="FFFFFF"/>
        </w:rPr>
      </w:pPr>
      <w:r w:rsidRPr="005C7416">
        <w:rPr>
          <w:rFonts w:ascii="Arial" w:hAnsi="Arial" w:cs="Arial"/>
          <w:color w:val="000000"/>
          <w:szCs w:val="21"/>
          <w:shd w:val="clear" w:color="auto" w:fill="FFFFFF"/>
        </w:rPr>
        <w:t xml:space="preserve">PUBLISH </w:t>
      </w:r>
      <w:proofErr w:type="spellStart"/>
      <w:r w:rsidRPr="005C7416">
        <w:rPr>
          <w:rFonts w:ascii="Arial" w:hAnsi="Arial" w:cs="Arial"/>
          <w:color w:val="000000"/>
          <w:szCs w:val="21"/>
          <w:shd w:val="clear" w:color="auto" w:fill="FFFFFF"/>
        </w:rPr>
        <w:t>google_news_items</w:t>
      </w:r>
      <w:proofErr w:type="spellEnd"/>
    </w:p>
    <w:p w:rsidR="00D65480" w:rsidRPr="005C7416" w:rsidRDefault="00D65480" w:rsidP="00D65480">
      <w:pPr>
        <w:rPr>
          <w:rFonts w:ascii="Arial" w:hAnsi="Arial" w:cs="Arial"/>
          <w:color w:val="000000"/>
          <w:szCs w:val="21"/>
          <w:shd w:val="clear" w:color="auto" w:fill="FFFFFF"/>
        </w:rPr>
      </w:pPr>
      <w:r w:rsidRPr="005C7416">
        <w:rPr>
          <w:rFonts w:ascii="Arial" w:hAnsi="Arial" w:cs="Arial" w:hint="eastAsia"/>
          <w:color w:val="000000"/>
          <w:szCs w:val="21"/>
          <w:shd w:val="clear" w:color="auto" w:fill="FFFFFF"/>
        </w:rPr>
        <w:t>一个强大的结构允许我们随时间关联事件是排序运算符</w:t>
      </w:r>
      <w:r w:rsidRPr="005C7416">
        <w:rPr>
          <w:rFonts w:ascii="Arial" w:hAnsi="Arial" w:cs="Arial"/>
          <w:color w:val="000000"/>
          <w:szCs w:val="21"/>
          <w:shd w:val="clear" w:color="auto" w:fill="FFFFFF"/>
        </w:rPr>
        <w:t>NEXT {</w:t>
      </w:r>
      <w:r w:rsidRPr="005C7416">
        <w:rPr>
          <w:rFonts w:ascii="Arial" w:hAnsi="Arial" w:cs="Arial"/>
          <w:color w:val="000000"/>
          <w:szCs w:val="21"/>
          <w:shd w:val="clear" w:color="auto" w:fill="FFFFFF"/>
        </w:rPr>
        <w:t>？</w:t>
      </w:r>
      <w:r w:rsidRPr="005C7416">
        <w:rPr>
          <w:rFonts w:ascii="Arial" w:hAnsi="Arial" w:cs="Arial"/>
          <w:color w:val="000000"/>
          <w:szCs w:val="21"/>
          <w:shd w:val="clear" w:color="auto" w:fill="FFFFFF"/>
        </w:rPr>
        <w:t>}</w:t>
      </w:r>
      <w:r w:rsidRPr="005C7416">
        <w:rPr>
          <w:rFonts w:ascii="Arial" w:hAnsi="Arial" w:cs="Arial"/>
          <w:color w:val="000000"/>
          <w:szCs w:val="21"/>
          <w:shd w:val="clear" w:color="auto" w:fill="FFFFFF"/>
        </w:rPr>
        <w:t>。</w:t>
      </w:r>
      <w:r w:rsidRPr="005C7416">
        <w:rPr>
          <w:rFonts w:ascii="Arial" w:hAnsi="Arial" w:cs="Arial"/>
          <w:color w:val="000000"/>
          <w:szCs w:val="21"/>
          <w:shd w:val="clear" w:color="auto" w:fill="FFFFFF"/>
        </w:rPr>
        <w:t xml:space="preserve"> </w:t>
      </w:r>
      <w:proofErr w:type="gramStart"/>
      <w:r w:rsidRPr="005C7416">
        <w:rPr>
          <w:rFonts w:ascii="Arial" w:hAnsi="Arial" w:cs="Arial"/>
          <w:color w:val="000000"/>
          <w:szCs w:val="21"/>
          <w:shd w:val="clear" w:color="auto" w:fill="FFFFFF"/>
        </w:rPr>
        <w:t>当应用</w:t>
      </w:r>
      <w:proofErr w:type="gramEnd"/>
      <w:r w:rsidRPr="005C7416">
        <w:rPr>
          <w:rFonts w:ascii="Arial" w:hAnsi="Arial" w:cs="Arial"/>
          <w:color w:val="000000"/>
          <w:szCs w:val="21"/>
          <w:shd w:val="clear" w:color="auto" w:fill="FFFFFF"/>
        </w:rPr>
        <w:t>于两个输入流</w:t>
      </w:r>
      <w:r w:rsidRPr="005C7416">
        <w:rPr>
          <w:rFonts w:ascii="Arial" w:hAnsi="Arial" w:cs="Arial"/>
          <w:color w:val="000000"/>
          <w:szCs w:val="21"/>
          <w:shd w:val="clear" w:color="auto" w:fill="FFFFFF"/>
        </w:rPr>
        <w:t>S1</w:t>
      </w:r>
      <w:r w:rsidRPr="005C7416">
        <w:rPr>
          <w:rFonts w:ascii="Arial" w:hAnsi="Arial" w:cs="Arial"/>
          <w:color w:val="000000"/>
          <w:szCs w:val="21"/>
          <w:shd w:val="clear" w:color="auto" w:fill="FFFFFF"/>
        </w:rPr>
        <w:t>和</w:t>
      </w:r>
      <w:r w:rsidRPr="005C7416">
        <w:rPr>
          <w:rFonts w:ascii="Arial" w:hAnsi="Arial" w:cs="Arial"/>
          <w:color w:val="000000"/>
          <w:szCs w:val="21"/>
          <w:shd w:val="clear" w:color="auto" w:fill="FFFFFF"/>
        </w:rPr>
        <w:t>S2</w:t>
      </w:r>
      <w:r w:rsidRPr="005C7416">
        <w:rPr>
          <w:rFonts w:ascii="Arial" w:hAnsi="Arial" w:cs="Arial"/>
          <w:color w:val="000000"/>
          <w:szCs w:val="21"/>
          <w:shd w:val="clear" w:color="auto" w:fill="FFFFFF"/>
        </w:rPr>
        <w:t>作为</w:t>
      </w:r>
      <w:r w:rsidRPr="005C7416">
        <w:rPr>
          <w:rFonts w:ascii="Arial" w:hAnsi="Arial" w:cs="Arial"/>
          <w:color w:val="000000"/>
          <w:szCs w:val="21"/>
          <w:shd w:val="clear" w:color="auto" w:fill="FFFFFF"/>
        </w:rPr>
        <w:t>S1 NEXT {α} S2</w:t>
      </w:r>
      <w:r w:rsidRPr="005C7416">
        <w:rPr>
          <w:rFonts w:ascii="Arial" w:hAnsi="Arial" w:cs="Arial"/>
          <w:color w:val="000000"/>
          <w:szCs w:val="21"/>
          <w:shd w:val="clear" w:color="auto" w:fill="FFFFFF"/>
        </w:rPr>
        <w:t>时，运算符将来自</w:t>
      </w:r>
      <w:r w:rsidRPr="005C7416">
        <w:rPr>
          <w:rFonts w:ascii="Arial" w:hAnsi="Arial" w:cs="Arial"/>
          <w:color w:val="000000"/>
          <w:szCs w:val="21"/>
          <w:shd w:val="clear" w:color="auto" w:fill="FFFFFF"/>
        </w:rPr>
        <w:t>S1</w:t>
      </w:r>
      <w:r w:rsidRPr="005C7416">
        <w:rPr>
          <w:rFonts w:ascii="Arial" w:hAnsi="Arial" w:cs="Arial"/>
          <w:color w:val="000000"/>
          <w:szCs w:val="21"/>
          <w:shd w:val="clear" w:color="auto" w:fill="FFFFFF"/>
        </w:rPr>
        <w:t>的每个事件与</w:t>
      </w:r>
      <w:r w:rsidRPr="005C7416">
        <w:rPr>
          <w:rFonts w:ascii="Arial" w:hAnsi="Arial" w:cs="Arial"/>
          <w:color w:val="000000"/>
          <w:szCs w:val="21"/>
          <w:shd w:val="clear" w:color="auto" w:fill="FFFFFF"/>
        </w:rPr>
        <w:t>S2</w:t>
      </w:r>
      <w:r w:rsidRPr="005C7416">
        <w:rPr>
          <w:rFonts w:ascii="Arial" w:hAnsi="Arial" w:cs="Arial"/>
          <w:color w:val="000000"/>
          <w:szCs w:val="21"/>
          <w:shd w:val="clear" w:color="auto" w:fill="FFFFFF"/>
        </w:rPr>
        <w:t>中满足谓词</w:t>
      </w:r>
      <w:r w:rsidRPr="005C7416">
        <w:rPr>
          <w:rFonts w:ascii="Arial" w:hAnsi="Arial" w:cs="Arial"/>
          <w:color w:val="000000"/>
          <w:szCs w:val="21"/>
          <w:shd w:val="clear" w:color="auto" w:fill="FFFFFF"/>
        </w:rPr>
        <w:t>α</w:t>
      </w:r>
      <w:r w:rsidRPr="005C7416">
        <w:rPr>
          <w:rFonts w:ascii="Arial" w:hAnsi="Arial" w:cs="Arial"/>
          <w:color w:val="000000"/>
          <w:szCs w:val="21"/>
          <w:shd w:val="clear" w:color="auto" w:fill="FFFFFF"/>
        </w:rPr>
        <w:t>的下一个事件组合。</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并且发生在</w:t>
      </w:r>
      <w:r w:rsidRPr="005C7416">
        <w:rPr>
          <w:rFonts w:ascii="Arial" w:hAnsi="Arial" w:cs="Arial"/>
          <w:color w:val="000000"/>
          <w:szCs w:val="21"/>
          <w:shd w:val="clear" w:color="auto" w:fill="FFFFFF"/>
        </w:rPr>
        <w:t>S1</w:t>
      </w:r>
      <w:r w:rsidRPr="005C7416">
        <w:rPr>
          <w:rFonts w:ascii="Arial" w:hAnsi="Arial" w:cs="Arial"/>
          <w:color w:val="000000"/>
          <w:szCs w:val="21"/>
          <w:shd w:val="clear" w:color="auto" w:fill="FFFFFF"/>
        </w:rPr>
        <w:t>中的事件的检测时间之后。</w:t>
      </w:r>
    </w:p>
    <w:p w:rsidR="00D65480" w:rsidRPr="008508B0" w:rsidRDefault="00D65480" w:rsidP="00D65480">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演示查询</w:t>
      </w:r>
      <w:r w:rsidRPr="008508B0">
        <w:rPr>
          <w:rFonts w:ascii="Arial" w:hAnsi="Arial" w:cs="Arial"/>
          <w:color w:val="000000"/>
          <w:szCs w:val="21"/>
          <w:shd w:val="clear" w:color="auto" w:fill="FFFFFF"/>
        </w:rPr>
        <w:t>2.</w:t>
      </w:r>
      <w:r w:rsidRPr="008508B0">
        <w:rPr>
          <w:rFonts w:ascii="Arial" w:hAnsi="Arial" w:cs="Arial"/>
          <w:color w:val="000000"/>
          <w:szCs w:val="21"/>
          <w:shd w:val="clear" w:color="auto" w:fill="FFFFFF"/>
        </w:rPr>
        <w:t>此查询包含某些网站发布的所有新闻项目，其后是一篇关于</w:t>
      </w:r>
      <w:r w:rsidRPr="008508B0">
        <w:rPr>
          <w:rFonts w:ascii="Arial" w:hAnsi="Arial" w:cs="Arial"/>
          <w:color w:val="000000"/>
          <w:szCs w:val="21"/>
          <w:shd w:val="clear" w:color="auto" w:fill="FFFFFF"/>
        </w:rPr>
        <w:t>Google</w:t>
      </w:r>
      <w:r w:rsidRPr="008508B0">
        <w:rPr>
          <w:rFonts w:ascii="Arial" w:hAnsi="Arial" w:cs="Arial"/>
          <w:color w:val="000000"/>
          <w:szCs w:val="21"/>
          <w:shd w:val="clear" w:color="auto" w:fill="FFFFFF"/>
        </w:rPr>
        <w:t>新闻的文章。</w:t>
      </w:r>
      <w:r w:rsidRPr="008508B0">
        <w:rPr>
          <w:rFonts w:ascii="Arial" w:hAnsi="Arial" w:cs="Arial"/>
          <w:color w:val="000000"/>
          <w:szCs w:val="21"/>
          <w:shd w:val="clear" w:color="auto" w:fill="FFFFFF"/>
        </w:rPr>
        <w:t xml:space="preserve"> </w:t>
      </w:r>
      <w:r w:rsidRPr="008508B0">
        <w:rPr>
          <w:rFonts w:ascii="Arial" w:hAnsi="Arial" w:cs="Arial"/>
          <w:color w:val="000000"/>
          <w:szCs w:val="21"/>
          <w:shd w:val="clear" w:color="auto" w:fill="FFFFFF"/>
        </w:rPr>
        <w:t>请注意，此查询将</w:t>
      </w:r>
      <w:r w:rsidRPr="008508B0">
        <w:rPr>
          <w:rFonts w:ascii="Arial" w:hAnsi="Arial" w:cs="Arial"/>
          <w:color w:val="000000"/>
          <w:szCs w:val="21"/>
          <w:shd w:val="clear" w:color="auto" w:fill="FFFFFF"/>
        </w:rPr>
        <w:t>Query 1</w:t>
      </w:r>
      <w:r w:rsidRPr="008508B0">
        <w:rPr>
          <w:rFonts w:ascii="Arial" w:hAnsi="Arial" w:cs="Arial"/>
          <w:color w:val="000000"/>
          <w:szCs w:val="21"/>
          <w:shd w:val="clear" w:color="auto" w:fill="FFFFFF"/>
        </w:rPr>
        <w:t>的输出作为其输入流之一。</w:t>
      </w:r>
      <w:r w:rsidRPr="008508B0">
        <w:rPr>
          <w:rFonts w:ascii="Arial" w:hAnsi="Arial" w:cs="Arial"/>
          <w:color w:val="000000"/>
          <w:szCs w:val="21"/>
          <w:shd w:val="clear" w:color="auto" w:fill="FFFFFF"/>
        </w:rPr>
        <w:t xml:space="preserve"> </w:t>
      </w:r>
      <w:r w:rsidRPr="008508B0">
        <w:rPr>
          <w:rFonts w:ascii="Arial" w:hAnsi="Arial" w:cs="Arial"/>
          <w:color w:val="000000"/>
          <w:szCs w:val="21"/>
          <w:shd w:val="clear" w:color="auto" w:fill="FFFFFF"/>
        </w:rPr>
        <w:t>用户定义函数包含执行子字符串匹配</w:t>
      </w:r>
      <w:r w:rsidRPr="008508B0">
        <w:rPr>
          <w:rFonts w:ascii="Arial" w:hAnsi="Arial" w:cs="Arial"/>
          <w:color w:val="000000"/>
          <w:szCs w:val="21"/>
          <w:shd w:val="clear" w:color="auto" w:fill="FFFFFF"/>
        </w:rPr>
        <w:t>; $ 1</w:t>
      </w:r>
      <w:r w:rsidRPr="008508B0">
        <w:rPr>
          <w:rFonts w:ascii="Arial" w:hAnsi="Arial" w:cs="Arial"/>
          <w:color w:val="000000"/>
          <w:szCs w:val="21"/>
          <w:shd w:val="clear" w:color="auto" w:fill="FFFFFF"/>
        </w:rPr>
        <w:t>和</w:t>
      </w:r>
      <w:r w:rsidRPr="008508B0">
        <w:rPr>
          <w:rFonts w:ascii="Arial" w:hAnsi="Arial" w:cs="Arial"/>
          <w:color w:val="000000"/>
          <w:szCs w:val="21"/>
          <w:shd w:val="clear" w:color="auto" w:fill="FFFFFF"/>
        </w:rPr>
        <w:t>$ 2</w:t>
      </w:r>
      <w:r w:rsidRPr="008508B0">
        <w:rPr>
          <w:rFonts w:ascii="Arial" w:hAnsi="Arial" w:cs="Arial"/>
          <w:color w:val="000000"/>
          <w:szCs w:val="21"/>
          <w:shd w:val="clear" w:color="auto" w:fill="FFFFFF"/>
        </w:rPr>
        <w:t>指的是</w:t>
      </w:r>
      <w:r w:rsidRPr="008508B0">
        <w:rPr>
          <w:rFonts w:ascii="Arial" w:hAnsi="Arial" w:cs="Arial"/>
          <w:color w:val="000000"/>
          <w:szCs w:val="21"/>
          <w:shd w:val="clear" w:color="auto" w:fill="FFFFFF"/>
        </w:rPr>
        <w:t>NEXT</w:t>
      </w:r>
      <w:r w:rsidRPr="008508B0">
        <w:rPr>
          <w:rFonts w:ascii="Arial" w:hAnsi="Arial" w:cs="Arial"/>
          <w:color w:val="000000"/>
          <w:szCs w:val="21"/>
          <w:shd w:val="clear" w:color="auto" w:fill="FFFFFF"/>
        </w:rPr>
        <w:t>运算符的两个输入流。</w:t>
      </w:r>
    </w:p>
    <w:p w:rsidR="00D65480" w:rsidRPr="008508B0" w:rsidRDefault="00D65480" w:rsidP="00D65480">
      <w:pPr>
        <w:rPr>
          <w:rFonts w:ascii="Arial" w:hAnsi="Arial" w:cs="Arial"/>
          <w:color w:val="000000"/>
          <w:szCs w:val="21"/>
          <w:shd w:val="clear" w:color="auto" w:fill="FFFFFF"/>
        </w:rPr>
      </w:pPr>
      <w:r w:rsidRPr="008508B0">
        <w:rPr>
          <w:rFonts w:ascii="Arial" w:hAnsi="Arial" w:cs="Arial"/>
          <w:color w:val="000000"/>
          <w:szCs w:val="21"/>
          <w:shd w:val="clear" w:color="auto" w:fill="FFFFFF"/>
        </w:rPr>
        <w:t>SELECT $ 2.summary</w:t>
      </w: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$ 1.item_url</w:t>
      </w:r>
    </w:p>
    <w:p w:rsidR="00D65480" w:rsidRPr="008508B0" w:rsidRDefault="00D65480" w:rsidP="00D65480">
      <w:pPr>
        <w:rPr>
          <w:rFonts w:ascii="Arial" w:hAnsi="Arial" w:cs="Arial"/>
          <w:color w:val="000000"/>
          <w:szCs w:val="21"/>
          <w:shd w:val="clear" w:color="auto" w:fill="FFFFFF"/>
        </w:rPr>
      </w:pPr>
      <w:r w:rsidRPr="008508B0">
        <w:rPr>
          <w:rFonts w:ascii="Arial" w:hAnsi="Arial" w:cs="Arial"/>
          <w:color w:val="000000"/>
          <w:szCs w:val="21"/>
          <w:shd w:val="clear" w:color="auto" w:fill="FFFFFF"/>
        </w:rPr>
        <w:t>FROM</w:t>
      </w:r>
      <w:r w:rsidRPr="008508B0">
        <w:rPr>
          <w:rFonts w:ascii="Arial" w:hAnsi="Arial" w:cs="Arial"/>
          <w:color w:val="000000"/>
          <w:szCs w:val="21"/>
          <w:shd w:val="clear" w:color="auto" w:fill="FFFFFF"/>
        </w:rPr>
        <w:t>（</w:t>
      </w:r>
      <w:proofErr w:type="spellStart"/>
      <w:r w:rsidRPr="008508B0">
        <w:rPr>
          <w:rFonts w:ascii="Arial" w:hAnsi="Arial" w:cs="Arial"/>
          <w:color w:val="000000"/>
          <w:szCs w:val="21"/>
          <w:shd w:val="clear" w:color="auto" w:fill="FFFFFF"/>
        </w:rPr>
        <w:t>webfeeds</w:t>
      </w:r>
      <w:proofErr w:type="spellEnd"/>
      <w:r w:rsidRPr="008508B0">
        <w:rPr>
          <w:rFonts w:ascii="Arial" w:hAnsi="Arial" w:cs="Arial"/>
          <w:color w:val="000000"/>
          <w:szCs w:val="21"/>
          <w:shd w:val="clear" w:color="auto" w:fill="FFFFFF"/>
        </w:rPr>
        <w:t>）</w:t>
      </w:r>
    </w:p>
    <w:p w:rsidR="00D65480" w:rsidRPr="008508B0" w:rsidRDefault="00D65480" w:rsidP="00D65480">
      <w:pPr>
        <w:rPr>
          <w:rFonts w:ascii="Arial" w:hAnsi="Arial" w:cs="Arial"/>
          <w:color w:val="000000"/>
          <w:szCs w:val="21"/>
          <w:shd w:val="clear" w:color="auto" w:fill="FFFFFF"/>
        </w:rPr>
      </w:pPr>
      <w:r w:rsidRPr="008508B0">
        <w:rPr>
          <w:rFonts w:ascii="Arial" w:hAnsi="Arial" w:cs="Arial"/>
          <w:color w:val="000000"/>
          <w:szCs w:val="21"/>
          <w:shd w:val="clear" w:color="auto" w:fill="FFFFFF"/>
        </w:rPr>
        <w:t>NEXT {contains</w:t>
      </w: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$ 2.item_url</w:t>
      </w: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$ 1.item_url</w:t>
      </w: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 1}</w:t>
      </w:r>
      <w:r w:rsidRPr="008508B0">
        <w:rPr>
          <w:rFonts w:ascii="Arial" w:hAnsi="Arial" w:cs="Arial"/>
          <w:color w:val="000000"/>
          <w:szCs w:val="21"/>
          <w:shd w:val="clear" w:color="auto" w:fill="FFFFFF"/>
        </w:rPr>
        <w:t>（</w:t>
      </w:r>
      <w:proofErr w:type="spellStart"/>
      <w:r w:rsidRPr="008508B0">
        <w:rPr>
          <w:rFonts w:ascii="Arial" w:hAnsi="Arial" w:cs="Arial"/>
          <w:color w:val="000000"/>
          <w:szCs w:val="21"/>
          <w:shd w:val="clear" w:color="auto" w:fill="FFFFFF"/>
        </w:rPr>
        <w:t>google_news_items</w:t>
      </w:r>
      <w:proofErr w:type="spellEnd"/>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PUBLISH re</w:t>
      </w:r>
      <w:r w:rsidRPr="008508B0">
        <w:rPr>
          <w:rFonts w:ascii="Arial" w:hAnsi="Arial" w:cs="Arial"/>
          <w:color w:val="000000"/>
          <w:szCs w:val="21"/>
          <w:shd w:val="clear" w:color="auto" w:fill="FFFFFF"/>
        </w:rPr>
        <w:t>？</w:t>
      </w:r>
      <w:proofErr w:type="spellStart"/>
      <w:r w:rsidRPr="008508B0">
        <w:rPr>
          <w:rFonts w:ascii="Arial" w:hAnsi="Arial" w:cs="Arial"/>
          <w:color w:val="000000"/>
          <w:szCs w:val="21"/>
          <w:shd w:val="clear" w:color="auto" w:fill="FFFFFF"/>
        </w:rPr>
        <w:t>ed_by_google_news</w:t>
      </w:r>
      <w:proofErr w:type="spellEnd"/>
    </w:p>
    <w:p w:rsidR="00D65480" w:rsidRDefault="00D65480" w:rsidP="00D65480">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虽然</w:t>
      </w:r>
      <w:r w:rsidRPr="008508B0">
        <w:rPr>
          <w:rFonts w:ascii="Arial" w:hAnsi="Arial" w:cs="Arial"/>
          <w:color w:val="000000"/>
          <w:szCs w:val="21"/>
          <w:shd w:val="clear" w:color="auto" w:fill="FFFFFF"/>
        </w:rPr>
        <w:t>NEXT</w:t>
      </w:r>
      <w:r w:rsidRPr="008508B0">
        <w:rPr>
          <w:rFonts w:ascii="Arial" w:hAnsi="Arial" w:cs="Arial"/>
          <w:color w:val="000000"/>
          <w:szCs w:val="21"/>
          <w:shd w:val="clear" w:color="auto" w:fill="FFFFFF"/>
        </w:rPr>
        <w:t>允许我们关联两个事件，但是在许多情况下，我们需要遍历已知数量的事件，直到满足停止条件。</w:t>
      </w:r>
      <w:r w:rsidRPr="008508B0">
        <w:rPr>
          <w:rFonts w:ascii="Arial" w:hAnsi="Arial" w:cs="Arial"/>
          <w:color w:val="000000"/>
          <w:szCs w:val="21"/>
          <w:shd w:val="clear" w:color="auto" w:fill="FFFFFF"/>
        </w:rPr>
        <w:t xml:space="preserve"> </w:t>
      </w:r>
      <w:r w:rsidRPr="008508B0">
        <w:rPr>
          <w:rFonts w:ascii="Arial" w:hAnsi="Arial" w:cs="Arial"/>
          <w:color w:val="000000"/>
          <w:szCs w:val="21"/>
          <w:shd w:val="clear" w:color="auto" w:fill="FFFFFF"/>
        </w:rPr>
        <w:t>此功能由</w:t>
      </w:r>
      <w:r w:rsidRPr="008508B0">
        <w:rPr>
          <w:rFonts w:ascii="Arial" w:hAnsi="Arial" w:cs="Arial"/>
          <w:color w:val="000000"/>
          <w:szCs w:val="21"/>
          <w:shd w:val="clear" w:color="auto" w:fill="FFFFFF"/>
        </w:rPr>
        <w:t>FOLD</w:t>
      </w:r>
      <w:r w:rsidRPr="008508B0">
        <w:rPr>
          <w:rFonts w:ascii="Arial" w:hAnsi="Arial" w:cs="Arial"/>
          <w:color w:val="000000"/>
          <w:szCs w:val="21"/>
          <w:shd w:val="clear" w:color="auto" w:fill="FFFFFF"/>
        </w:rPr>
        <w:t>操作员提供。</w:t>
      </w:r>
      <w:r w:rsidRPr="008508B0">
        <w:rPr>
          <w:rFonts w:ascii="Arial" w:hAnsi="Arial" w:cs="Arial"/>
          <w:color w:val="000000"/>
          <w:szCs w:val="21"/>
          <w:shd w:val="clear" w:color="auto" w:fill="FFFFFF"/>
        </w:rPr>
        <w:t xml:space="preserve"> </w:t>
      </w:r>
      <w:r w:rsidRPr="008508B0">
        <w:rPr>
          <w:rFonts w:ascii="Arial" w:hAnsi="Arial" w:cs="Arial"/>
          <w:color w:val="000000"/>
          <w:szCs w:val="21"/>
          <w:shd w:val="clear" w:color="auto" w:fill="FFFFFF"/>
        </w:rPr>
        <w:t>直观地，</w:t>
      </w:r>
      <w:r w:rsidRPr="008508B0">
        <w:rPr>
          <w:rFonts w:ascii="Arial" w:hAnsi="Arial" w:cs="Arial"/>
          <w:color w:val="000000"/>
          <w:szCs w:val="21"/>
          <w:shd w:val="clear" w:color="auto" w:fill="FFFFFF"/>
        </w:rPr>
        <w:t>FOLD</w:t>
      </w:r>
      <w:r w:rsidRPr="008508B0">
        <w:rPr>
          <w:rFonts w:ascii="Arial" w:hAnsi="Arial" w:cs="Arial"/>
          <w:color w:val="000000"/>
          <w:szCs w:val="21"/>
          <w:shd w:val="clear" w:color="auto" w:fill="FFFFFF"/>
        </w:rPr>
        <w:t>是</w:t>
      </w:r>
      <w:r w:rsidRPr="008508B0">
        <w:rPr>
          <w:rFonts w:ascii="Arial" w:hAnsi="Arial" w:cs="Arial"/>
          <w:color w:val="000000"/>
          <w:szCs w:val="21"/>
          <w:shd w:val="clear" w:color="auto" w:fill="FFFFFF"/>
        </w:rPr>
        <w:t>NEXT</w:t>
      </w:r>
      <w:r w:rsidRPr="008508B0">
        <w:rPr>
          <w:rFonts w:ascii="Arial" w:hAnsi="Arial" w:cs="Arial"/>
          <w:color w:val="000000"/>
          <w:szCs w:val="21"/>
          <w:shd w:val="clear" w:color="auto" w:fill="FFFFFF"/>
        </w:rPr>
        <w:t>运算符的泛化，因为它查找包括两个或更多事件的模式。</w:t>
      </w:r>
      <w:r w:rsidRPr="008508B0">
        <w:rPr>
          <w:rFonts w:ascii="Arial" w:hAnsi="Arial" w:cs="Arial"/>
          <w:color w:val="000000"/>
          <w:szCs w:val="21"/>
          <w:shd w:val="clear" w:color="auto" w:fill="FFFFFF"/>
        </w:rPr>
        <w:t xml:space="preserve"> </w:t>
      </w:r>
      <w:r w:rsidRPr="008508B0">
        <w:rPr>
          <w:rFonts w:ascii="Arial" w:hAnsi="Arial" w:cs="Arial"/>
          <w:color w:val="000000"/>
          <w:szCs w:val="21"/>
          <w:shd w:val="clear" w:color="auto" w:fill="FFFFFF"/>
        </w:rPr>
        <w:t>我们将使用下一个例子来描述</w:t>
      </w:r>
      <w:r w:rsidRPr="008508B0">
        <w:rPr>
          <w:rFonts w:ascii="Arial" w:hAnsi="Arial" w:cs="Arial"/>
          <w:color w:val="000000"/>
          <w:szCs w:val="21"/>
          <w:shd w:val="clear" w:color="auto" w:fill="FFFFFF"/>
        </w:rPr>
        <w:t>FOLD</w:t>
      </w:r>
      <w:r w:rsidRPr="008508B0">
        <w:rPr>
          <w:rFonts w:ascii="Arial" w:hAnsi="Arial" w:cs="Arial"/>
          <w:color w:val="000000"/>
          <w:szCs w:val="21"/>
          <w:shd w:val="clear" w:color="auto" w:fill="FFFFFF"/>
        </w:rPr>
        <w:t>。</w:t>
      </w:r>
    </w:p>
    <w:p w:rsidR="00D65480" w:rsidRDefault="00D65480" w:rsidP="00D65480">
      <w:pPr>
        <w:rPr>
          <w:rFonts w:ascii="Arial" w:hAnsi="Arial" w:cs="Arial"/>
          <w:color w:val="000000"/>
          <w:szCs w:val="21"/>
          <w:shd w:val="clear" w:color="auto" w:fill="FFFFFF"/>
        </w:rPr>
      </w:pPr>
    </w:p>
    <w:p w:rsidR="00D65480" w:rsidRPr="008508B0" w:rsidRDefault="00D65480" w:rsidP="00D65480">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演示查询</w:t>
      </w:r>
      <w:r w:rsidRPr="008508B0">
        <w:rPr>
          <w:rFonts w:ascii="Arial" w:hAnsi="Arial" w:cs="Arial"/>
          <w:color w:val="000000"/>
          <w:szCs w:val="21"/>
          <w:shd w:val="clear" w:color="auto" w:fill="FFFFFF"/>
        </w:rPr>
        <w:t>3.</w:t>
      </w:r>
      <w:r w:rsidRPr="008508B0">
        <w:rPr>
          <w:rFonts w:ascii="Arial" w:hAnsi="Arial" w:cs="Arial"/>
          <w:color w:val="000000"/>
          <w:szCs w:val="21"/>
          <w:shd w:val="clear" w:color="auto" w:fill="FFFFFF"/>
        </w:rPr>
        <w:t>此查询发送通知</w:t>
      </w:r>
    </w:p>
    <w:p w:rsidR="00D65480" w:rsidRPr="008508B0" w:rsidRDefault="00D65480" w:rsidP="00D65480">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每当一个</w:t>
      </w:r>
      <w:r w:rsidRPr="008508B0">
        <w:rPr>
          <w:rFonts w:ascii="Arial" w:hAnsi="Arial" w:cs="Arial"/>
          <w:color w:val="000000"/>
          <w:szCs w:val="21"/>
          <w:shd w:val="clear" w:color="auto" w:fill="FFFFFF"/>
        </w:rPr>
        <w:t>iPod</w:t>
      </w:r>
      <w:r w:rsidRPr="008508B0">
        <w:rPr>
          <w:rFonts w:ascii="Arial" w:hAnsi="Arial" w:cs="Arial"/>
          <w:color w:val="000000"/>
          <w:szCs w:val="21"/>
          <w:shd w:val="clear" w:color="auto" w:fill="FFFFFF"/>
        </w:rPr>
        <w:t>在新闻中受欢迎（即，有</w:t>
      </w:r>
    </w:p>
    <w:p w:rsidR="00D65480" w:rsidRPr="008508B0" w:rsidRDefault="00D65480" w:rsidP="00D65480">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至少十篇文章在一段时间谈论</w:t>
      </w:r>
      <w:r w:rsidRPr="008508B0">
        <w:rPr>
          <w:rFonts w:ascii="Arial" w:hAnsi="Arial" w:cs="Arial"/>
          <w:color w:val="000000"/>
          <w:szCs w:val="21"/>
          <w:shd w:val="clear" w:color="auto" w:fill="FFFFFF"/>
        </w:rPr>
        <w:t>iPod</w:t>
      </w:r>
    </w:p>
    <w:p w:rsidR="00D65480" w:rsidRPr="008508B0" w:rsidRDefault="00D65480" w:rsidP="00D65480">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持续时间）。</w:t>
      </w:r>
      <w:r w:rsidRPr="008508B0">
        <w:rPr>
          <w:rFonts w:ascii="Arial" w:hAnsi="Arial" w:cs="Arial"/>
          <w:color w:val="000000"/>
          <w:szCs w:val="21"/>
          <w:shd w:val="clear" w:color="auto" w:fill="FFFFFF"/>
        </w:rPr>
        <w:t xml:space="preserve"> FOLD</w:t>
      </w:r>
      <w:r w:rsidRPr="008508B0">
        <w:rPr>
          <w:rFonts w:ascii="Arial" w:hAnsi="Arial" w:cs="Arial"/>
          <w:color w:val="000000"/>
          <w:szCs w:val="21"/>
          <w:shd w:val="clear" w:color="auto" w:fill="FFFFFF"/>
        </w:rPr>
        <w:t>运算符包含三个表达式：</w:t>
      </w:r>
    </w:p>
    <w:p w:rsidR="00D65480" w:rsidRDefault="00D65480" w:rsidP="00D65480">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lastRenderedPageBreak/>
        <w:t>（</w:t>
      </w:r>
      <w:r w:rsidRPr="008508B0">
        <w:rPr>
          <w:rFonts w:ascii="Arial" w:hAnsi="Arial" w:cs="Arial"/>
          <w:color w:val="000000"/>
          <w:szCs w:val="21"/>
          <w:shd w:val="clear" w:color="auto" w:fill="FFFFFF"/>
        </w:rPr>
        <w:t>1</w:t>
      </w:r>
      <w:r w:rsidRPr="008508B0">
        <w:rPr>
          <w:rFonts w:ascii="Arial" w:hAnsi="Arial" w:cs="Arial"/>
          <w:color w:val="000000"/>
          <w:szCs w:val="21"/>
          <w:shd w:val="clear" w:color="auto" w:fill="FFFFFF"/>
        </w:rPr>
        <w:t>）迭代的条件</w:t>
      </w:r>
    </w:p>
    <w:p w:rsidR="00D65480" w:rsidRPr="008508B0" w:rsidRDefault="00D65480" w:rsidP="00D65480">
      <w:pPr>
        <w:rPr>
          <w:rFonts w:ascii="Arial" w:hAnsi="Arial" w:cs="Arial"/>
          <w:color w:val="000000"/>
          <w:szCs w:val="21"/>
          <w:shd w:val="clear" w:color="auto" w:fill="FFFFFF"/>
        </w:rPr>
      </w:pP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2</w:t>
      </w:r>
      <w:r w:rsidRPr="008508B0">
        <w:rPr>
          <w:rFonts w:ascii="Arial" w:hAnsi="Arial" w:cs="Arial"/>
          <w:color w:val="000000"/>
          <w:szCs w:val="21"/>
          <w:shd w:val="clear" w:color="auto" w:fill="FFFFFF"/>
        </w:rPr>
        <w:t>）迭代的停止条件</w:t>
      </w:r>
    </w:p>
    <w:p w:rsidR="00D65480" w:rsidRDefault="00D65480" w:rsidP="00D65480">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w:t>
      </w:r>
      <w:r w:rsidRPr="008508B0">
        <w:rPr>
          <w:rFonts w:ascii="Arial" w:hAnsi="Arial" w:cs="Arial"/>
          <w:color w:val="000000"/>
          <w:szCs w:val="21"/>
          <w:shd w:val="clear" w:color="auto" w:fill="FFFFFF"/>
        </w:rPr>
        <w:t>3</w:t>
      </w:r>
      <w:r w:rsidRPr="008508B0">
        <w:rPr>
          <w:rFonts w:ascii="Arial" w:hAnsi="Arial" w:cs="Arial"/>
          <w:color w:val="000000"/>
          <w:szCs w:val="21"/>
          <w:shd w:val="clear" w:color="auto" w:fill="FFFFFF"/>
        </w:rPr>
        <w:t>）迭代步骤之间的映射。</w:t>
      </w:r>
    </w:p>
    <w:p w:rsidR="00D65480" w:rsidRDefault="00D65480" w:rsidP="00D65480">
      <w:pPr>
        <w:jc w:val="center"/>
        <w:rPr>
          <w:rFonts w:ascii="Arial" w:hAnsi="Arial" w:cs="Arial"/>
          <w:color w:val="000000"/>
          <w:szCs w:val="21"/>
          <w:shd w:val="clear" w:color="auto" w:fill="FFFFFF"/>
        </w:rPr>
      </w:pPr>
      <w:r>
        <w:rPr>
          <w:noProof/>
        </w:rPr>
        <w:drawing>
          <wp:inline distT="0" distB="0" distL="0" distR="0" wp14:anchorId="7F933E21" wp14:editId="4EC3708C">
            <wp:extent cx="4676775" cy="13811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1381125"/>
                    </a:xfrm>
                    <a:prstGeom prst="rect">
                      <a:avLst/>
                    </a:prstGeom>
                  </pic:spPr>
                </pic:pic>
              </a:graphicData>
            </a:graphic>
          </wp:inline>
        </w:drawing>
      </w:r>
    </w:p>
    <w:p w:rsidR="00D65480" w:rsidRDefault="00D65480" w:rsidP="00D65480">
      <w:pPr>
        <w:rPr>
          <w:rFonts w:ascii="Arial" w:hAnsi="Arial" w:cs="Arial"/>
          <w:color w:val="000000"/>
          <w:szCs w:val="21"/>
          <w:shd w:val="clear" w:color="auto" w:fill="FFFFFF"/>
        </w:rPr>
      </w:pPr>
      <w:r w:rsidRPr="000975A6">
        <w:rPr>
          <w:rFonts w:ascii="Arial" w:hAnsi="Arial" w:cs="Arial"/>
          <w:color w:val="000000"/>
          <w:szCs w:val="21"/>
          <w:shd w:val="clear" w:color="auto" w:fill="FFFFFF"/>
        </w:rPr>
        <w:t>Cayuga</w:t>
      </w:r>
      <w:r w:rsidRPr="000975A6">
        <w:rPr>
          <w:rFonts w:ascii="Arial" w:hAnsi="Arial" w:cs="Arial"/>
          <w:color w:val="000000"/>
          <w:szCs w:val="21"/>
          <w:shd w:val="clear" w:color="auto" w:fill="FFFFFF"/>
        </w:rPr>
        <w:t>在时代处理事件</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在历元期间，处理具有相同检测时间的所有事件。查询被实现为具有如下工作的缓冲器和自循环的非确定有限状态自动机。自动机中的每个状态都分配有固定的关系模式。每个边缘，例如在状态</w:t>
      </w:r>
      <w:r w:rsidRPr="000975A6">
        <w:rPr>
          <w:rFonts w:ascii="Arial" w:hAnsi="Arial" w:cs="Arial"/>
          <w:color w:val="000000"/>
          <w:szCs w:val="21"/>
          <w:shd w:val="clear" w:color="auto" w:fill="FFFFFF"/>
        </w:rPr>
        <w:t>P</w:t>
      </w:r>
      <w:r w:rsidRPr="000975A6">
        <w:rPr>
          <w:rFonts w:ascii="Arial" w:hAnsi="Arial" w:cs="Arial"/>
          <w:color w:val="000000"/>
          <w:szCs w:val="21"/>
          <w:shd w:val="clear" w:color="auto" w:fill="FFFFFF"/>
        </w:rPr>
        <w:t>和</w:t>
      </w:r>
      <w:r w:rsidRPr="000975A6">
        <w:rPr>
          <w:rFonts w:ascii="Arial" w:hAnsi="Arial" w:cs="Arial"/>
          <w:color w:val="000000"/>
          <w:szCs w:val="21"/>
          <w:shd w:val="clear" w:color="auto" w:fill="FFFFFF"/>
        </w:rPr>
        <w:t>Q</w:t>
      </w:r>
      <w:r w:rsidRPr="000975A6">
        <w:rPr>
          <w:rFonts w:ascii="Arial" w:hAnsi="Arial" w:cs="Arial"/>
          <w:color w:val="000000"/>
          <w:szCs w:val="21"/>
          <w:shd w:val="clear" w:color="auto" w:fill="FFFFFF"/>
        </w:rPr>
        <w:t>之间，由三元组</w:t>
      </w:r>
      <w:proofErr w:type="spellStart"/>
      <w:r w:rsidRPr="000975A6">
        <w:rPr>
          <w:rFonts w:ascii="Arial" w:hAnsi="Arial" w:cs="Arial"/>
          <w:color w:val="000000"/>
          <w:szCs w:val="21"/>
          <w:shd w:val="clear" w:color="auto" w:fill="FFFFFF"/>
        </w:rPr>
        <w:t>hS</w:t>
      </w:r>
      <w:proofErr w:type="spellEnd"/>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α</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fi</w:t>
      </w:r>
      <w:r w:rsidRPr="000975A6">
        <w:rPr>
          <w:rFonts w:ascii="Arial" w:hAnsi="Arial" w:cs="Arial"/>
          <w:color w:val="000000"/>
          <w:szCs w:val="21"/>
          <w:shd w:val="clear" w:color="auto" w:fill="FFFFFF"/>
        </w:rPr>
        <w:t>标记，其中</w:t>
      </w:r>
      <w:r w:rsidRPr="000975A6">
        <w:rPr>
          <w:rFonts w:ascii="Arial" w:hAnsi="Arial" w:cs="Arial"/>
          <w:color w:val="000000"/>
          <w:szCs w:val="21"/>
          <w:shd w:val="clear" w:color="auto" w:fill="FFFFFF"/>
        </w:rPr>
        <w:t>S</w:t>
      </w:r>
      <w:r w:rsidRPr="000975A6">
        <w:rPr>
          <w:rFonts w:ascii="Arial" w:hAnsi="Arial" w:cs="Arial"/>
          <w:color w:val="000000"/>
          <w:szCs w:val="21"/>
          <w:shd w:val="clear" w:color="auto" w:fill="FFFFFF"/>
        </w:rPr>
        <w:t>标识输入流</w:t>
      </w:r>
      <w:r w:rsidRPr="000975A6">
        <w:rPr>
          <w:rFonts w:ascii="Arial" w:hAnsi="Arial" w:cs="Arial"/>
          <w:color w:val="000000"/>
          <w:szCs w:val="21"/>
          <w:shd w:val="clear" w:color="auto" w:fill="FFFFFF"/>
        </w:rPr>
        <w:t xml:space="preserve">; </w:t>
      </w:r>
      <w:r w:rsidRPr="000975A6">
        <w:rPr>
          <w:rFonts w:ascii="Arial" w:hAnsi="Arial" w:cs="Arial"/>
          <w:color w:val="000000"/>
          <w:szCs w:val="21"/>
          <w:shd w:val="clear" w:color="auto" w:fill="FFFFFF"/>
        </w:rPr>
        <w:t>？是模式（</w:t>
      </w:r>
      <w:r w:rsidRPr="000975A6">
        <w:rPr>
          <w:rFonts w:ascii="Arial" w:hAnsi="Arial" w:cs="Arial"/>
          <w:color w:val="000000"/>
          <w:szCs w:val="21"/>
          <w:shd w:val="clear" w:color="auto" w:fill="FFFFFF"/>
        </w:rPr>
        <w:t>P</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模式（</w:t>
      </w:r>
      <w:r w:rsidRPr="000975A6">
        <w:rPr>
          <w:rFonts w:ascii="Arial" w:hAnsi="Arial" w:cs="Arial"/>
          <w:color w:val="000000"/>
          <w:szCs w:val="21"/>
          <w:shd w:val="clear" w:color="auto" w:fill="FFFFFF"/>
        </w:rPr>
        <w:t>S</w:t>
      </w:r>
      <w:r w:rsidRPr="000975A6">
        <w:rPr>
          <w:rFonts w:ascii="Arial" w:hAnsi="Arial" w:cs="Arial"/>
          <w:color w:val="000000"/>
          <w:szCs w:val="21"/>
          <w:shd w:val="clear" w:color="auto" w:fill="FFFFFF"/>
        </w:rPr>
        <w:t>）的谓词</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和</w:t>
      </w:r>
      <w:r w:rsidRPr="000975A6">
        <w:rPr>
          <w:rFonts w:ascii="Arial" w:hAnsi="Arial" w:cs="Arial"/>
          <w:color w:val="000000"/>
          <w:szCs w:val="21"/>
          <w:shd w:val="clear" w:color="auto" w:fill="FFFFFF"/>
        </w:rPr>
        <w:t>f</w:t>
      </w:r>
      <w:r w:rsidRPr="000975A6">
        <w:rPr>
          <w:rFonts w:ascii="Arial" w:hAnsi="Arial" w:cs="Arial"/>
          <w:color w:val="000000"/>
          <w:szCs w:val="21"/>
          <w:shd w:val="clear" w:color="auto" w:fill="FFFFFF"/>
        </w:rPr>
        <w:t>，模式映射是将模式（</w:t>
      </w:r>
      <w:r w:rsidRPr="000975A6">
        <w:rPr>
          <w:rFonts w:ascii="Arial" w:hAnsi="Arial" w:cs="Arial"/>
          <w:color w:val="000000"/>
          <w:szCs w:val="21"/>
          <w:shd w:val="clear" w:color="auto" w:fill="FFFFFF"/>
        </w:rPr>
        <w:t>P</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模式（</w:t>
      </w:r>
      <w:r w:rsidRPr="000975A6">
        <w:rPr>
          <w:rFonts w:ascii="Arial" w:hAnsi="Arial" w:cs="Arial"/>
          <w:color w:val="000000"/>
          <w:szCs w:val="21"/>
          <w:shd w:val="clear" w:color="auto" w:fill="FFFFFF"/>
        </w:rPr>
        <w:t>S</w:t>
      </w:r>
      <w:r w:rsidRPr="000975A6">
        <w:rPr>
          <w:rFonts w:ascii="Arial" w:hAnsi="Arial" w:cs="Arial"/>
          <w:color w:val="000000"/>
          <w:szCs w:val="21"/>
          <w:shd w:val="clear" w:color="auto" w:fill="FFFFFF"/>
        </w:rPr>
        <w:t>）转换为模式（</w:t>
      </w:r>
      <w:r w:rsidRPr="000975A6">
        <w:rPr>
          <w:rFonts w:ascii="Arial" w:hAnsi="Arial" w:cs="Arial"/>
          <w:color w:val="000000"/>
          <w:szCs w:val="21"/>
          <w:shd w:val="clear" w:color="auto" w:fill="FFFFFF"/>
        </w:rPr>
        <w:t>Q</w:t>
      </w:r>
      <w:r w:rsidRPr="000975A6">
        <w:rPr>
          <w:rFonts w:ascii="Arial" w:hAnsi="Arial" w:cs="Arial"/>
          <w:color w:val="000000"/>
          <w:szCs w:val="21"/>
          <w:shd w:val="clear" w:color="auto" w:fill="FFFFFF"/>
        </w:rPr>
        <w:t>）的函数。</w:t>
      </w:r>
      <w:r w:rsidRPr="000975A6">
        <w:rPr>
          <w:rFonts w:ascii="Arial" w:hAnsi="Arial" w:cs="Arial"/>
          <w:color w:val="000000"/>
          <w:szCs w:val="21"/>
          <w:shd w:val="clear" w:color="auto" w:fill="FFFFFF"/>
        </w:rPr>
        <w:t xml:space="preserve"> NFA</w:t>
      </w:r>
      <w:r w:rsidRPr="000975A6">
        <w:rPr>
          <w:rFonts w:ascii="Arial" w:hAnsi="Arial" w:cs="Arial"/>
          <w:color w:val="000000"/>
          <w:szCs w:val="21"/>
          <w:shd w:val="clear" w:color="auto" w:fill="FFFFFF"/>
        </w:rPr>
        <w:t>操作如下。假设</w:t>
      </w:r>
      <w:r w:rsidRPr="000975A6">
        <w:rPr>
          <w:rFonts w:ascii="Arial" w:hAnsi="Arial" w:cs="Arial"/>
          <w:color w:val="000000"/>
          <w:szCs w:val="21"/>
          <w:shd w:val="clear" w:color="auto" w:fill="FFFFFF"/>
        </w:rPr>
        <w:t>NFA</w:t>
      </w:r>
      <w:r w:rsidRPr="000975A6">
        <w:rPr>
          <w:rFonts w:ascii="Arial" w:hAnsi="Arial" w:cs="Arial"/>
          <w:color w:val="000000"/>
          <w:szCs w:val="21"/>
          <w:shd w:val="clear" w:color="auto" w:fill="FFFFFF"/>
        </w:rPr>
        <w:t>实例处于具有存储数据</w:t>
      </w:r>
      <w:r w:rsidRPr="000975A6">
        <w:rPr>
          <w:rFonts w:ascii="Arial" w:hAnsi="Arial" w:cs="Arial"/>
          <w:color w:val="000000"/>
          <w:szCs w:val="21"/>
          <w:shd w:val="clear" w:color="auto" w:fill="FFFFFF"/>
        </w:rPr>
        <w:t>x</w:t>
      </w:r>
      <w:r w:rsidRPr="000975A6">
        <w:rPr>
          <w:rFonts w:ascii="Arial" w:hAnsi="Arial" w:cs="Arial"/>
          <w:color w:val="000000"/>
          <w:szCs w:val="21"/>
          <w:shd w:val="clear" w:color="auto" w:fill="FFFFFF"/>
        </w:rPr>
        <w:t>的状态</w:t>
      </w:r>
      <w:r w:rsidRPr="000975A6">
        <w:rPr>
          <w:rFonts w:ascii="Arial" w:hAnsi="Arial" w:cs="Arial"/>
          <w:color w:val="000000"/>
          <w:szCs w:val="21"/>
          <w:shd w:val="clear" w:color="auto" w:fill="FFFFFF"/>
        </w:rPr>
        <w:t>P</w:t>
      </w:r>
      <w:r w:rsidRPr="000975A6">
        <w:rPr>
          <w:rFonts w:ascii="Arial" w:hAnsi="Arial" w:cs="Arial"/>
          <w:color w:val="000000"/>
          <w:szCs w:val="21"/>
          <w:shd w:val="clear" w:color="auto" w:fill="FFFFFF"/>
        </w:rPr>
        <w:t>（注意</w:t>
      </w:r>
      <w:r w:rsidRPr="000975A6">
        <w:rPr>
          <w:rFonts w:ascii="Arial" w:hAnsi="Arial" w:cs="Arial"/>
          <w:color w:val="000000"/>
          <w:szCs w:val="21"/>
          <w:shd w:val="clear" w:color="auto" w:fill="FFFFFF"/>
        </w:rPr>
        <w:t>x</w:t>
      </w:r>
      <w:r w:rsidRPr="000975A6">
        <w:rPr>
          <w:rFonts w:ascii="Arial" w:hAnsi="Arial" w:cs="Arial"/>
          <w:color w:val="000000"/>
          <w:szCs w:val="21"/>
          <w:shd w:val="clear" w:color="auto" w:fill="FFFFFF"/>
        </w:rPr>
        <w:t>符合模式（</w:t>
      </w:r>
      <w:r w:rsidRPr="000975A6">
        <w:rPr>
          <w:rFonts w:ascii="Arial" w:hAnsi="Arial" w:cs="Arial"/>
          <w:color w:val="000000"/>
          <w:szCs w:val="21"/>
          <w:shd w:val="clear" w:color="auto" w:fill="FFFFFF"/>
        </w:rPr>
        <w:t>P</w:t>
      </w:r>
      <w:r w:rsidRPr="000975A6">
        <w:rPr>
          <w:rFonts w:ascii="Arial" w:hAnsi="Arial" w:cs="Arial"/>
          <w:color w:val="000000"/>
          <w:szCs w:val="21"/>
          <w:shd w:val="clear" w:color="auto" w:fill="FFFFFF"/>
        </w:rPr>
        <w:t>））。让事件</w:t>
      </w:r>
      <w:r w:rsidRPr="000975A6">
        <w:rPr>
          <w:rFonts w:ascii="Arial" w:hAnsi="Arial" w:cs="Arial"/>
          <w:color w:val="000000"/>
          <w:szCs w:val="21"/>
          <w:shd w:val="clear" w:color="auto" w:fill="FFFFFF"/>
        </w:rPr>
        <w:t>e</w:t>
      </w:r>
      <w:r w:rsidRPr="000975A6">
        <w:rPr>
          <w:rFonts w:ascii="Arial" w:hAnsi="Arial" w:cs="Arial"/>
          <w:color w:val="000000"/>
          <w:szCs w:val="21"/>
          <w:shd w:val="clear" w:color="auto" w:fill="FFFFFF"/>
        </w:rPr>
        <w:t>在流</w:t>
      </w:r>
      <w:r w:rsidRPr="000975A6">
        <w:rPr>
          <w:rFonts w:ascii="Arial" w:hAnsi="Arial" w:cs="Arial"/>
          <w:color w:val="000000"/>
          <w:szCs w:val="21"/>
          <w:shd w:val="clear" w:color="auto" w:fill="FFFFFF"/>
        </w:rPr>
        <w:t>S</w:t>
      </w:r>
      <w:r w:rsidRPr="000975A6">
        <w:rPr>
          <w:rFonts w:ascii="Arial" w:hAnsi="Arial" w:cs="Arial"/>
          <w:color w:val="000000"/>
          <w:szCs w:val="21"/>
          <w:shd w:val="clear" w:color="auto" w:fill="FFFFFF"/>
        </w:rPr>
        <w:t>上到达，使得满足</w:t>
      </w:r>
      <w:r w:rsidRPr="000975A6">
        <w:rPr>
          <w:rFonts w:ascii="Arial" w:hAnsi="Arial" w:cs="Arial"/>
          <w:color w:val="000000"/>
          <w:szCs w:val="21"/>
          <w:shd w:val="clear" w:color="auto" w:fill="FFFFFF"/>
        </w:rPr>
        <w:t>α</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x</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e</w:t>
      </w:r>
      <w:r w:rsidRPr="000975A6">
        <w:rPr>
          <w:rFonts w:ascii="Arial" w:hAnsi="Arial" w:cs="Arial"/>
          <w:color w:val="000000"/>
          <w:szCs w:val="21"/>
          <w:shd w:val="clear" w:color="auto" w:fill="FFFFFF"/>
        </w:rPr>
        <w:t>）。然后，机器非确定地转变到状态</w:t>
      </w:r>
      <w:r w:rsidRPr="000975A6">
        <w:rPr>
          <w:rFonts w:ascii="Arial" w:hAnsi="Arial" w:cs="Arial"/>
          <w:color w:val="000000"/>
          <w:szCs w:val="21"/>
          <w:shd w:val="clear" w:color="auto" w:fill="FFFFFF"/>
        </w:rPr>
        <w:t>Q</w:t>
      </w:r>
      <w:r w:rsidRPr="000975A6">
        <w:rPr>
          <w:rFonts w:ascii="Arial" w:hAnsi="Arial" w:cs="Arial"/>
          <w:color w:val="000000"/>
          <w:szCs w:val="21"/>
          <w:shd w:val="clear" w:color="auto" w:fill="FFFFFF"/>
        </w:rPr>
        <w:t>，并且存储的数据变为</w:t>
      </w:r>
      <w:r w:rsidRPr="000975A6">
        <w:rPr>
          <w:rFonts w:ascii="Arial" w:hAnsi="Arial" w:cs="Arial"/>
          <w:color w:val="000000"/>
          <w:szCs w:val="21"/>
          <w:shd w:val="clear" w:color="auto" w:fill="FFFFFF"/>
        </w:rPr>
        <w:t>f</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x</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e</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 xml:space="preserve"> Cayuga</w:t>
      </w:r>
      <w:r w:rsidRPr="000975A6">
        <w:rPr>
          <w:rFonts w:ascii="Arial" w:hAnsi="Arial" w:cs="Arial"/>
          <w:color w:val="000000"/>
          <w:szCs w:val="21"/>
          <w:shd w:val="clear" w:color="auto" w:fill="FFFFFF"/>
        </w:rPr>
        <w:t>支持重新订阅，一个类似于关系数据库系统中的查询计划的概念：来自一个查询的输出事件流可以用作一个或多个其他查询的输入流。重新订阅启用非常复杂的事件模式查询，并且它显着扩展了查询语言的表达性。该系统的更多细节可以在我们最近的出版物中找到</w:t>
      </w:r>
      <w:r w:rsidRPr="000975A6">
        <w:rPr>
          <w:rFonts w:ascii="Arial" w:hAnsi="Arial" w:cs="Arial"/>
          <w:color w:val="000000"/>
          <w:szCs w:val="21"/>
          <w:shd w:val="clear" w:color="auto" w:fill="FFFFFF"/>
        </w:rPr>
        <w:t>[1,2]</w:t>
      </w:r>
      <w:r w:rsidRPr="000975A6">
        <w:rPr>
          <w:rFonts w:ascii="Arial" w:hAnsi="Arial" w:cs="Arial"/>
          <w:color w:val="000000"/>
          <w:szCs w:val="21"/>
          <w:shd w:val="clear" w:color="auto" w:fill="FFFFFF"/>
        </w:rPr>
        <w:t>。</w:t>
      </w:r>
    </w:p>
    <w:p w:rsidR="00D65480" w:rsidRPr="007262AE" w:rsidRDefault="00D65480" w:rsidP="00D65480">
      <w:pPr>
        <w:rPr>
          <w:rFonts w:ascii="Arial" w:hAnsi="Arial" w:cs="Arial"/>
          <w:b/>
          <w:color w:val="000000"/>
          <w:szCs w:val="21"/>
          <w:shd w:val="clear" w:color="auto" w:fill="FFFFFF"/>
        </w:rPr>
      </w:pPr>
      <w:r w:rsidRPr="007262AE">
        <w:rPr>
          <w:rFonts w:ascii="Arial" w:hAnsi="Arial" w:cs="Arial" w:hint="eastAsia"/>
          <w:b/>
          <w:color w:val="000000"/>
          <w:szCs w:val="21"/>
          <w:shd w:val="clear" w:color="auto" w:fill="FFFFFF"/>
        </w:rPr>
        <w:t>3</w:t>
      </w:r>
      <w:r w:rsidRPr="007262AE">
        <w:rPr>
          <w:rFonts w:ascii="Arial" w:hAnsi="Arial" w:cs="Arial" w:hint="eastAsia"/>
          <w:b/>
          <w:color w:val="000000"/>
          <w:szCs w:val="21"/>
          <w:shd w:val="clear" w:color="auto" w:fill="FFFFFF"/>
        </w:rPr>
        <w:t>演示概要</w:t>
      </w:r>
    </w:p>
    <w:p w:rsidR="00D65480" w:rsidRDefault="00D65480" w:rsidP="00D65480">
      <w:pPr>
        <w:rPr>
          <w:rFonts w:ascii="Arial" w:hAnsi="Arial" w:cs="Arial"/>
          <w:color w:val="000000"/>
          <w:szCs w:val="21"/>
          <w:shd w:val="clear" w:color="auto" w:fill="FFFFFF"/>
        </w:rPr>
      </w:pPr>
      <w:r w:rsidRPr="000975A6">
        <w:rPr>
          <w:rFonts w:ascii="Arial" w:hAnsi="Arial" w:cs="Arial" w:hint="eastAsia"/>
          <w:color w:val="000000"/>
          <w:szCs w:val="21"/>
          <w:shd w:val="clear" w:color="auto" w:fill="FFFFFF"/>
        </w:rPr>
        <w:t>在本节中，我们提供了如何演示上面显示的查询的概述，以</w:t>
      </w:r>
      <w:r w:rsidRPr="000975A6">
        <w:rPr>
          <w:rFonts w:ascii="Arial" w:hAnsi="Arial" w:cs="Arial"/>
          <w:color w:val="000000"/>
          <w:szCs w:val="21"/>
          <w:shd w:val="clear" w:color="auto" w:fill="FFFFFF"/>
        </w:rPr>
        <w:t>Demo Query 2</w:t>
      </w:r>
      <w:r w:rsidRPr="000975A6">
        <w:rPr>
          <w:rFonts w:ascii="Arial" w:hAnsi="Arial" w:cs="Arial"/>
          <w:color w:val="000000"/>
          <w:szCs w:val="21"/>
          <w:shd w:val="clear" w:color="auto" w:fill="FFFFFF"/>
        </w:rPr>
        <w:t>为运行示例。</w:t>
      </w:r>
      <w:r w:rsidRPr="000975A6">
        <w:rPr>
          <w:rFonts w:ascii="Arial" w:hAnsi="Arial" w:cs="Arial"/>
          <w:color w:val="000000"/>
          <w:szCs w:val="21"/>
          <w:shd w:val="clear" w:color="auto" w:fill="FFFFFF"/>
        </w:rPr>
        <w:t xml:space="preserve"> </w:t>
      </w:r>
      <w:r w:rsidRPr="000975A6">
        <w:rPr>
          <w:rFonts w:ascii="Arial" w:hAnsi="Arial" w:cs="Arial"/>
          <w:color w:val="000000"/>
          <w:szCs w:val="21"/>
          <w:shd w:val="clear" w:color="auto" w:fill="FFFFFF"/>
        </w:rPr>
        <w:t>我们的演示包括以下三个组件：（</w:t>
      </w:r>
      <w:proofErr w:type="spellStart"/>
      <w:r w:rsidRPr="000975A6">
        <w:rPr>
          <w:rFonts w:ascii="Arial" w:hAnsi="Arial" w:cs="Arial"/>
          <w:color w:val="000000"/>
          <w:szCs w:val="21"/>
          <w:shd w:val="clear" w:color="auto" w:fill="FFFFFF"/>
        </w:rPr>
        <w:t>i</w:t>
      </w:r>
      <w:proofErr w:type="spellEnd"/>
      <w:r w:rsidRPr="000975A6">
        <w:rPr>
          <w:rFonts w:ascii="Arial" w:hAnsi="Arial" w:cs="Arial"/>
          <w:color w:val="000000"/>
          <w:szCs w:val="21"/>
          <w:shd w:val="clear" w:color="auto" w:fill="FFFFFF"/>
        </w:rPr>
        <w:t>）基于</w:t>
      </w:r>
      <w:r w:rsidRPr="000975A6">
        <w:rPr>
          <w:rFonts w:ascii="Arial" w:hAnsi="Arial" w:cs="Arial"/>
          <w:color w:val="000000"/>
          <w:szCs w:val="21"/>
          <w:shd w:val="clear" w:color="auto" w:fill="FFFFFF"/>
        </w:rPr>
        <w:t>Web</w:t>
      </w:r>
      <w:r w:rsidRPr="000975A6">
        <w:rPr>
          <w:rFonts w:ascii="Arial" w:hAnsi="Arial" w:cs="Arial"/>
          <w:color w:val="000000"/>
          <w:szCs w:val="21"/>
          <w:shd w:val="clear" w:color="auto" w:fill="FFFFFF"/>
        </w:rPr>
        <w:t>的前端，供用户输入查询</w:t>
      </w:r>
      <w:r w:rsidRPr="000975A6">
        <w:rPr>
          <w:rFonts w:ascii="Arial" w:hAnsi="Arial" w:cs="Arial"/>
          <w:color w:val="000000"/>
          <w:szCs w:val="21"/>
          <w:shd w:val="clear" w:color="auto" w:fill="FFFFFF"/>
        </w:rPr>
        <w:t xml:space="preserve">; </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ii</w:t>
      </w:r>
      <w:r w:rsidRPr="000975A6">
        <w:rPr>
          <w:rFonts w:ascii="Arial" w:hAnsi="Arial" w:cs="Arial"/>
          <w:color w:val="000000"/>
          <w:szCs w:val="21"/>
          <w:shd w:val="clear" w:color="auto" w:fill="FFFFFF"/>
        </w:rPr>
        <w:t>）轨迹可视化器，其显示</w:t>
      </w:r>
      <w:r w:rsidRPr="000975A6">
        <w:rPr>
          <w:rFonts w:ascii="Arial" w:hAnsi="Arial" w:cs="Arial"/>
          <w:color w:val="000000"/>
          <w:szCs w:val="21"/>
          <w:shd w:val="clear" w:color="auto" w:fill="FFFFFF"/>
        </w:rPr>
        <w:t>Cayuga</w:t>
      </w:r>
      <w:r w:rsidRPr="000975A6">
        <w:rPr>
          <w:rFonts w:ascii="Arial" w:hAnsi="Arial" w:cs="Arial"/>
          <w:color w:val="000000"/>
          <w:szCs w:val="21"/>
          <w:shd w:val="clear" w:color="auto" w:fill="FFFFFF"/>
        </w:rPr>
        <w:t>引擎的内部状态和基于自动机的查询表示</w:t>
      </w:r>
      <w:r w:rsidRPr="000975A6">
        <w:rPr>
          <w:rFonts w:ascii="Arial" w:hAnsi="Arial" w:cs="Arial"/>
          <w:color w:val="000000"/>
          <w:szCs w:val="21"/>
          <w:shd w:val="clear" w:color="auto" w:fill="FFFFFF"/>
        </w:rPr>
        <w:t xml:space="preserve">; </w:t>
      </w:r>
      <w:r w:rsidRPr="000975A6">
        <w:rPr>
          <w:rFonts w:ascii="Arial" w:hAnsi="Arial" w:cs="Arial"/>
          <w:color w:val="000000"/>
          <w:szCs w:val="21"/>
          <w:shd w:val="clear" w:color="auto" w:fill="FFFFFF"/>
        </w:rPr>
        <w:t>和（</w:t>
      </w:r>
      <w:r w:rsidRPr="000975A6">
        <w:rPr>
          <w:rFonts w:ascii="Arial" w:hAnsi="Arial" w:cs="Arial"/>
          <w:color w:val="000000"/>
          <w:szCs w:val="21"/>
          <w:shd w:val="clear" w:color="auto" w:fill="FFFFFF"/>
        </w:rPr>
        <w:t>iii</w:t>
      </w:r>
      <w:r w:rsidRPr="000975A6">
        <w:rPr>
          <w:rFonts w:ascii="Arial" w:hAnsi="Arial" w:cs="Arial"/>
          <w:color w:val="000000"/>
          <w:szCs w:val="21"/>
          <w:shd w:val="clear" w:color="auto" w:fill="FFFFFF"/>
        </w:rPr>
        <w:t>）显示查询评价结果的输出可视化器。</w:t>
      </w:r>
      <w:r w:rsidRPr="000975A6">
        <w:rPr>
          <w:rFonts w:ascii="Arial" w:hAnsi="Arial" w:cs="Arial"/>
          <w:color w:val="000000"/>
          <w:szCs w:val="21"/>
          <w:shd w:val="clear" w:color="auto" w:fill="FFFFFF"/>
        </w:rPr>
        <w:t xml:space="preserve"> </w:t>
      </w:r>
      <w:r w:rsidRPr="000975A6">
        <w:rPr>
          <w:rFonts w:ascii="Arial" w:hAnsi="Arial" w:cs="Arial"/>
          <w:color w:val="000000"/>
          <w:szCs w:val="21"/>
          <w:shd w:val="clear" w:color="auto" w:fill="FFFFFF"/>
        </w:rPr>
        <w:t>在演示期间，我们将对来自</w:t>
      </w:r>
      <w:r w:rsidRPr="000975A6">
        <w:rPr>
          <w:rFonts w:ascii="Arial" w:hAnsi="Arial" w:cs="Arial"/>
          <w:color w:val="000000"/>
          <w:szCs w:val="21"/>
          <w:shd w:val="clear" w:color="auto" w:fill="FFFFFF"/>
        </w:rPr>
        <w:t>Web Feed</w:t>
      </w:r>
      <w:r w:rsidRPr="000975A6">
        <w:rPr>
          <w:rFonts w:ascii="Arial" w:hAnsi="Arial" w:cs="Arial"/>
          <w:color w:val="000000"/>
          <w:szCs w:val="21"/>
          <w:shd w:val="clear" w:color="auto" w:fill="FFFFFF"/>
        </w:rPr>
        <w:t>聚合器的事件流运行查询。</w:t>
      </w:r>
      <w:r w:rsidRPr="000975A6">
        <w:rPr>
          <w:rFonts w:ascii="Arial" w:hAnsi="Arial" w:cs="Arial"/>
          <w:color w:val="000000"/>
          <w:szCs w:val="21"/>
          <w:shd w:val="clear" w:color="auto" w:fill="FFFFFF"/>
        </w:rPr>
        <w:t xml:space="preserve"> </w:t>
      </w:r>
      <w:r w:rsidRPr="000975A6">
        <w:rPr>
          <w:rFonts w:ascii="Arial" w:hAnsi="Arial" w:cs="Arial"/>
          <w:color w:val="000000"/>
          <w:szCs w:val="21"/>
          <w:shd w:val="clear" w:color="auto" w:fill="FFFFFF"/>
        </w:rPr>
        <w:t>让我们现在通过查询</w:t>
      </w:r>
      <w:r w:rsidRPr="000975A6">
        <w:rPr>
          <w:rFonts w:ascii="Arial" w:hAnsi="Arial" w:cs="Arial"/>
          <w:color w:val="000000"/>
          <w:szCs w:val="21"/>
          <w:shd w:val="clear" w:color="auto" w:fill="FFFFFF"/>
        </w:rPr>
        <w:t>2</w:t>
      </w:r>
      <w:r w:rsidRPr="000975A6">
        <w:rPr>
          <w:rFonts w:ascii="Arial" w:hAnsi="Arial" w:cs="Arial"/>
          <w:color w:val="000000"/>
          <w:szCs w:val="21"/>
          <w:shd w:val="clear" w:color="auto" w:fill="FFFFFF"/>
        </w:rPr>
        <w:t>的执行来呈现上述每个组件。该查询是针对包含来自于</w:t>
      </w:r>
      <w:r w:rsidRPr="000975A6">
        <w:rPr>
          <w:rFonts w:ascii="Arial" w:hAnsi="Arial" w:cs="Arial"/>
          <w:color w:val="000000"/>
          <w:szCs w:val="21"/>
          <w:shd w:val="clear" w:color="auto" w:fill="FFFFFF"/>
        </w:rPr>
        <w:t>2006</w:t>
      </w:r>
      <w:r w:rsidRPr="000975A6">
        <w:rPr>
          <w:rFonts w:ascii="Arial" w:hAnsi="Arial" w:cs="Arial"/>
          <w:color w:val="000000"/>
          <w:szCs w:val="21"/>
          <w:shd w:val="clear" w:color="auto" w:fill="FFFFFF"/>
        </w:rPr>
        <w:t>年</w:t>
      </w:r>
      <w:r w:rsidRPr="000975A6">
        <w:rPr>
          <w:rFonts w:ascii="Arial" w:hAnsi="Arial" w:cs="Arial"/>
          <w:color w:val="000000"/>
          <w:szCs w:val="21"/>
          <w:shd w:val="clear" w:color="auto" w:fill="FFFFFF"/>
        </w:rPr>
        <w:t>6</w:t>
      </w:r>
      <w:r w:rsidRPr="000975A6">
        <w:rPr>
          <w:rFonts w:ascii="Arial" w:hAnsi="Arial" w:cs="Arial"/>
          <w:color w:val="000000"/>
          <w:szCs w:val="21"/>
          <w:shd w:val="clear" w:color="auto" w:fill="FFFFFF"/>
        </w:rPr>
        <w:t>月和</w:t>
      </w:r>
      <w:r w:rsidRPr="000975A6">
        <w:rPr>
          <w:rFonts w:ascii="Arial" w:hAnsi="Arial" w:cs="Arial"/>
          <w:color w:val="000000"/>
          <w:szCs w:val="21"/>
          <w:shd w:val="clear" w:color="auto" w:fill="FFFFFF"/>
        </w:rPr>
        <w:t>10</w:t>
      </w:r>
      <w:r w:rsidRPr="000975A6">
        <w:rPr>
          <w:rFonts w:ascii="Arial" w:hAnsi="Arial" w:cs="Arial"/>
          <w:color w:val="000000"/>
          <w:szCs w:val="21"/>
          <w:shd w:val="clear" w:color="auto" w:fill="FFFFFF"/>
        </w:rPr>
        <w:t>月之间记录的</w:t>
      </w:r>
      <w:r w:rsidRPr="000975A6">
        <w:rPr>
          <w:rFonts w:ascii="Arial" w:hAnsi="Arial" w:cs="Arial"/>
          <w:color w:val="000000"/>
          <w:szCs w:val="21"/>
          <w:shd w:val="clear" w:color="auto" w:fill="FFFFFF"/>
        </w:rPr>
        <w:t>418</w:t>
      </w:r>
      <w:r w:rsidRPr="000975A6">
        <w:rPr>
          <w:rFonts w:ascii="Arial" w:hAnsi="Arial" w:cs="Arial"/>
          <w:color w:val="000000"/>
          <w:szCs w:val="21"/>
          <w:shd w:val="clear" w:color="auto" w:fill="FFFFFF"/>
        </w:rPr>
        <w:t>个频道的</w:t>
      </w:r>
      <w:proofErr w:type="gramStart"/>
      <w:r w:rsidRPr="000975A6">
        <w:rPr>
          <w:rFonts w:ascii="Arial" w:hAnsi="Arial" w:cs="Arial"/>
          <w:color w:val="000000"/>
          <w:szCs w:val="21"/>
          <w:shd w:val="clear" w:color="auto" w:fill="FFFFFF"/>
        </w:rPr>
        <w:t>225365</w:t>
      </w:r>
      <w:r w:rsidRPr="000975A6">
        <w:rPr>
          <w:rFonts w:ascii="Arial" w:hAnsi="Arial" w:cs="Arial"/>
          <w:color w:val="000000"/>
          <w:szCs w:val="21"/>
          <w:shd w:val="clear" w:color="auto" w:fill="FFFFFF"/>
        </w:rPr>
        <w:t>个源项目</w:t>
      </w:r>
      <w:proofErr w:type="gramEnd"/>
      <w:r w:rsidRPr="000975A6">
        <w:rPr>
          <w:rFonts w:ascii="Arial" w:hAnsi="Arial" w:cs="Arial"/>
          <w:color w:val="000000"/>
          <w:szCs w:val="21"/>
          <w:shd w:val="clear" w:color="auto" w:fill="FFFFFF"/>
        </w:rPr>
        <w:t>的事件流来处理的。</w:t>
      </w:r>
    </w:p>
    <w:p w:rsidR="00D65480" w:rsidRPr="007262AE" w:rsidRDefault="00D65480" w:rsidP="00D65480">
      <w:pPr>
        <w:rPr>
          <w:rFonts w:ascii="Arial" w:hAnsi="Arial" w:cs="Arial"/>
          <w:b/>
          <w:color w:val="000000"/>
          <w:szCs w:val="21"/>
          <w:shd w:val="clear" w:color="auto" w:fill="FFFFFF"/>
        </w:rPr>
      </w:pPr>
      <w:r w:rsidRPr="007262AE">
        <w:rPr>
          <w:rFonts w:ascii="Arial" w:hAnsi="Arial" w:cs="Arial" w:hint="eastAsia"/>
          <w:b/>
          <w:color w:val="000000"/>
          <w:szCs w:val="21"/>
          <w:shd w:val="clear" w:color="auto" w:fill="FFFFFF"/>
        </w:rPr>
        <w:t xml:space="preserve">4 </w:t>
      </w:r>
      <w:r w:rsidRPr="007262AE">
        <w:rPr>
          <w:rFonts w:ascii="Arial" w:hAnsi="Arial" w:cs="Arial" w:hint="eastAsia"/>
          <w:b/>
          <w:color w:val="000000"/>
          <w:szCs w:val="21"/>
          <w:shd w:val="clear" w:color="auto" w:fill="FFFFFF"/>
        </w:rPr>
        <w:t>提交</w:t>
      </w:r>
      <w:r w:rsidRPr="007262AE">
        <w:rPr>
          <w:rFonts w:ascii="Arial" w:hAnsi="Arial" w:cs="Arial"/>
          <w:b/>
          <w:color w:val="000000"/>
          <w:szCs w:val="21"/>
          <w:shd w:val="clear" w:color="auto" w:fill="FFFFFF"/>
        </w:rPr>
        <w:t>Cayuga</w:t>
      </w:r>
      <w:r w:rsidRPr="007262AE">
        <w:rPr>
          <w:rFonts w:ascii="Arial" w:hAnsi="Arial" w:cs="Arial"/>
          <w:b/>
          <w:color w:val="000000"/>
          <w:szCs w:val="21"/>
          <w:shd w:val="clear" w:color="auto" w:fill="FFFFFF"/>
        </w:rPr>
        <w:t>查询</w:t>
      </w:r>
    </w:p>
    <w:p w:rsidR="00D65480" w:rsidRDefault="00D65480" w:rsidP="00D65480">
      <w:pPr>
        <w:rPr>
          <w:rFonts w:ascii="Arial" w:hAnsi="Arial" w:cs="Arial"/>
          <w:color w:val="000000"/>
          <w:szCs w:val="21"/>
          <w:shd w:val="clear" w:color="auto" w:fill="FFFFFF"/>
        </w:rPr>
      </w:pPr>
      <w:r w:rsidRPr="00327875">
        <w:rPr>
          <w:rFonts w:ascii="Arial" w:hAnsi="Arial" w:cs="Arial" w:hint="eastAsia"/>
          <w:color w:val="FF0000"/>
          <w:szCs w:val="21"/>
          <w:shd w:val="clear" w:color="auto" w:fill="FFFFFF"/>
        </w:rPr>
        <w:t>基于</w:t>
      </w:r>
      <w:r w:rsidRPr="00327875">
        <w:rPr>
          <w:rFonts w:ascii="Arial" w:hAnsi="Arial" w:cs="Arial"/>
          <w:color w:val="FF0000"/>
          <w:szCs w:val="21"/>
          <w:shd w:val="clear" w:color="auto" w:fill="FFFFFF"/>
        </w:rPr>
        <w:t>Web</w:t>
      </w:r>
      <w:r w:rsidRPr="00327875">
        <w:rPr>
          <w:rFonts w:ascii="Arial" w:hAnsi="Arial" w:cs="Arial"/>
          <w:color w:val="FF0000"/>
          <w:szCs w:val="21"/>
          <w:shd w:val="clear" w:color="auto" w:fill="FFFFFF"/>
        </w:rPr>
        <w:t>的前端正在自定义的</w:t>
      </w:r>
      <w:r w:rsidRPr="00327875">
        <w:rPr>
          <w:rFonts w:ascii="Arial" w:hAnsi="Arial" w:cs="Arial"/>
          <w:color w:val="FF0000"/>
          <w:szCs w:val="21"/>
          <w:shd w:val="clear" w:color="auto" w:fill="FFFFFF"/>
        </w:rPr>
        <w:t>Python Web</w:t>
      </w:r>
      <w:r w:rsidRPr="00327875">
        <w:rPr>
          <w:rFonts w:ascii="Arial" w:hAnsi="Arial" w:cs="Arial"/>
          <w:color w:val="FF0000"/>
          <w:szCs w:val="21"/>
          <w:shd w:val="clear" w:color="auto" w:fill="FFFFFF"/>
        </w:rPr>
        <w:t>服务器上运行，基于</w:t>
      </w:r>
      <w:r w:rsidRPr="00327875">
        <w:rPr>
          <w:rFonts w:ascii="Arial" w:hAnsi="Arial" w:cs="Arial"/>
          <w:color w:val="FF0000"/>
          <w:szCs w:val="21"/>
          <w:shd w:val="clear" w:color="auto" w:fill="FFFFFF"/>
        </w:rPr>
        <w:t>AJAX</w:t>
      </w:r>
      <w:r w:rsidRPr="00327875">
        <w:rPr>
          <w:rFonts w:ascii="Arial" w:hAnsi="Arial" w:cs="Arial"/>
          <w:color w:val="FF0000"/>
          <w:szCs w:val="21"/>
          <w:shd w:val="clear" w:color="auto" w:fill="FFFFFF"/>
        </w:rPr>
        <w:t>的控件用于异步通信和浏览器中的用户友好界面。</w:t>
      </w:r>
      <w:r w:rsidRPr="000975A6">
        <w:rPr>
          <w:rFonts w:ascii="Arial" w:hAnsi="Arial" w:cs="Arial"/>
          <w:color w:val="000000"/>
          <w:szCs w:val="21"/>
          <w:shd w:val="clear" w:color="auto" w:fill="FFFFFF"/>
        </w:rPr>
        <w:t xml:space="preserve"> Cayuga</w:t>
      </w:r>
      <w:r w:rsidRPr="000975A6">
        <w:rPr>
          <w:rFonts w:ascii="Arial" w:hAnsi="Arial" w:cs="Arial"/>
          <w:color w:val="000000"/>
          <w:szCs w:val="21"/>
          <w:shd w:val="clear" w:color="auto" w:fill="FFFFFF"/>
        </w:rPr>
        <w:t>有一个基于</w:t>
      </w:r>
      <w:r w:rsidRPr="000975A6">
        <w:rPr>
          <w:rFonts w:ascii="Arial" w:hAnsi="Arial" w:cs="Arial"/>
          <w:color w:val="000000"/>
          <w:szCs w:val="21"/>
          <w:shd w:val="clear" w:color="auto" w:fill="FFFFFF"/>
        </w:rPr>
        <w:t>Web</w:t>
      </w:r>
      <w:r w:rsidRPr="000975A6">
        <w:rPr>
          <w:rFonts w:ascii="Arial" w:hAnsi="Arial" w:cs="Arial"/>
          <w:color w:val="000000"/>
          <w:szCs w:val="21"/>
          <w:shd w:val="clear" w:color="auto" w:fill="FFFFFF"/>
        </w:rPr>
        <w:t>的前端，用户可以输入持久性查询并使用正在运行的</w:t>
      </w:r>
      <w:r w:rsidRPr="000975A6">
        <w:rPr>
          <w:rFonts w:ascii="Arial" w:hAnsi="Arial" w:cs="Arial"/>
          <w:color w:val="000000"/>
          <w:szCs w:val="21"/>
          <w:shd w:val="clear" w:color="auto" w:fill="FFFFFF"/>
        </w:rPr>
        <w:t>Cayuga</w:t>
      </w:r>
      <w:r w:rsidRPr="000975A6">
        <w:rPr>
          <w:rFonts w:ascii="Arial" w:hAnsi="Arial" w:cs="Arial"/>
          <w:color w:val="000000"/>
          <w:szCs w:val="21"/>
          <w:shd w:val="clear" w:color="auto" w:fill="FFFFFF"/>
        </w:rPr>
        <w:t>引擎注册它们。为了方便起见，用户可以从下拉菜单中为所述查询语言选择预定义的模板。然后，他们可以根据自己的需要修改它们，或从头开始写一个。由于</w:t>
      </w:r>
      <w:r w:rsidRPr="000975A6">
        <w:rPr>
          <w:rFonts w:ascii="Arial" w:hAnsi="Arial" w:cs="Arial"/>
          <w:color w:val="000000"/>
          <w:szCs w:val="21"/>
          <w:shd w:val="clear" w:color="auto" w:fill="FFFFFF"/>
        </w:rPr>
        <w:t>Cayuga</w:t>
      </w:r>
      <w:r w:rsidRPr="000975A6">
        <w:rPr>
          <w:rFonts w:ascii="Arial" w:hAnsi="Arial" w:cs="Arial"/>
          <w:color w:val="000000"/>
          <w:szCs w:val="21"/>
          <w:shd w:val="clear" w:color="auto" w:fill="FFFFFF"/>
        </w:rPr>
        <w:t>查询可以轻松跨越多行，因此我们提供的多行输入框比通常在基于</w:t>
      </w:r>
      <w:r w:rsidRPr="000975A6">
        <w:rPr>
          <w:rFonts w:ascii="Arial" w:hAnsi="Arial" w:cs="Arial"/>
          <w:color w:val="000000"/>
          <w:szCs w:val="21"/>
          <w:shd w:val="clear" w:color="auto" w:fill="FFFFFF"/>
        </w:rPr>
        <w:t>Web</w:t>
      </w:r>
      <w:r w:rsidRPr="000975A6">
        <w:rPr>
          <w:rFonts w:ascii="Arial" w:hAnsi="Arial" w:cs="Arial"/>
          <w:color w:val="000000"/>
          <w:szCs w:val="21"/>
          <w:shd w:val="clear" w:color="auto" w:fill="FFFFFF"/>
        </w:rPr>
        <w:t>的查询界面中看到的多。图</w:t>
      </w:r>
      <w:r w:rsidRPr="000975A6">
        <w:rPr>
          <w:rFonts w:ascii="Arial" w:hAnsi="Arial" w:cs="Arial"/>
          <w:color w:val="000000"/>
          <w:szCs w:val="21"/>
          <w:shd w:val="clear" w:color="auto" w:fill="FFFFFF"/>
        </w:rPr>
        <w:t>1</w:t>
      </w:r>
      <w:r w:rsidRPr="000975A6">
        <w:rPr>
          <w:rFonts w:ascii="Arial" w:hAnsi="Arial" w:cs="Arial"/>
          <w:color w:val="000000"/>
          <w:szCs w:val="21"/>
          <w:shd w:val="clear" w:color="auto" w:fill="FFFFFF"/>
        </w:rPr>
        <w:t>中选择进行编辑的查询是显示查询</w:t>
      </w:r>
      <w:r w:rsidRPr="000975A6">
        <w:rPr>
          <w:rFonts w:ascii="Arial" w:hAnsi="Arial" w:cs="Arial"/>
          <w:color w:val="000000"/>
          <w:szCs w:val="21"/>
          <w:shd w:val="clear" w:color="auto" w:fill="FFFFFF"/>
        </w:rPr>
        <w:t>2</w:t>
      </w:r>
      <w:r w:rsidRPr="000975A6">
        <w:rPr>
          <w:rFonts w:ascii="Arial" w:hAnsi="Arial" w:cs="Arial"/>
          <w:color w:val="000000"/>
          <w:szCs w:val="21"/>
          <w:shd w:val="clear" w:color="auto" w:fill="FFFFFF"/>
        </w:rPr>
        <w:t>的查询前端的屏幕截图。请注意，此</w:t>
      </w:r>
      <w:r w:rsidRPr="000975A6">
        <w:rPr>
          <w:rFonts w:ascii="Arial" w:hAnsi="Arial" w:cs="Arial" w:hint="eastAsia"/>
          <w:color w:val="000000"/>
          <w:szCs w:val="21"/>
          <w:shd w:val="clear" w:color="auto" w:fill="FFFFFF"/>
        </w:rPr>
        <w:t>版本的查询是内联的，没有重新订阅。在提交查询时，查询将被编译并且在</w:t>
      </w:r>
      <w:r w:rsidRPr="000975A6">
        <w:rPr>
          <w:rFonts w:ascii="Arial" w:hAnsi="Arial" w:cs="Arial"/>
          <w:color w:val="000000"/>
          <w:szCs w:val="21"/>
          <w:shd w:val="clear" w:color="auto" w:fill="FFFFFF"/>
        </w:rPr>
        <w:t>Cayuga</w:t>
      </w:r>
      <w:r w:rsidRPr="000975A6">
        <w:rPr>
          <w:rFonts w:ascii="Arial" w:hAnsi="Arial" w:cs="Arial"/>
          <w:color w:val="000000"/>
          <w:szCs w:val="21"/>
          <w:shd w:val="clear" w:color="auto" w:fill="FFFFFF"/>
        </w:rPr>
        <w:t>之外。用户将收到一条带有查询</w:t>
      </w:r>
      <w:r w:rsidRPr="000975A6">
        <w:rPr>
          <w:rFonts w:ascii="Arial" w:hAnsi="Arial" w:cs="Arial"/>
          <w:color w:val="000000"/>
          <w:szCs w:val="21"/>
          <w:shd w:val="clear" w:color="auto" w:fill="FFFFFF"/>
        </w:rPr>
        <w:t>ID</w:t>
      </w:r>
      <w:r w:rsidRPr="000975A6">
        <w:rPr>
          <w:rFonts w:ascii="Arial" w:hAnsi="Arial" w:cs="Arial"/>
          <w:color w:val="000000"/>
          <w:szCs w:val="21"/>
          <w:shd w:val="clear" w:color="auto" w:fill="FFFFFF"/>
        </w:rPr>
        <w:t>或错误消息的消息，查询未编译，并且必须在更改后重新提交。用户可以选择批处理多个查询，然后再按</w:t>
      </w:r>
      <w:r w:rsidRPr="000975A6">
        <w:rPr>
          <w:rFonts w:ascii="Arial" w:hAnsi="Arial" w:cs="Arial"/>
          <w:color w:val="000000"/>
          <w:szCs w:val="21"/>
          <w:shd w:val="clear" w:color="auto" w:fill="FFFFFF"/>
        </w:rPr>
        <w:t>EXECUTE</w:t>
      </w:r>
      <w:r w:rsidRPr="000975A6">
        <w:rPr>
          <w:rFonts w:ascii="Arial" w:hAnsi="Arial" w:cs="Arial"/>
          <w:color w:val="000000"/>
          <w:szCs w:val="21"/>
          <w:shd w:val="clear" w:color="auto" w:fill="FFFFFF"/>
        </w:rPr>
        <w:t>向</w:t>
      </w:r>
      <w:r w:rsidRPr="000975A6">
        <w:rPr>
          <w:rFonts w:ascii="Arial" w:hAnsi="Arial" w:cs="Arial"/>
          <w:color w:val="000000"/>
          <w:szCs w:val="21"/>
          <w:shd w:val="clear" w:color="auto" w:fill="FFFFFF"/>
        </w:rPr>
        <w:t>Cayuga</w:t>
      </w:r>
      <w:r w:rsidRPr="000975A6">
        <w:rPr>
          <w:rFonts w:ascii="Arial" w:hAnsi="Arial" w:cs="Arial"/>
          <w:color w:val="000000"/>
          <w:szCs w:val="21"/>
          <w:shd w:val="clear" w:color="auto" w:fill="FFFFFF"/>
        </w:rPr>
        <w:t>注册查询。可以通过按清除来清除批次。</w:t>
      </w:r>
    </w:p>
    <w:p w:rsidR="00D65480" w:rsidRDefault="00D65480" w:rsidP="00D65480">
      <w:pPr>
        <w:rPr>
          <w:rFonts w:ascii="Arial" w:hAnsi="Arial" w:cs="Arial"/>
          <w:color w:val="000000"/>
          <w:szCs w:val="21"/>
          <w:shd w:val="clear" w:color="auto" w:fill="FFFFFF"/>
        </w:rPr>
      </w:pPr>
    </w:p>
    <w:p w:rsidR="00D65480" w:rsidRPr="002E40F0" w:rsidRDefault="00D65480" w:rsidP="00D65480">
      <w:pPr>
        <w:rPr>
          <w:rFonts w:ascii="Arial" w:hAnsi="Arial" w:cs="Arial"/>
          <w:color w:val="000000"/>
          <w:szCs w:val="21"/>
          <w:shd w:val="clear" w:color="auto" w:fill="FFFFFF"/>
        </w:rPr>
      </w:pPr>
      <w:r w:rsidRPr="002E40F0">
        <w:rPr>
          <w:rFonts w:ascii="Arial" w:hAnsi="Arial" w:cs="Arial" w:hint="eastAsia"/>
          <w:color w:val="000000"/>
          <w:szCs w:val="21"/>
          <w:shd w:val="clear" w:color="auto" w:fill="FFFFFF"/>
        </w:rPr>
        <w:t>跟踪</w:t>
      </w:r>
      <w:r w:rsidRPr="002E40F0">
        <w:rPr>
          <w:rFonts w:ascii="Arial" w:hAnsi="Arial" w:cs="Arial"/>
          <w:color w:val="000000"/>
          <w:szCs w:val="21"/>
          <w:shd w:val="clear" w:color="auto" w:fill="FFFFFF"/>
        </w:rPr>
        <w:t>Visualizer</w:t>
      </w:r>
    </w:p>
    <w:p w:rsidR="00D65480" w:rsidRPr="002E40F0" w:rsidRDefault="00D65480" w:rsidP="00D65480">
      <w:pPr>
        <w:rPr>
          <w:rFonts w:ascii="Arial" w:hAnsi="Arial" w:cs="Arial"/>
          <w:color w:val="000000"/>
          <w:szCs w:val="21"/>
          <w:shd w:val="clear" w:color="auto" w:fill="FFFFFF"/>
        </w:rPr>
      </w:pPr>
      <w:r w:rsidRPr="002E40F0">
        <w:rPr>
          <w:rFonts w:ascii="Arial" w:hAnsi="Arial" w:cs="Arial"/>
          <w:color w:val="000000"/>
          <w:szCs w:val="21"/>
          <w:shd w:val="clear" w:color="auto" w:fill="FFFFFF"/>
        </w:rPr>
        <w:t>Cayuga</w:t>
      </w:r>
      <w:r w:rsidRPr="002E40F0">
        <w:rPr>
          <w:rFonts w:ascii="Arial" w:hAnsi="Arial" w:cs="Arial"/>
          <w:color w:val="000000"/>
          <w:szCs w:val="21"/>
          <w:shd w:val="clear" w:color="auto" w:fill="FFFFFF"/>
        </w:rPr>
        <w:t>可以输出其内部状态在事件之间如何变化的连续跟踪。此跟踪将写入文件，其中包含查询自动机的描述，后跟事件和状态实例。我们的可视化器读取跟踪文件，并使</w:t>
      </w:r>
      <w:r w:rsidRPr="002E40F0">
        <w:rPr>
          <w:rFonts w:ascii="Arial" w:hAnsi="Arial" w:cs="Arial"/>
          <w:color w:val="000000"/>
          <w:szCs w:val="21"/>
          <w:shd w:val="clear" w:color="auto" w:fill="FFFFFF"/>
        </w:rPr>
        <w:lastRenderedPageBreak/>
        <w:t>用基于</w:t>
      </w:r>
      <w:r w:rsidRPr="002E40F0">
        <w:rPr>
          <w:rFonts w:ascii="Arial" w:hAnsi="Arial" w:cs="Arial"/>
          <w:color w:val="000000"/>
          <w:szCs w:val="21"/>
          <w:shd w:val="clear" w:color="auto" w:fill="FFFFFF"/>
        </w:rPr>
        <w:t>Java Swing</w:t>
      </w:r>
      <w:r w:rsidRPr="002E40F0">
        <w:rPr>
          <w:rFonts w:ascii="Arial" w:hAnsi="Arial" w:cs="Arial"/>
          <w:color w:val="000000"/>
          <w:szCs w:val="21"/>
          <w:shd w:val="clear" w:color="auto" w:fill="FFFFFF"/>
        </w:rPr>
        <w:t>的</w:t>
      </w:r>
      <w:r w:rsidRPr="002E40F0">
        <w:rPr>
          <w:rFonts w:ascii="Arial" w:hAnsi="Arial" w:cs="Arial"/>
          <w:color w:val="000000"/>
          <w:szCs w:val="21"/>
          <w:shd w:val="clear" w:color="auto" w:fill="FFFFFF"/>
        </w:rPr>
        <w:t>GUI</w:t>
      </w:r>
      <w:r w:rsidRPr="002E40F0">
        <w:rPr>
          <w:rFonts w:ascii="Arial" w:hAnsi="Arial" w:cs="Arial"/>
          <w:color w:val="000000"/>
          <w:szCs w:val="21"/>
          <w:shd w:val="clear" w:color="auto" w:fill="FFFFFF"/>
        </w:rPr>
        <w:t>来显示事件如何匹配查询自动机中的谓词。</w:t>
      </w:r>
    </w:p>
    <w:p w:rsidR="00D65480" w:rsidRDefault="00D65480" w:rsidP="00D65480">
      <w:pPr>
        <w:rPr>
          <w:rFonts w:ascii="Arial" w:hAnsi="Arial" w:cs="Arial"/>
          <w:color w:val="000000"/>
          <w:szCs w:val="21"/>
          <w:shd w:val="clear" w:color="auto" w:fill="FFFFFF"/>
        </w:rPr>
      </w:pPr>
      <w:r w:rsidRPr="002E40F0">
        <w:rPr>
          <w:rFonts w:ascii="Arial" w:hAnsi="Arial" w:cs="Arial" w:hint="eastAsia"/>
          <w:color w:val="000000"/>
          <w:szCs w:val="21"/>
          <w:shd w:val="clear" w:color="auto" w:fill="FFFFFF"/>
        </w:rPr>
        <w:t>为了精确地查看加载的查询如何对输入流中的事件起作用，用户可以选择向前播放，在任何给定点暂停，或者逐步进行跟踪。这允许用户详细调查任何单个事件如何影响查询自动机的内部状态。在图</w:t>
      </w:r>
      <w:r w:rsidRPr="002E40F0">
        <w:rPr>
          <w:rFonts w:ascii="Arial" w:hAnsi="Arial" w:cs="Arial"/>
          <w:color w:val="000000"/>
          <w:szCs w:val="21"/>
          <w:shd w:val="clear" w:color="auto" w:fill="FFFFFF"/>
        </w:rPr>
        <w:t>2</w:t>
      </w:r>
      <w:r w:rsidRPr="002E40F0">
        <w:rPr>
          <w:rFonts w:ascii="Arial" w:hAnsi="Arial" w:cs="Arial"/>
          <w:color w:val="000000"/>
          <w:szCs w:val="21"/>
          <w:shd w:val="clear" w:color="auto" w:fill="FFFFFF"/>
        </w:rPr>
        <w:t>和图</w:t>
      </w:r>
      <w:r w:rsidRPr="002E40F0">
        <w:rPr>
          <w:rFonts w:ascii="Arial" w:hAnsi="Arial" w:cs="Arial"/>
          <w:color w:val="000000"/>
          <w:szCs w:val="21"/>
          <w:shd w:val="clear" w:color="auto" w:fill="FFFFFF"/>
        </w:rPr>
        <w:t>3</w:t>
      </w:r>
      <w:r w:rsidRPr="002E40F0">
        <w:rPr>
          <w:rFonts w:ascii="Arial" w:hAnsi="Arial" w:cs="Arial"/>
          <w:color w:val="000000"/>
          <w:szCs w:val="21"/>
          <w:shd w:val="clear" w:color="auto" w:fill="FFFFFF"/>
        </w:rPr>
        <w:t>中的可视化器的工具栏上看到的控件是（从左到右的顺序），用于放大和缩小自动机，调整与工具栏的垂直距离，以及用于回放。输入和输出流在动画中被命名和给定不同的颜色。在任何时候，如果用户点击自动机中的一个状态，将弹出一个文本框，以显示处于此状态的实例。单击边缘将显示该边缘上的谓词。图</w:t>
      </w:r>
      <w:r w:rsidRPr="002E40F0">
        <w:rPr>
          <w:rFonts w:ascii="Arial" w:hAnsi="Arial" w:cs="Arial"/>
          <w:color w:val="000000"/>
          <w:szCs w:val="21"/>
          <w:shd w:val="clear" w:color="auto" w:fill="FFFFFF"/>
        </w:rPr>
        <w:t>2</w:t>
      </w:r>
      <w:r w:rsidRPr="002E40F0">
        <w:rPr>
          <w:rFonts w:ascii="Arial" w:hAnsi="Arial" w:cs="Arial"/>
          <w:color w:val="000000"/>
          <w:szCs w:val="21"/>
          <w:shd w:val="clear" w:color="auto" w:fill="FFFFFF"/>
        </w:rPr>
        <w:t>示出了具有用其谓词注释的过渡边缘的查询</w:t>
      </w:r>
      <w:r w:rsidRPr="002E40F0">
        <w:rPr>
          <w:rFonts w:ascii="Arial" w:hAnsi="Arial" w:cs="Arial"/>
          <w:color w:val="000000"/>
          <w:szCs w:val="21"/>
          <w:shd w:val="clear" w:color="auto" w:fill="FFFFFF"/>
        </w:rPr>
        <w:t>2</w:t>
      </w:r>
      <w:r w:rsidRPr="002E40F0">
        <w:rPr>
          <w:rFonts w:ascii="Arial" w:hAnsi="Arial" w:cs="Arial"/>
          <w:color w:val="000000"/>
          <w:szCs w:val="21"/>
          <w:shd w:val="clear" w:color="auto" w:fill="FFFFFF"/>
        </w:rPr>
        <w:t>的自动机。在</w:t>
      </w:r>
      <w:r w:rsidRPr="002E40F0">
        <w:rPr>
          <w:rFonts w:ascii="Arial" w:hAnsi="Arial" w:cs="Arial" w:hint="eastAsia"/>
          <w:color w:val="000000"/>
          <w:szCs w:val="21"/>
          <w:shd w:val="clear" w:color="auto" w:fill="FFFFFF"/>
        </w:rPr>
        <w:t>图</w:t>
      </w:r>
      <w:r w:rsidRPr="002E40F0">
        <w:rPr>
          <w:rFonts w:ascii="Arial" w:hAnsi="Arial" w:cs="Arial"/>
          <w:color w:val="000000"/>
          <w:szCs w:val="21"/>
          <w:shd w:val="clear" w:color="auto" w:fill="FFFFFF"/>
        </w:rPr>
        <w:t>3</w:t>
      </w:r>
      <w:r w:rsidRPr="002E40F0">
        <w:rPr>
          <w:rFonts w:ascii="Arial" w:hAnsi="Arial" w:cs="Arial"/>
          <w:color w:val="000000"/>
          <w:szCs w:val="21"/>
          <w:shd w:val="clear" w:color="auto" w:fill="FFFFFF"/>
        </w:rPr>
        <w:t>中，自动机已经处理了一些事件。流到目前为止产生了状态</w:t>
      </w:r>
      <w:r w:rsidRPr="002E40F0">
        <w:rPr>
          <w:rFonts w:ascii="Arial" w:hAnsi="Arial" w:cs="Arial"/>
          <w:color w:val="000000"/>
          <w:szCs w:val="21"/>
          <w:shd w:val="clear" w:color="auto" w:fill="FFFFFF"/>
        </w:rPr>
        <w:t>1</w:t>
      </w:r>
      <w:r w:rsidRPr="002E40F0">
        <w:rPr>
          <w:rFonts w:ascii="Arial" w:hAnsi="Arial" w:cs="Arial"/>
          <w:color w:val="000000"/>
          <w:szCs w:val="21"/>
          <w:shd w:val="clear" w:color="auto" w:fill="FFFFFF"/>
        </w:rPr>
        <w:t>的</w:t>
      </w:r>
      <w:r w:rsidRPr="002E40F0">
        <w:rPr>
          <w:rFonts w:ascii="Arial" w:hAnsi="Arial" w:cs="Arial"/>
          <w:color w:val="000000"/>
          <w:szCs w:val="21"/>
          <w:shd w:val="clear" w:color="auto" w:fill="FFFFFF"/>
        </w:rPr>
        <w:t>7</w:t>
      </w:r>
      <w:r w:rsidRPr="002E40F0">
        <w:rPr>
          <w:rFonts w:ascii="Arial" w:hAnsi="Arial" w:cs="Arial"/>
          <w:color w:val="000000"/>
          <w:szCs w:val="21"/>
          <w:shd w:val="clear" w:color="auto" w:fill="FFFFFF"/>
        </w:rPr>
        <w:t>个实例，状态</w:t>
      </w:r>
      <w:r w:rsidRPr="002E40F0">
        <w:rPr>
          <w:rFonts w:ascii="Arial" w:hAnsi="Arial" w:cs="Arial"/>
          <w:color w:val="000000"/>
          <w:szCs w:val="21"/>
          <w:shd w:val="clear" w:color="auto" w:fill="FFFFFF"/>
        </w:rPr>
        <w:t>2</w:t>
      </w:r>
      <w:r w:rsidRPr="002E40F0">
        <w:rPr>
          <w:rFonts w:ascii="Arial" w:hAnsi="Arial" w:cs="Arial"/>
          <w:color w:val="000000"/>
          <w:szCs w:val="21"/>
          <w:shd w:val="clear" w:color="auto" w:fill="FFFFFF"/>
        </w:rPr>
        <w:t>的</w:t>
      </w:r>
      <w:r w:rsidRPr="002E40F0">
        <w:rPr>
          <w:rFonts w:ascii="Arial" w:hAnsi="Arial" w:cs="Arial"/>
          <w:color w:val="000000"/>
          <w:szCs w:val="21"/>
          <w:shd w:val="clear" w:color="auto" w:fill="FFFFFF"/>
        </w:rPr>
        <w:t>4</w:t>
      </w:r>
      <w:r w:rsidRPr="002E40F0">
        <w:rPr>
          <w:rFonts w:ascii="Arial" w:hAnsi="Arial" w:cs="Arial"/>
          <w:color w:val="000000"/>
          <w:szCs w:val="21"/>
          <w:shd w:val="clear" w:color="auto" w:fill="FFFFFF"/>
        </w:rPr>
        <w:t>个实例。右边的文本框显示状态</w:t>
      </w:r>
      <w:r w:rsidRPr="002E40F0">
        <w:rPr>
          <w:rFonts w:ascii="Arial" w:hAnsi="Arial" w:cs="Arial"/>
          <w:color w:val="000000"/>
          <w:szCs w:val="21"/>
          <w:shd w:val="clear" w:color="auto" w:fill="FFFFFF"/>
        </w:rPr>
        <w:t>2</w:t>
      </w:r>
      <w:r w:rsidRPr="002E40F0">
        <w:rPr>
          <w:rFonts w:ascii="Arial" w:hAnsi="Arial" w:cs="Arial"/>
          <w:color w:val="000000"/>
          <w:szCs w:val="21"/>
          <w:shd w:val="clear" w:color="auto" w:fill="FFFFFF"/>
        </w:rPr>
        <w:t>的内容，向下滚动以查看最后一个实例达到这个状态。从文字中可以看出，</w:t>
      </w:r>
      <w:r w:rsidRPr="002E40F0">
        <w:rPr>
          <w:rFonts w:ascii="Arial" w:hAnsi="Arial" w:cs="Arial"/>
          <w:color w:val="000000"/>
          <w:szCs w:val="21"/>
          <w:shd w:val="clear" w:color="auto" w:fill="FFFFFF"/>
        </w:rPr>
        <w:t>http://news.zdnet.com</w:t>
      </w:r>
      <w:r w:rsidRPr="002E40F0">
        <w:rPr>
          <w:rFonts w:ascii="Arial" w:hAnsi="Arial" w:cs="Arial"/>
          <w:color w:val="000000"/>
          <w:szCs w:val="21"/>
          <w:shd w:val="clear" w:color="auto" w:fill="FFFFFF"/>
        </w:rPr>
        <w:t>在</w:t>
      </w:r>
      <w:r w:rsidRPr="002E40F0">
        <w:rPr>
          <w:rFonts w:ascii="Arial" w:hAnsi="Arial" w:cs="Arial"/>
          <w:color w:val="000000"/>
          <w:szCs w:val="21"/>
          <w:shd w:val="clear" w:color="auto" w:fill="FFFFFF"/>
        </w:rPr>
        <w:t>3</w:t>
      </w:r>
      <w:r w:rsidRPr="002E40F0">
        <w:rPr>
          <w:rFonts w:ascii="Arial" w:hAnsi="Arial" w:cs="Arial"/>
          <w:color w:val="000000"/>
          <w:szCs w:val="21"/>
          <w:shd w:val="clear" w:color="auto" w:fill="FFFFFF"/>
        </w:rPr>
        <w:t>月</w:t>
      </w:r>
      <w:r w:rsidRPr="002E40F0">
        <w:rPr>
          <w:rFonts w:ascii="Arial" w:hAnsi="Arial" w:cs="Arial"/>
          <w:color w:val="000000"/>
          <w:szCs w:val="21"/>
          <w:shd w:val="clear" w:color="auto" w:fill="FFFFFF"/>
        </w:rPr>
        <w:t>12</w:t>
      </w:r>
      <w:r w:rsidRPr="002E40F0">
        <w:rPr>
          <w:rFonts w:ascii="Arial" w:hAnsi="Arial" w:cs="Arial"/>
          <w:color w:val="000000"/>
          <w:szCs w:val="21"/>
          <w:shd w:val="clear" w:color="auto" w:fill="FFFFFF"/>
        </w:rPr>
        <w:t>日（星期三）</w:t>
      </w:r>
      <w:r w:rsidRPr="002E40F0">
        <w:rPr>
          <w:rFonts w:ascii="Arial" w:hAnsi="Arial" w:cs="Arial"/>
          <w:color w:val="000000"/>
          <w:szCs w:val="21"/>
          <w:shd w:val="clear" w:color="auto" w:fill="FFFFFF"/>
        </w:rPr>
        <w:t>06:00</w:t>
      </w:r>
      <w:r w:rsidRPr="002E40F0">
        <w:rPr>
          <w:rFonts w:ascii="Arial" w:hAnsi="Arial" w:cs="Arial"/>
          <w:color w:val="000000"/>
          <w:szCs w:val="21"/>
          <w:shd w:val="clear" w:color="auto" w:fill="FFFFFF"/>
        </w:rPr>
        <w:t>发布的故事是由</w:t>
      </w:r>
      <w:r w:rsidRPr="002E40F0">
        <w:rPr>
          <w:rFonts w:ascii="Arial" w:hAnsi="Arial" w:cs="Arial"/>
          <w:color w:val="000000"/>
          <w:szCs w:val="21"/>
          <w:shd w:val="clear" w:color="auto" w:fill="FFFFFF"/>
        </w:rPr>
        <w:t>http://news.google.com</w:t>
      </w:r>
      <w:r w:rsidRPr="002E40F0">
        <w:rPr>
          <w:rFonts w:ascii="Arial" w:hAnsi="Arial" w:cs="Arial"/>
          <w:color w:val="000000"/>
          <w:szCs w:val="21"/>
          <w:shd w:val="clear" w:color="auto" w:fill="FFFFFF"/>
        </w:rPr>
        <w:t>在当天的</w:t>
      </w:r>
      <w:r w:rsidRPr="002E40F0">
        <w:rPr>
          <w:rFonts w:ascii="Arial" w:hAnsi="Arial" w:cs="Arial"/>
          <w:color w:val="000000"/>
          <w:szCs w:val="21"/>
          <w:shd w:val="clear" w:color="auto" w:fill="FFFFFF"/>
        </w:rPr>
        <w:t>13:00</w:t>
      </w:r>
      <w:r w:rsidRPr="002E40F0">
        <w:rPr>
          <w:rFonts w:ascii="Arial" w:hAnsi="Arial" w:cs="Arial"/>
          <w:color w:val="000000"/>
          <w:szCs w:val="21"/>
          <w:shd w:val="clear" w:color="auto" w:fill="FFFFFF"/>
        </w:rPr>
        <w:t>链接到的。</w:t>
      </w:r>
    </w:p>
    <w:p w:rsidR="00D65480" w:rsidRPr="007262AE" w:rsidRDefault="00D65480" w:rsidP="00D65480">
      <w:pPr>
        <w:rPr>
          <w:rFonts w:ascii="Arial" w:hAnsi="Arial" w:cs="Arial"/>
          <w:b/>
          <w:color w:val="000000"/>
          <w:szCs w:val="21"/>
          <w:shd w:val="clear" w:color="auto" w:fill="FFFFFF"/>
        </w:rPr>
      </w:pPr>
      <w:r w:rsidRPr="007262AE">
        <w:rPr>
          <w:rFonts w:ascii="Arial" w:hAnsi="Arial" w:cs="Arial" w:hint="eastAsia"/>
          <w:b/>
          <w:color w:val="000000"/>
          <w:szCs w:val="21"/>
          <w:shd w:val="clear" w:color="auto" w:fill="FFFFFF"/>
        </w:rPr>
        <w:t>输出</w:t>
      </w:r>
    </w:p>
    <w:p w:rsidR="00D65480" w:rsidRDefault="00D65480" w:rsidP="00D65480">
      <w:pPr>
        <w:rPr>
          <w:rFonts w:ascii="Arial" w:hAnsi="Arial" w:cs="Arial"/>
          <w:color w:val="000000"/>
          <w:szCs w:val="21"/>
          <w:shd w:val="clear" w:color="auto" w:fill="FFFFFF"/>
        </w:rPr>
      </w:pPr>
      <w:r w:rsidRPr="002E40F0">
        <w:rPr>
          <w:rFonts w:ascii="Arial" w:hAnsi="Arial" w:cs="Arial" w:hint="eastAsia"/>
          <w:color w:val="000000"/>
          <w:szCs w:val="21"/>
          <w:shd w:val="clear" w:color="auto" w:fill="FFFFFF"/>
        </w:rPr>
        <w:t>当生成见证事件（即查询结果）时，</w:t>
      </w:r>
      <w:r w:rsidRPr="002E40F0">
        <w:rPr>
          <w:rFonts w:ascii="Arial" w:hAnsi="Arial" w:cs="Arial"/>
          <w:color w:val="000000"/>
          <w:szCs w:val="21"/>
          <w:shd w:val="clear" w:color="auto" w:fill="FFFFFF"/>
        </w:rPr>
        <w:t>Cayuga</w:t>
      </w:r>
      <w:proofErr w:type="gramStart"/>
      <w:r w:rsidRPr="002E40F0">
        <w:rPr>
          <w:rFonts w:ascii="Arial" w:hAnsi="Arial" w:cs="Arial"/>
          <w:color w:val="000000"/>
          <w:szCs w:val="21"/>
          <w:shd w:val="clear" w:color="auto" w:fill="FFFFFF"/>
        </w:rPr>
        <w:t>当前将</w:t>
      </w:r>
      <w:proofErr w:type="gramEnd"/>
      <w:r w:rsidRPr="002E40F0">
        <w:rPr>
          <w:rFonts w:ascii="Arial" w:hAnsi="Arial" w:cs="Arial"/>
          <w:color w:val="000000"/>
          <w:szCs w:val="21"/>
          <w:shd w:val="clear" w:color="auto" w:fill="FFFFFF"/>
        </w:rPr>
        <w:t>其转储到</w:t>
      </w:r>
      <w:r w:rsidRPr="002E40F0">
        <w:rPr>
          <w:rFonts w:ascii="Arial" w:hAnsi="Arial" w:cs="Arial"/>
          <w:color w:val="000000"/>
          <w:szCs w:val="21"/>
          <w:shd w:val="clear" w:color="auto" w:fill="FFFFFF"/>
        </w:rPr>
        <w:t>Web</w:t>
      </w:r>
      <w:r w:rsidRPr="002E40F0">
        <w:rPr>
          <w:rFonts w:ascii="Arial" w:hAnsi="Arial" w:cs="Arial"/>
          <w:color w:val="000000"/>
          <w:szCs w:val="21"/>
          <w:shd w:val="clear" w:color="auto" w:fill="FFFFFF"/>
        </w:rPr>
        <w:t>前端正在拖尾的文件中。</w:t>
      </w:r>
      <w:r w:rsidRPr="002E40F0">
        <w:rPr>
          <w:rFonts w:ascii="Arial" w:hAnsi="Arial" w:cs="Arial"/>
          <w:color w:val="000000"/>
          <w:szCs w:val="21"/>
          <w:shd w:val="clear" w:color="auto" w:fill="FFFFFF"/>
        </w:rPr>
        <w:t xml:space="preserve"> </w:t>
      </w:r>
      <w:r w:rsidRPr="002E40F0">
        <w:rPr>
          <w:rFonts w:ascii="Arial" w:hAnsi="Arial" w:cs="Arial"/>
          <w:color w:val="000000"/>
          <w:szCs w:val="21"/>
          <w:shd w:val="clear" w:color="auto" w:fill="FFFFFF"/>
        </w:rPr>
        <w:t>然后将这些文件放入一个</w:t>
      </w:r>
      <w:r w:rsidRPr="002E40F0">
        <w:rPr>
          <w:rFonts w:ascii="Arial" w:hAnsi="Arial" w:cs="Arial"/>
          <w:color w:val="000000"/>
          <w:szCs w:val="21"/>
          <w:shd w:val="clear" w:color="auto" w:fill="FFFFFF"/>
        </w:rPr>
        <w:t>BUYER</w:t>
      </w:r>
      <w:r w:rsidRPr="002E40F0">
        <w:rPr>
          <w:rFonts w:ascii="Arial" w:hAnsi="Arial" w:cs="Arial"/>
          <w:color w:val="000000"/>
          <w:szCs w:val="21"/>
          <w:shd w:val="clear" w:color="auto" w:fill="FFFFFF"/>
        </w:rPr>
        <w:t>中，其中频繁轮询</w:t>
      </w:r>
      <w:r w:rsidRPr="002E40F0">
        <w:rPr>
          <w:rFonts w:ascii="Arial" w:hAnsi="Arial" w:cs="Arial"/>
          <w:color w:val="000000"/>
          <w:szCs w:val="21"/>
          <w:shd w:val="clear" w:color="auto" w:fill="FFFFFF"/>
        </w:rPr>
        <w:t>AJAX</w:t>
      </w:r>
      <w:r w:rsidRPr="002E40F0">
        <w:rPr>
          <w:rFonts w:ascii="Arial" w:hAnsi="Arial" w:cs="Arial"/>
          <w:color w:val="000000"/>
          <w:szCs w:val="21"/>
          <w:shd w:val="clear" w:color="auto" w:fill="FFFFFF"/>
        </w:rPr>
        <w:t>函数可以获得它们并且在终端用户的</w:t>
      </w:r>
      <w:r w:rsidRPr="002E40F0">
        <w:rPr>
          <w:rFonts w:ascii="Arial" w:hAnsi="Arial" w:cs="Arial"/>
          <w:color w:val="000000"/>
          <w:szCs w:val="21"/>
          <w:shd w:val="clear" w:color="auto" w:fill="FFFFFF"/>
        </w:rPr>
        <w:t>web</w:t>
      </w:r>
      <w:r w:rsidRPr="002E40F0">
        <w:rPr>
          <w:rFonts w:ascii="Arial" w:hAnsi="Arial" w:cs="Arial"/>
          <w:color w:val="000000"/>
          <w:szCs w:val="21"/>
          <w:shd w:val="clear" w:color="auto" w:fill="FFFFFF"/>
        </w:rPr>
        <w:t>浏览器的</w:t>
      </w:r>
      <w:r w:rsidRPr="002E40F0">
        <w:rPr>
          <w:rFonts w:ascii="Arial" w:hAnsi="Arial" w:cs="Arial"/>
          <w:color w:val="000000"/>
          <w:szCs w:val="21"/>
          <w:shd w:val="clear" w:color="auto" w:fill="FFFFFF"/>
        </w:rPr>
        <w:t>HTML</w:t>
      </w:r>
      <w:r w:rsidRPr="002E40F0">
        <w:rPr>
          <w:rFonts w:ascii="Arial" w:hAnsi="Arial" w:cs="Arial"/>
          <w:color w:val="000000"/>
          <w:szCs w:val="21"/>
          <w:shd w:val="clear" w:color="auto" w:fill="FFFFFF"/>
        </w:rPr>
        <w:t>页面中显示，并按查询排序。</w:t>
      </w:r>
      <w:r w:rsidRPr="002E40F0">
        <w:rPr>
          <w:rFonts w:ascii="Arial" w:hAnsi="Arial" w:cs="Arial"/>
          <w:color w:val="000000"/>
          <w:szCs w:val="21"/>
          <w:shd w:val="clear" w:color="auto" w:fill="FFFFFF"/>
        </w:rPr>
        <w:t xml:space="preserve"> </w:t>
      </w:r>
      <w:r w:rsidRPr="002E40F0">
        <w:rPr>
          <w:rFonts w:ascii="Arial" w:hAnsi="Arial" w:cs="Arial"/>
          <w:color w:val="000000"/>
          <w:szCs w:val="21"/>
          <w:shd w:val="clear" w:color="auto" w:fill="FFFFFF"/>
        </w:rPr>
        <w:t>图</w:t>
      </w:r>
      <w:r w:rsidRPr="002E40F0">
        <w:rPr>
          <w:rFonts w:ascii="Arial" w:hAnsi="Arial" w:cs="Arial"/>
          <w:color w:val="000000"/>
          <w:szCs w:val="21"/>
          <w:shd w:val="clear" w:color="auto" w:fill="FFFFFF"/>
        </w:rPr>
        <w:t>4</w:t>
      </w:r>
      <w:r w:rsidRPr="002E40F0">
        <w:rPr>
          <w:rFonts w:ascii="Arial" w:hAnsi="Arial" w:cs="Arial"/>
          <w:color w:val="000000"/>
          <w:szCs w:val="21"/>
          <w:shd w:val="clear" w:color="auto" w:fill="FFFFFF"/>
        </w:rPr>
        <w:t>是屏幕截图，显示了查询</w:t>
      </w:r>
      <w:r w:rsidRPr="002E40F0">
        <w:rPr>
          <w:rFonts w:ascii="Arial" w:hAnsi="Arial" w:cs="Arial"/>
          <w:color w:val="000000"/>
          <w:szCs w:val="21"/>
          <w:shd w:val="clear" w:color="auto" w:fill="FFFFFF"/>
        </w:rPr>
        <w:t>2</w:t>
      </w:r>
      <w:r w:rsidRPr="002E40F0">
        <w:rPr>
          <w:rFonts w:ascii="Arial" w:hAnsi="Arial" w:cs="Arial"/>
          <w:color w:val="000000"/>
          <w:szCs w:val="21"/>
          <w:shd w:val="clear" w:color="auto" w:fill="FFFFFF"/>
        </w:rPr>
        <w:t>出现的第一个两个见证。</w:t>
      </w:r>
    </w:p>
    <w:p w:rsidR="00D65480" w:rsidRPr="007262AE" w:rsidRDefault="00D65480" w:rsidP="00D65480">
      <w:pPr>
        <w:rPr>
          <w:rFonts w:ascii="Arial" w:hAnsi="Arial" w:cs="Arial"/>
          <w:b/>
          <w:color w:val="000000"/>
          <w:szCs w:val="21"/>
          <w:shd w:val="clear" w:color="auto" w:fill="FFFFFF"/>
        </w:rPr>
      </w:pPr>
      <w:r w:rsidRPr="007262AE">
        <w:rPr>
          <w:rFonts w:ascii="Arial" w:hAnsi="Arial" w:cs="Arial" w:hint="eastAsia"/>
          <w:b/>
          <w:color w:val="000000"/>
          <w:szCs w:val="21"/>
          <w:shd w:val="clear" w:color="auto" w:fill="FFFFFF"/>
        </w:rPr>
        <w:t>结论</w:t>
      </w:r>
    </w:p>
    <w:p w:rsidR="00D65480" w:rsidRDefault="00D65480" w:rsidP="00D65480">
      <w:pPr>
        <w:rPr>
          <w:rFonts w:ascii="Arial" w:hAnsi="Arial" w:cs="Arial"/>
          <w:color w:val="000000"/>
          <w:szCs w:val="21"/>
          <w:shd w:val="clear" w:color="auto" w:fill="FFFFFF"/>
        </w:rPr>
      </w:pPr>
      <w:r w:rsidRPr="002E40F0">
        <w:rPr>
          <w:rFonts w:ascii="Arial" w:hAnsi="Arial" w:cs="Arial"/>
          <w:color w:val="000000"/>
          <w:szCs w:val="21"/>
          <w:shd w:val="clear" w:color="auto" w:fill="FFFFFF"/>
        </w:rPr>
        <w:t>Cayuga</w:t>
      </w:r>
      <w:r w:rsidRPr="002E40F0">
        <w:rPr>
          <w:rFonts w:ascii="Arial" w:hAnsi="Arial" w:cs="Arial"/>
          <w:color w:val="000000"/>
          <w:szCs w:val="21"/>
          <w:shd w:val="clear" w:color="auto" w:fill="FFFFFF"/>
        </w:rPr>
        <w:t>是一个成熟的事件处理系统，有趣</w:t>
      </w:r>
      <w:r w:rsidRPr="002E40F0">
        <w:rPr>
          <w:rFonts w:ascii="Arial" w:hAnsi="Arial" w:cs="Arial" w:hint="eastAsia"/>
          <w:color w:val="000000"/>
          <w:szCs w:val="21"/>
          <w:shd w:val="clear" w:color="auto" w:fill="FFFFFF"/>
        </w:rPr>
        <w:t>处理模型。</w:t>
      </w:r>
      <w:r w:rsidRPr="002E40F0">
        <w:rPr>
          <w:rFonts w:ascii="Arial" w:hAnsi="Arial" w:cs="Arial"/>
          <w:color w:val="000000"/>
          <w:szCs w:val="21"/>
          <w:shd w:val="clear" w:color="auto" w:fill="FFFFFF"/>
        </w:rPr>
        <w:t xml:space="preserve"> </w:t>
      </w:r>
      <w:r w:rsidRPr="002E40F0">
        <w:rPr>
          <w:rFonts w:ascii="Arial" w:hAnsi="Arial" w:cs="Arial"/>
          <w:color w:val="000000"/>
          <w:szCs w:val="21"/>
          <w:shd w:val="clear" w:color="auto" w:fill="FFFFFF"/>
        </w:rPr>
        <w:t>我们相信它的功能演示</w:t>
      </w:r>
      <w:r w:rsidRPr="002E40F0">
        <w:rPr>
          <w:rFonts w:ascii="Arial" w:hAnsi="Arial" w:cs="Arial" w:hint="eastAsia"/>
          <w:color w:val="000000"/>
          <w:szCs w:val="21"/>
          <w:shd w:val="clear" w:color="auto" w:fill="FFFFFF"/>
        </w:rPr>
        <w:t>将对数据库社区感兴趣。</w:t>
      </w:r>
    </w:p>
    <w:p w:rsidR="007A624C" w:rsidRDefault="007A624C" w:rsidP="0069051D">
      <w:pPr>
        <w:pStyle w:val="af6"/>
      </w:pPr>
    </w:p>
    <w:p w:rsidR="00C66A27" w:rsidRDefault="00C66A27" w:rsidP="0069051D">
      <w:pPr>
        <w:pStyle w:val="af6"/>
      </w:pPr>
    </w:p>
    <w:p w:rsidR="00C66A27" w:rsidRPr="00F41522" w:rsidRDefault="00C66A27" w:rsidP="00C66A27">
      <w:pPr>
        <w:widowControl/>
        <w:shd w:val="clear" w:color="auto" w:fill="FFFFFF"/>
        <w:jc w:val="left"/>
        <w:textAlignment w:val="baseline"/>
        <w:rPr>
          <w:rFonts w:eastAsiaTheme="minorHAnsi" w:cs="Arial"/>
          <w:b/>
          <w:color w:val="4F81BD" w:themeColor="accent1"/>
          <w:kern w:val="0"/>
          <w:sz w:val="23"/>
          <w:szCs w:val="23"/>
        </w:rPr>
      </w:pPr>
      <w:r w:rsidRPr="00F41522">
        <w:rPr>
          <w:rFonts w:eastAsiaTheme="minorHAnsi" w:cs="Arial"/>
          <w:b/>
          <w:color w:val="4F81BD" w:themeColor="accent1"/>
          <w:kern w:val="0"/>
          <w:sz w:val="23"/>
          <w:szCs w:val="23"/>
        </w:rPr>
        <w:t>事件处理平台</w:t>
      </w:r>
      <w:r w:rsidRPr="00F41522">
        <w:rPr>
          <w:rFonts w:eastAsiaTheme="minorHAnsi" w:cs="Arial" w:hint="eastAsia"/>
          <w:b/>
          <w:color w:val="4F81BD" w:themeColor="accent1"/>
          <w:kern w:val="0"/>
          <w:sz w:val="23"/>
          <w:szCs w:val="23"/>
        </w:rPr>
        <w:t>有</w:t>
      </w:r>
      <w:r w:rsidRPr="00F41522">
        <w:rPr>
          <w:rFonts w:eastAsiaTheme="minorHAnsi" w:cs="Arial"/>
          <w:b/>
          <w:color w:val="4F81BD" w:themeColor="accent1"/>
          <w:kern w:val="0"/>
          <w:sz w:val="23"/>
          <w:szCs w:val="23"/>
        </w:rPr>
        <w:t>很多：</w:t>
      </w:r>
    </w:p>
    <w:p w:rsidR="00C66A27" w:rsidRPr="00F41522" w:rsidRDefault="00C66A27" w:rsidP="00C66A27">
      <w:pPr>
        <w:widowControl/>
        <w:numPr>
          <w:ilvl w:val="0"/>
          <w:numId w:val="8"/>
        </w:numPr>
        <w:shd w:val="clear" w:color="auto" w:fill="FFFFFF"/>
        <w:spacing w:before="60"/>
        <w:ind w:left="450"/>
        <w:jc w:val="left"/>
        <w:textAlignment w:val="baseline"/>
        <w:rPr>
          <w:rFonts w:eastAsiaTheme="minorHAnsi" w:cs="Arial"/>
          <w:color w:val="4F81BD" w:themeColor="accent1"/>
          <w:kern w:val="0"/>
          <w:sz w:val="23"/>
          <w:szCs w:val="23"/>
        </w:rPr>
      </w:pPr>
      <w:r w:rsidRPr="00F41522">
        <w:rPr>
          <w:rFonts w:eastAsiaTheme="minorHAnsi" w:cs="Arial"/>
          <w:color w:val="4F81BD" w:themeColor="accent1"/>
          <w:kern w:val="0"/>
          <w:sz w:val="23"/>
          <w:szCs w:val="23"/>
        </w:rPr>
        <w:t>建立，被广泛使用的商用产品，如</w:t>
      </w:r>
      <w:r w:rsidRPr="00F41522">
        <w:rPr>
          <w:rFonts w:eastAsiaTheme="minorHAnsi" w:cs="Arial"/>
          <w:color w:val="4F81BD" w:themeColor="accent1"/>
          <w:kern w:val="0"/>
          <w:sz w:val="23"/>
          <w:szCs w:val="23"/>
        </w:rPr>
        <w:t>IBM</w:t>
      </w:r>
      <w:r w:rsidRPr="00F41522">
        <w:rPr>
          <w:rFonts w:eastAsiaTheme="minorHAnsi" w:cs="Arial"/>
          <w:color w:val="4F81BD" w:themeColor="accent1"/>
          <w:kern w:val="0"/>
          <w:sz w:val="23"/>
          <w:szCs w:val="23"/>
        </w:rPr>
        <w:t>的</w:t>
      </w:r>
      <w:r w:rsidRPr="00F41522">
        <w:rPr>
          <w:rFonts w:eastAsiaTheme="minorHAnsi" w:cs="Arial"/>
          <w:color w:val="4F81BD" w:themeColor="accent1"/>
          <w:kern w:val="0"/>
          <w:sz w:val="23"/>
          <w:szCs w:val="23"/>
        </w:rPr>
        <w:t>ODM</w:t>
      </w:r>
      <w:r w:rsidRPr="00F41522">
        <w:rPr>
          <w:rFonts w:eastAsiaTheme="minorHAnsi" w:cs="Arial"/>
          <w:color w:val="4F81BD" w:themeColor="accent1"/>
          <w:kern w:val="0"/>
          <w:sz w:val="23"/>
          <w:szCs w:val="23"/>
        </w:rPr>
        <w:t>和</w:t>
      </w:r>
      <w:proofErr w:type="spellStart"/>
      <w:r w:rsidRPr="00F41522">
        <w:rPr>
          <w:rFonts w:eastAsiaTheme="minorHAnsi" w:cs="Arial"/>
          <w:color w:val="4F81BD" w:themeColor="accent1"/>
          <w:kern w:val="0"/>
          <w:sz w:val="23"/>
          <w:szCs w:val="23"/>
        </w:rPr>
        <w:t>InfoSphere</w:t>
      </w:r>
      <w:proofErr w:type="spellEnd"/>
      <w:r w:rsidRPr="00F41522">
        <w:rPr>
          <w:rFonts w:eastAsiaTheme="minorHAnsi" w:cs="Arial"/>
          <w:color w:val="4F81BD" w:themeColor="accent1"/>
          <w:kern w:val="0"/>
          <w:sz w:val="23"/>
          <w:szCs w:val="23"/>
        </w:rPr>
        <w:t xml:space="preserve"> Streams</w:t>
      </w:r>
      <w:r w:rsidRPr="00F41522">
        <w:rPr>
          <w:rFonts w:eastAsiaTheme="minorHAnsi" w:cs="Arial"/>
          <w:color w:val="4F81BD" w:themeColor="accent1"/>
          <w:kern w:val="0"/>
          <w:sz w:val="23"/>
          <w:szCs w:val="23"/>
        </w:rPr>
        <w:t>的，</w:t>
      </w:r>
      <w:r w:rsidRPr="00F41522">
        <w:rPr>
          <w:rFonts w:eastAsiaTheme="minorHAnsi" w:cs="Arial"/>
          <w:color w:val="4F81BD" w:themeColor="accent1"/>
          <w:kern w:val="0"/>
          <w:sz w:val="23"/>
          <w:szCs w:val="23"/>
        </w:rPr>
        <w:t>SAP</w:t>
      </w:r>
      <w:r w:rsidRPr="00F41522">
        <w:rPr>
          <w:rFonts w:eastAsiaTheme="minorHAnsi" w:cs="Arial"/>
          <w:color w:val="4F81BD" w:themeColor="accent1"/>
          <w:kern w:val="0"/>
          <w:sz w:val="23"/>
          <w:szCs w:val="23"/>
        </w:rPr>
        <w:t>的</w:t>
      </w:r>
      <w:r w:rsidRPr="00F41522">
        <w:rPr>
          <w:rFonts w:eastAsiaTheme="minorHAnsi" w:cs="Arial"/>
          <w:color w:val="4F81BD" w:themeColor="accent1"/>
          <w:kern w:val="0"/>
          <w:sz w:val="23"/>
          <w:szCs w:val="23"/>
        </w:rPr>
        <w:t>ESP</w:t>
      </w:r>
      <w:r w:rsidRPr="00F41522">
        <w:rPr>
          <w:rFonts w:eastAsiaTheme="minorHAnsi" w:cs="Arial"/>
          <w:color w:val="4F81BD" w:themeColor="accent1"/>
          <w:kern w:val="0"/>
          <w:sz w:val="23"/>
          <w:szCs w:val="23"/>
        </w:rPr>
        <w:t>（以前的</w:t>
      </w:r>
      <w:r w:rsidRPr="00F41522">
        <w:rPr>
          <w:rFonts w:eastAsiaTheme="minorHAnsi" w:cs="Arial"/>
          <w:color w:val="4F81BD" w:themeColor="accent1"/>
          <w:kern w:val="0"/>
          <w:sz w:val="23"/>
          <w:szCs w:val="23"/>
        </w:rPr>
        <w:t>Sybase</w:t>
      </w:r>
      <w:r w:rsidRPr="00F41522">
        <w:rPr>
          <w:rFonts w:eastAsiaTheme="minorHAnsi" w:cs="Arial"/>
          <w:color w:val="4F81BD" w:themeColor="accent1"/>
          <w:kern w:val="0"/>
          <w:sz w:val="23"/>
          <w:szCs w:val="23"/>
        </w:rPr>
        <w:t>埃勒瑞），</w:t>
      </w:r>
      <w:r w:rsidRPr="00F41522">
        <w:rPr>
          <w:rFonts w:eastAsiaTheme="minorHAnsi" w:cs="Arial"/>
          <w:color w:val="4F81BD" w:themeColor="accent1"/>
          <w:kern w:val="0"/>
          <w:sz w:val="23"/>
          <w:szCs w:val="23"/>
        </w:rPr>
        <w:t>Software AG</w:t>
      </w:r>
      <w:r w:rsidRPr="00F41522">
        <w:rPr>
          <w:rFonts w:eastAsiaTheme="minorHAnsi" w:cs="Arial"/>
          <w:color w:val="4F81BD" w:themeColor="accent1"/>
          <w:kern w:val="0"/>
          <w:sz w:val="23"/>
          <w:szCs w:val="23"/>
        </w:rPr>
        <w:t>的</w:t>
      </w:r>
      <w:proofErr w:type="spellStart"/>
      <w:r w:rsidRPr="00F41522">
        <w:rPr>
          <w:rFonts w:eastAsiaTheme="minorHAnsi" w:cs="Arial"/>
          <w:color w:val="4F81BD" w:themeColor="accent1"/>
          <w:kern w:val="0"/>
          <w:sz w:val="23"/>
          <w:szCs w:val="23"/>
        </w:rPr>
        <w:t>Apama</w:t>
      </w:r>
      <w:proofErr w:type="spellEnd"/>
      <w:r w:rsidRPr="00F41522">
        <w:rPr>
          <w:rFonts w:eastAsiaTheme="minorHAnsi" w:cs="Arial"/>
          <w:color w:val="4F81BD" w:themeColor="accent1"/>
          <w:kern w:val="0"/>
          <w:sz w:val="23"/>
          <w:szCs w:val="23"/>
        </w:rPr>
        <w:t>，</w:t>
      </w:r>
      <w:r w:rsidRPr="00F41522">
        <w:rPr>
          <w:rFonts w:eastAsiaTheme="minorHAnsi" w:cs="Arial"/>
          <w:color w:val="4F81BD" w:themeColor="accent1"/>
          <w:kern w:val="0"/>
          <w:sz w:val="23"/>
          <w:szCs w:val="23"/>
        </w:rPr>
        <w:t>TIBCO</w:t>
      </w:r>
      <w:r w:rsidRPr="00F41522">
        <w:rPr>
          <w:rFonts w:eastAsiaTheme="minorHAnsi" w:cs="Arial"/>
          <w:color w:val="4F81BD" w:themeColor="accent1"/>
          <w:kern w:val="0"/>
          <w:sz w:val="23"/>
          <w:szCs w:val="23"/>
        </w:rPr>
        <w:t>的业务活动和</w:t>
      </w:r>
      <w:proofErr w:type="spellStart"/>
      <w:r w:rsidRPr="00F41522">
        <w:rPr>
          <w:rFonts w:eastAsiaTheme="minorHAnsi" w:cs="Arial"/>
          <w:color w:val="4F81BD" w:themeColor="accent1"/>
          <w:kern w:val="0"/>
          <w:sz w:val="23"/>
          <w:szCs w:val="23"/>
        </w:rPr>
        <w:t>StreamBase</w:t>
      </w:r>
      <w:proofErr w:type="spellEnd"/>
      <w:r w:rsidRPr="00F41522">
        <w:rPr>
          <w:rFonts w:eastAsiaTheme="minorHAnsi" w:cs="Arial"/>
          <w:color w:val="4F81BD" w:themeColor="accent1"/>
          <w:kern w:val="0"/>
          <w:sz w:val="23"/>
          <w:szCs w:val="23"/>
        </w:rPr>
        <w:t>，和其他人，是多方面的开发和运行软件套件，包括适配器与整合事件源，开发和测试工具，仪表板和报警工具和管理工具。</w:t>
      </w:r>
    </w:p>
    <w:p w:rsidR="00C66A27" w:rsidRPr="00F41522" w:rsidRDefault="00C66A27" w:rsidP="00C66A27">
      <w:pPr>
        <w:widowControl/>
        <w:numPr>
          <w:ilvl w:val="0"/>
          <w:numId w:val="8"/>
        </w:numPr>
        <w:shd w:val="clear" w:color="auto" w:fill="FFFFFF"/>
        <w:spacing w:before="60"/>
        <w:ind w:left="450"/>
        <w:jc w:val="left"/>
        <w:textAlignment w:val="baseline"/>
        <w:rPr>
          <w:rFonts w:eastAsiaTheme="minorHAnsi" w:cs="Arial"/>
          <w:color w:val="4F81BD" w:themeColor="accent1"/>
          <w:kern w:val="0"/>
          <w:sz w:val="23"/>
          <w:szCs w:val="23"/>
        </w:rPr>
      </w:pPr>
      <w:r w:rsidRPr="00F41522">
        <w:rPr>
          <w:rFonts w:eastAsiaTheme="minorHAnsi" w:cs="Arial"/>
          <w:color w:val="4F81BD" w:themeColor="accent1"/>
          <w:kern w:val="0"/>
          <w:sz w:val="23"/>
          <w:szCs w:val="23"/>
        </w:rPr>
        <w:t>其他事件处理平台相结合，与功能，如查询，报表，互动分析，警报或</w:t>
      </w:r>
      <w:r w:rsidRPr="00F41522">
        <w:rPr>
          <w:rFonts w:ascii="MS Mincho" w:eastAsia="MS Mincho" w:hAnsi="MS Mincho" w:cs="MS Mincho" w:hint="eastAsia"/>
          <w:color w:val="4F81BD" w:themeColor="accent1"/>
          <w:kern w:val="0"/>
          <w:sz w:val="23"/>
          <w:szCs w:val="23"/>
        </w:rPr>
        <w:t>​​</w:t>
      </w:r>
      <w:r w:rsidRPr="00F41522">
        <w:rPr>
          <w:rFonts w:eastAsiaTheme="minorHAnsi" w:cs="Arial"/>
          <w:color w:val="4F81BD" w:themeColor="accent1"/>
          <w:kern w:val="0"/>
          <w:sz w:val="23"/>
          <w:szCs w:val="23"/>
        </w:rPr>
        <w:t>关键绩效指标的工具，这是在运行智能应用专门针对。例子包括</w:t>
      </w:r>
      <w:proofErr w:type="spellStart"/>
      <w:r w:rsidRPr="00F41522">
        <w:rPr>
          <w:rFonts w:eastAsiaTheme="minorHAnsi" w:cs="Arial"/>
          <w:color w:val="4F81BD" w:themeColor="accent1"/>
          <w:kern w:val="0"/>
          <w:sz w:val="23"/>
          <w:szCs w:val="23"/>
        </w:rPr>
        <w:t>FeedZai</w:t>
      </w:r>
      <w:proofErr w:type="spellEnd"/>
      <w:r w:rsidRPr="00F41522">
        <w:rPr>
          <w:rFonts w:eastAsiaTheme="minorHAnsi" w:cs="Arial"/>
          <w:color w:val="4F81BD" w:themeColor="accent1"/>
          <w:kern w:val="0"/>
          <w:sz w:val="23"/>
          <w:szCs w:val="23"/>
        </w:rPr>
        <w:t>脉冲，的</w:t>
      </w:r>
      <w:proofErr w:type="spellStart"/>
      <w:r w:rsidRPr="00F41522">
        <w:rPr>
          <w:rFonts w:eastAsiaTheme="minorHAnsi" w:cs="Arial"/>
          <w:color w:val="4F81BD" w:themeColor="accent1"/>
          <w:kern w:val="0"/>
          <w:sz w:val="23"/>
          <w:szCs w:val="23"/>
        </w:rPr>
        <w:t>SQLstream</w:t>
      </w:r>
      <w:proofErr w:type="spellEnd"/>
      <w:r w:rsidRPr="00F41522">
        <w:rPr>
          <w:rFonts w:eastAsiaTheme="minorHAnsi" w:cs="Arial"/>
          <w:color w:val="4F81BD" w:themeColor="accent1"/>
          <w:kern w:val="0"/>
          <w:sz w:val="23"/>
          <w:szCs w:val="23"/>
        </w:rPr>
        <w:t xml:space="preserve"> S-Server</w:t>
      </w:r>
      <w:r w:rsidRPr="00F41522">
        <w:rPr>
          <w:rFonts w:eastAsiaTheme="minorHAnsi" w:cs="Arial"/>
          <w:color w:val="4F81BD" w:themeColor="accent1"/>
          <w:kern w:val="0"/>
          <w:sz w:val="23"/>
          <w:szCs w:val="23"/>
        </w:rPr>
        <w:t>和</w:t>
      </w:r>
      <w:proofErr w:type="spellStart"/>
      <w:r w:rsidRPr="00F41522">
        <w:rPr>
          <w:rFonts w:eastAsiaTheme="minorHAnsi" w:cs="Arial"/>
          <w:color w:val="4F81BD" w:themeColor="accent1"/>
          <w:kern w:val="0"/>
          <w:sz w:val="23"/>
          <w:szCs w:val="23"/>
        </w:rPr>
        <w:t>Vitria</w:t>
      </w:r>
      <w:proofErr w:type="spellEnd"/>
      <w:r w:rsidRPr="00F41522">
        <w:rPr>
          <w:rFonts w:eastAsiaTheme="minorHAnsi" w:cs="Arial"/>
          <w:color w:val="4F81BD" w:themeColor="accent1"/>
          <w:kern w:val="0"/>
          <w:sz w:val="23"/>
          <w:szCs w:val="23"/>
        </w:rPr>
        <w:t xml:space="preserve"> Technology</w:t>
      </w:r>
      <w:r w:rsidRPr="00F41522">
        <w:rPr>
          <w:rFonts w:eastAsiaTheme="minorHAnsi" w:cs="Arial"/>
          <w:color w:val="4F81BD" w:themeColor="accent1"/>
          <w:kern w:val="0"/>
          <w:sz w:val="23"/>
          <w:szCs w:val="23"/>
        </w:rPr>
        <w:t>的作战情报。</w:t>
      </w:r>
    </w:p>
    <w:p w:rsidR="00C66A27" w:rsidRPr="00F41522" w:rsidRDefault="00C66A27" w:rsidP="00C66A27">
      <w:pPr>
        <w:widowControl/>
        <w:numPr>
          <w:ilvl w:val="0"/>
          <w:numId w:val="8"/>
        </w:numPr>
        <w:shd w:val="clear" w:color="auto" w:fill="FFFFFF"/>
        <w:spacing w:before="60"/>
        <w:ind w:left="450"/>
        <w:jc w:val="left"/>
        <w:textAlignment w:val="baseline"/>
        <w:rPr>
          <w:rFonts w:eastAsiaTheme="minorHAnsi" w:cs="Arial"/>
          <w:color w:val="4F81BD" w:themeColor="accent1"/>
          <w:kern w:val="0"/>
          <w:sz w:val="23"/>
          <w:szCs w:val="23"/>
        </w:rPr>
      </w:pPr>
      <w:r w:rsidRPr="00F41522">
        <w:rPr>
          <w:rFonts w:eastAsiaTheme="minorHAnsi" w:cs="Arial"/>
          <w:color w:val="4F81BD" w:themeColor="accent1"/>
          <w:kern w:val="0"/>
          <w:sz w:val="23"/>
          <w:szCs w:val="23"/>
        </w:rPr>
        <w:t>新兴的</w:t>
      </w:r>
      <w:r w:rsidRPr="00F41522">
        <w:rPr>
          <w:rFonts w:eastAsiaTheme="minorHAnsi" w:cs="Arial"/>
          <w:color w:val="4F81BD" w:themeColor="accent1"/>
          <w:kern w:val="0"/>
          <w:sz w:val="23"/>
          <w:szCs w:val="23"/>
        </w:rPr>
        <w:t>DSCP</w:t>
      </w:r>
      <w:r w:rsidRPr="00F41522">
        <w:rPr>
          <w:rFonts w:eastAsiaTheme="minorHAnsi" w:cs="Arial"/>
          <w:color w:val="4F81BD" w:themeColor="accent1"/>
          <w:kern w:val="0"/>
          <w:sz w:val="23"/>
          <w:szCs w:val="23"/>
        </w:rPr>
        <w:t>，如</w:t>
      </w:r>
      <w:r w:rsidRPr="00F41522">
        <w:rPr>
          <w:rFonts w:eastAsiaTheme="minorHAnsi" w:cs="Arial"/>
          <w:color w:val="4F81BD" w:themeColor="accent1"/>
          <w:kern w:val="0"/>
          <w:sz w:val="23"/>
          <w:szCs w:val="23"/>
        </w:rPr>
        <w:t xml:space="preserve">Apache </w:t>
      </w:r>
      <w:proofErr w:type="spellStart"/>
      <w:r w:rsidRPr="00F41522">
        <w:rPr>
          <w:rFonts w:eastAsiaTheme="minorHAnsi" w:cs="Arial"/>
          <w:color w:val="4F81BD" w:themeColor="accent1"/>
          <w:kern w:val="0"/>
          <w:sz w:val="23"/>
          <w:szCs w:val="23"/>
        </w:rPr>
        <w:t>Samza</w:t>
      </w:r>
      <w:proofErr w:type="spellEnd"/>
      <w:r w:rsidRPr="00F41522">
        <w:rPr>
          <w:rFonts w:eastAsiaTheme="minorHAnsi" w:cs="Arial"/>
          <w:color w:val="4F81BD" w:themeColor="accent1"/>
          <w:kern w:val="0"/>
          <w:sz w:val="23"/>
          <w:szCs w:val="23"/>
        </w:rPr>
        <w:t>，</w:t>
      </w:r>
      <w:r w:rsidRPr="00F41522">
        <w:rPr>
          <w:rFonts w:eastAsiaTheme="minorHAnsi" w:cs="Arial"/>
          <w:color w:val="4F81BD" w:themeColor="accent1"/>
          <w:kern w:val="0"/>
          <w:sz w:val="23"/>
          <w:szCs w:val="23"/>
        </w:rPr>
        <w:t>Spark</w:t>
      </w:r>
      <w:r w:rsidRPr="00F41522">
        <w:rPr>
          <w:rFonts w:eastAsiaTheme="minorHAnsi" w:cs="Arial"/>
          <w:color w:val="4F81BD" w:themeColor="accent1"/>
          <w:kern w:val="0"/>
          <w:sz w:val="23"/>
          <w:szCs w:val="23"/>
        </w:rPr>
        <w:t>和风暴，是没有全面的本地</w:t>
      </w:r>
      <w:r w:rsidRPr="00F41522">
        <w:rPr>
          <w:rFonts w:eastAsiaTheme="minorHAnsi" w:cs="Arial"/>
          <w:color w:val="4F81BD" w:themeColor="accent1"/>
          <w:kern w:val="0"/>
          <w:sz w:val="23"/>
          <w:szCs w:val="23"/>
        </w:rPr>
        <w:t>CEP</w:t>
      </w:r>
      <w:r w:rsidRPr="00F41522">
        <w:rPr>
          <w:rFonts w:eastAsiaTheme="minorHAnsi" w:cs="Arial"/>
          <w:color w:val="4F81BD" w:themeColor="accent1"/>
          <w:kern w:val="0"/>
          <w:sz w:val="23"/>
          <w:szCs w:val="23"/>
        </w:rPr>
        <w:t>分析功能和相关配件的通用平台。他们是高度可扩展的和</w:t>
      </w:r>
      <w:proofErr w:type="gramStart"/>
      <w:r w:rsidRPr="00F41522">
        <w:rPr>
          <w:rFonts w:eastAsiaTheme="minorHAnsi" w:cs="Arial"/>
          <w:color w:val="4F81BD" w:themeColor="accent1"/>
          <w:kern w:val="0"/>
          <w:sz w:val="23"/>
          <w:szCs w:val="23"/>
        </w:rPr>
        <w:t>可</w:t>
      </w:r>
      <w:proofErr w:type="gramEnd"/>
      <w:r w:rsidRPr="00F41522">
        <w:rPr>
          <w:rFonts w:eastAsiaTheme="minorHAnsi" w:cs="Arial"/>
          <w:color w:val="4F81BD" w:themeColor="accent1"/>
          <w:kern w:val="0"/>
          <w:sz w:val="23"/>
          <w:szCs w:val="23"/>
        </w:rPr>
        <w:t>扩展的，因此开发人员可以添加逻辑来处理多种</w:t>
      </w:r>
      <w:proofErr w:type="gramStart"/>
      <w:r w:rsidRPr="00F41522">
        <w:rPr>
          <w:rFonts w:eastAsiaTheme="minorHAnsi" w:cs="Arial"/>
          <w:color w:val="4F81BD" w:themeColor="accent1"/>
          <w:kern w:val="0"/>
          <w:sz w:val="23"/>
          <w:szCs w:val="23"/>
        </w:rPr>
        <w:t>流处理</w:t>
      </w:r>
      <w:proofErr w:type="gramEnd"/>
      <w:r w:rsidRPr="00F41522">
        <w:rPr>
          <w:rFonts w:eastAsiaTheme="minorHAnsi" w:cs="Arial"/>
          <w:color w:val="4F81BD" w:themeColor="accent1"/>
          <w:kern w:val="0"/>
          <w:sz w:val="23"/>
          <w:szCs w:val="23"/>
        </w:rPr>
        <w:t>应用程序。</w:t>
      </w:r>
    </w:p>
    <w:p w:rsidR="00C66A27" w:rsidRPr="00F41522" w:rsidRDefault="00C66A27" w:rsidP="00C66A27">
      <w:pPr>
        <w:widowControl/>
        <w:numPr>
          <w:ilvl w:val="0"/>
          <w:numId w:val="8"/>
        </w:numPr>
        <w:shd w:val="clear" w:color="auto" w:fill="FFFFFF"/>
        <w:spacing w:before="60"/>
        <w:ind w:left="450"/>
        <w:jc w:val="left"/>
        <w:textAlignment w:val="baseline"/>
        <w:rPr>
          <w:rFonts w:eastAsiaTheme="minorHAnsi" w:cs="Arial"/>
          <w:color w:val="4F81BD" w:themeColor="accent1"/>
          <w:kern w:val="0"/>
          <w:sz w:val="23"/>
          <w:szCs w:val="23"/>
        </w:rPr>
      </w:pPr>
      <w:r w:rsidRPr="00F41522">
        <w:rPr>
          <w:rFonts w:eastAsiaTheme="minorHAnsi" w:cs="Arial"/>
          <w:color w:val="4F81BD" w:themeColor="accent1"/>
          <w:kern w:val="0"/>
          <w:sz w:val="23"/>
          <w:szCs w:val="23"/>
        </w:rPr>
        <w:t>这些所描述的</w:t>
      </w:r>
      <w:r w:rsidRPr="00F41522">
        <w:rPr>
          <w:rFonts w:eastAsiaTheme="minorHAnsi" w:cs="Arial"/>
          <w:color w:val="4F81BD" w:themeColor="accent1"/>
          <w:kern w:val="0"/>
          <w:sz w:val="23"/>
          <w:szCs w:val="23"/>
        </w:rPr>
        <w:t>DSCP</w:t>
      </w:r>
      <w:r w:rsidRPr="00F41522">
        <w:rPr>
          <w:rFonts w:eastAsiaTheme="minorHAnsi" w:cs="Arial"/>
          <w:color w:val="4F81BD" w:themeColor="accent1"/>
          <w:kern w:val="0"/>
          <w:sz w:val="23"/>
          <w:szCs w:val="23"/>
        </w:rPr>
        <w:t>，与蛾</w:t>
      </w:r>
      <w:r w:rsidRPr="00F41522">
        <w:rPr>
          <w:rFonts w:eastAsiaTheme="minorHAnsi" w:cs="Arial"/>
          <w:color w:val="4F81BD" w:themeColor="accent1"/>
          <w:kern w:val="0"/>
          <w:sz w:val="23"/>
          <w:szCs w:val="23"/>
        </w:rPr>
        <w:t xml:space="preserve">/ </w:t>
      </w:r>
      <w:proofErr w:type="spellStart"/>
      <w:r w:rsidRPr="00F41522">
        <w:rPr>
          <w:rFonts w:eastAsiaTheme="minorHAnsi" w:cs="Arial"/>
          <w:color w:val="4F81BD" w:themeColor="accent1"/>
          <w:kern w:val="0"/>
          <w:sz w:val="23"/>
          <w:szCs w:val="23"/>
        </w:rPr>
        <w:t>Nesper</w:t>
      </w:r>
      <w:proofErr w:type="spellEnd"/>
      <w:r w:rsidRPr="00F41522">
        <w:rPr>
          <w:rFonts w:eastAsiaTheme="minorHAnsi" w:cs="Arial"/>
          <w:color w:val="4F81BD" w:themeColor="accent1"/>
          <w:kern w:val="0"/>
          <w:sz w:val="23"/>
          <w:szCs w:val="23"/>
        </w:rPr>
        <w:t>和</w:t>
      </w:r>
      <w:proofErr w:type="spellStart"/>
      <w:r w:rsidRPr="00F41522">
        <w:rPr>
          <w:rFonts w:eastAsiaTheme="minorHAnsi" w:cs="Arial"/>
          <w:color w:val="4F81BD" w:themeColor="accent1"/>
          <w:kern w:val="0"/>
          <w:sz w:val="23"/>
          <w:szCs w:val="23"/>
        </w:rPr>
        <w:t>RedHat</w:t>
      </w:r>
      <w:proofErr w:type="spellEnd"/>
      <w:r w:rsidRPr="00F41522">
        <w:rPr>
          <w:rFonts w:eastAsiaTheme="minorHAnsi" w:cs="Arial"/>
          <w:color w:val="4F81BD" w:themeColor="accent1"/>
          <w:kern w:val="0"/>
          <w:sz w:val="23"/>
          <w:szCs w:val="23"/>
        </w:rPr>
        <w:t>的</w:t>
      </w:r>
      <w:r w:rsidRPr="00F41522">
        <w:rPr>
          <w:rFonts w:eastAsiaTheme="minorHAnsi" w:cs="Arial"/>
          <w:color w:val="4F81BD" w:themeColor="accent1"/>
          <w:kern w:val="0"/>
          <w:sz w:val="23"/>
          <w:szCs w:val="23"/>
        </w:rPr>
        <w:t>Drools</w:t>
      </w:r>
      <w:r w:rsidRPr="00F41522">
        <w:rPr>
          <w:rFonts w:eastAsiaTheme="minorHAnsi" w:cs="Arial"/>
          <w:color w:val="4F81BD" w:themeColor="accent1"/>
          <w:kern w:val="0"/>
          <w:sz w:val="23"/>
          <w:szCs w:val="23"/>
        </w:rPr>
        <w:t>的融合</w:t>
      </w:r>
      <w:r w:rsidRPr="00F41522">
        <w:rPr>
          <w:rFonts w:eastAsiaTheme="minorHAnsi" w:cs="Arial"/>
          <w:color w:val="4F81BD" w:themeColor="accent1"/>
          <w:kern w:val="0"/>
          <w:sz w:val="23"/>
          <w:szCs w:val="23"/>
        </w:rPr>
        <w:t xml:space="preserve">/ </w:t>
      </w:r>
      <w:proofErr w:type="spellStart"/>
      <w:r w:rsidRPr="00F41522">
        <w:rPr>
          <w:rFonts w:eastAsiaTheme="minorHAnsi" w:cs="Arial"/>
          <w:color w:val="4F81BD" w:themeColor="accent1"/>
          <w:kern w:val="0"/>
          <w:sz w:val="23"/>
          <w:szCs w:val="23"/>
        </w:rPr>
        <w:t>JBoss</w:t>
      </w:r>
      <w:proofErr w:type="spellEnd"/>
      <w:r w:rsidRPr="00F41522">
        <w:rPr>
          <w:rFonts w:eastAsiaTheme="minorHAnsi" w:cs="Arial"/>
          <w:color w:val="4F81BD" w:themeColor="accent1"/>
          <w:kern w:val="0"/>
          <w:sz w:val="23"/>
          <w:szCs w:val="23"/>
        </w:rPr>
        <w:t>企业</w:t>
      </w:r>
      <w:r w:rsidRPr="00F41522">
        <w:rPr>
          <w:rFonts w:eastAsiaTheme="minorHAnsi" w:cs="Arial"/>
          <w:color w:val="4F81BD" w:themeColor="accent1"/>
          <w:kern w:val="0"/>
          <w:sz w:val="23"/>
          <w:szCs w:val="23"/>
        </w:rPr>
        <w:t>BRMS</w:t>
      </w:r>
      <w:r w:rsidRPr="00F41522">
        <w:rPr>
          <w:rFonts w:eastAsiaTheme="minorHAnsi" w:cs="Arial"/>
          <w:color w:val="4F81BD" w:themeColor="accent1"/>
          <w:kern w:val="0"/>
          <w:sz w:val="23"/>
          <w:szCs w:val="23"/>
        </w:rPr>
        <w:t>（两者均为</w:t>
      </w:r>
      <w:r w:rsidRPr="00F41522">
        <w:rPr>
          <w:rFonts w:eastAsiaTheme="minorHAnsi" w:cs="Arial"/>
          <w:color w:val="4F81BD" w:themeColor="accent1"/>
          <w:kern w:val="0"/>
          <w:sz w:val="23"/>
          <w:szCs w:val="23"/>
        </w:rPr>
        <w:t>CEP</w:t>
      </w:r>
      <w:r w:rsidRPr="00F41522">
        <w:rPr>
          <w:rFonts w:eastAsiaTheme="minorHAnsi" w:cs="Arial"/>
          <w:color w:val="4F81BD" w:themeColor="accent1"/>
          <w:kern w:val="0"/>
          <w:sz w:val="23"/>
          <w:szCs w:val="23"/>
        </w:rPr>
        <w:t>系统）一起，是开源产品。</w:t>
      </w:r>
    </w:p>
    <w:p w:rsidR="00C66A27" w:rsidRPr="00F41522" w:rsidRDefault="00C66A27" w:rsidP="00C66A27">
      <w:pPr>
        <w:widowControl/>
        <w:numPr>
          <w:ilvl w:val="0"/>
          <w:numId w:val="8"/>
        </w:numPr>
        <w:shd w:val="clear" w:color="auto" w:fill="FFFFFF"/>
        <w:spacing w:before="60"/>
        <w:ind w:left="450"/>
        <w:jc w:val="left"/>
        <w:textAlignment w:val="baseline"/>
        <w:rPr>
          <w:rFonts w:eastAsiaTheme="minorHAnsi" w:cs="Arial"/>
          <w:color w:val="4F81BD" w:themeColor="accent1"/>
          <w:kern w:val="0"/>
          <w:sz w:val="23"/>
          <w:szCs w:val="23"/>
        </w:rPr>
      </w:pPr>
      <w:proofErr w:type="spellStart"/>
      <w:r w:rsidRPr="00F41522">
        <w:rPr>
          <w:rFonts w:eastAsiaTheme="minorHAnsi" w:cs="Arial"/>
          <w:color w:val="4F81BD" w:themeColor="accent1"/>
          <w:kern w:val="0"/>
          <w:sz w:val="23"/>
          <w:szCs w:val="23"/>
        </w:rPr>
        <w:t>DataTorrent</w:t>
      </w:r>
      <w:proofErr w:type="spellEnd"/>
      <w:r w:rsidRPr="00F41522">
        <w:rPr>
          <w:rFonts w:eastAsiaTheme="minorHAnsi" w:cs="Arial"/>
          <w:color w:val="4F81BD" w:themeColor="accent1"/>
          <w:kern w:val="0"/>
          <w:sz w:val="23"/>
          <w:szCs w:val="23"/>
        </w:rPr>
        <w:t>的</w:t>
      </w:r>
      <w:r w:rsidRPr="00F41522">
        <w:rPr>
          <w:rFonts w:eastAsiaTheme="minorHAnsi" w:cs="Arial"/>
          <w:color w:val="4F81BD" w:themeColor="accent1"/>
          <w:kern w:val="0"/>
          <w:sz w:val="23"/>
          <w:szCs w:val="23"/>
        </w:rPr>
        <w:t>RTS</w:t>
      </w:r>
      <w:r w:rsidRPr="00F41522">
        <w:rPr>
          <w:rFonts w:eastAsiaTheme="minorHAnsi" w:cs="Arial"/>
          <w:color w:val="4F81BD" w:themeColor="accent1"/>
          <w:kern w:val="0"/>
          <w:sz w:val="23"/>
          <w:szCs w:val="23"/>
        </w:rPr>
        <w:t>和</w:t>
      </w:r>
      <w:r w:rsidRPr="00F41522">
        <w:rPr>
          <w:rFonts w:eastAsiaTheme="minorHAnsi" w:cs="Arial"/>
          <w:color w:val="4F81BD" w:themeColor="accent1"/>
          <w:kern w:val="0"/>
          <w:sz w:val="23"/>
          <w:szCs w:val="23"/>
        </w:rPr>
        <w:t>IBM</w:t>
      </w:r>
      <w:r w:rsidRPr="00F41522">
        <w:rPr>
          <w:rFonts w:eastAsiaTheme="minorHAnsi" w:cs="Arial"/>
          <w:color w:val="4F81BD" w:themeColor="accent1"/>
          <w:kern w:val="0"/>
          <w:sz w:val="23"/>
          <w:szCs w:val="23"/>
        </w:rPr>
        <w:t>的</w:t>
      </w:r>
      <w:proofErr w:type="spellStart"/>
      <w:r w:rsidRPr="00F41522">
        <w:rPr>
          <w:rFonts w:eastAsiaTheme="minorHAnsi" w:cs="Arial"/>
          <w:color w:val="4F81BD" w:themeColor="accent1"/>
          <w:kern w:val="0"/>
          <w:sz w:val="23"/>
          <w:szCs w:val="23"/>
        </w:rPr>
        <w:t>InfoSphere</w:t>
      </w:r>
      <w:proofErr w:type="spellEnd"/>
      <w:proofErr w:type="gramStart"/>
      <w:r w:rsidRPr="00F41522">
        <w:rPr>
          <w:rFonts w:eastAsiaTheme="minorHAnsi" w:cs="Arial"/>
          <w:color w:val="4F81BD" w:themeColor="accent1"/>
          <w:kern w:val="0"/>
          <w:sz w:val="23"/>
          <w:szCs w:val="23"/>
        </w:rPr>
        <w:t>流被划分</w:t>
      </w:r>
      <w:proofErr w:type="gramEnd"/>
      <w:r w:rsidRPr="00F41522">
        <w:rPr>
          <w:rFonts w:eastAsiaTheme="minorHAnsi" w:cs="Arial"/>
          <w:color w:val="4F81BD" w:themeColor="accent1"/>
          <w:kern w:val="0"/>
          <w:sz w:val="23"/>
          <w:szCs w:val="23"/>
        </w:rPr>
        <w:t>为的</w:t>
      </w:r>
      <w:r w:rsidRPr="00F41522">
        <w:rPr>
          <w:rFonts w:eastAsiaTheme="minorHAnsi" w:cs="Arial"/>
          <w:color w:val="4F81BD" w:themeColor="accent1"/>
          <w:kern w:val="0"/>
          <w:sz w:val="23"/>
          <w:szCs w:val="23"/>
        </w:rPr>
        <w:t>DSCP</w:t>
      </w:r>
      <w:r w:rsidRPr="00F41522">
        <w:rPr>
          <w:rFonts w:eastAsiaTheme="minorHAnsi" w:cs="Arial"/>
          <w:color w:val="4F81BD" w:themeColor="accent1"/>
          <w:kern w:val="0"/>
          <w:sz w:val="23"/>
          <w:szCs w:val="23"/>
        </w:rPr>
        <w:t>或</w:t>
      </w:r>
      <w:r w:rsidRPr="00F41522">
        <w:rPr>
          <w:rFonts w:eastAsiaTheme="minorHAnsi" w:cs="Arial"/>
          <w:color w:val="4F81BD" w:themeColor="accent1"/>
          <w:kern w:val="0"/>
          <w:sz w:val="23"/>
          <w:szCs w:val="23"/>
        </w:rPr>
        <w:t>CEP</w:t>
      </w:r>
      <w:r w:rsidRPr="00F41522">
        <w:rPr>
          <w:rFonts w:eastAsiaTheme="minorHAnsi" w:cs="Arial"/>
          <w:color w:val="4F81BD" w:themeColor="accent1"/>
          <w:kern w:val="0"/>
          <w:sz w:val="23"/>
          <w:szCs w:val="23"/>
        </w:rPr>
        <w:t>系统，根据上下文和作者的观点。</w:t>
      </w:r>
    </w:p>
    <w:p w:rsidR="00C66A27" w:rsidRPr="00F41522" w:rsidRDefault="00C66A27" w:rsidP="00C66A27">
      <w:pPr>
        <w:widowControl/>
        <w:numPr>
          <w:ilvl w:val="0"/>
          <w:numId w:val="8"/>
        </w:numPr>
        <w:shd w:val="clear" w:color="auto" w:fill="FFFFFF"/>
        <w:spacing w:before="60"/>
        <w:ind w:left="450"/>
        <w:jc w:val="left"/>
        <w:textAlignment w:val="baseline"/>
        <w:rPr>
          <w:rFonts w:eastAsiaTheme="minorHAnsi" w:cs="Arial"/>
          <w:color w:val="4F81BD" w:themeColor="accent1"/>
          <w:kern w:val="0"/>
          <w:sz w:val="23"/>
          <w:szCs w:val="23"/>
        </w:rPr>
      </w:pPr>
      <w:r w:rsidRPr="00F41522">
        <w:rPr>
          <w:rFonts w:eastAsiaTheme="minorHAnsi" w:cs="Arial"/>
          <w:color w:val="4F81BD" w:themeColor="accent1"/>
          <w:kern w:val="0"/>
          <w:sz w:val="23"/>
          <w:szCs w:val="23"/>
        </w:rPr>
        <w:t>有些事件处理平台捆绑在一起的规则引擎。例子包括</w:t>
      </w:r>
      <w:r w:rsidRPr="00F41522">
        <w:rPr>
          <w:rFonts w:eastAsiaTheme="minorHAnsi" w:cs="Arial"/>
          <w:color w:val="4F81BD" w:themeColor="accent1"/>
          <w:kern w:val="0"/>
          <w:sz w:val="23"/>
          <w:szCs w:val="23"/>
        </w:rPr>
        <w:t>IBM</w:t>
      </w:r>
      <w:r w:rsidRPr="00F41522">
        <w:rPr>
          <w:rFonts w:eastAsiaTheme="minorHAnsi" w:cs="Arial"/>
          <w:color w:val="4F81BD" w:themeColor="accent1"/>
          <w:kern w:val="0"/>
          <w:sz w:val="23"/>
          <w:szCs w:val="23"/>
        </w:rPr>
        <w:t>的</w:t>
      </w:r>
      <w:r w:rsidRPr="00F41522">
        <w:rPr>
          <w:rFonts w:eastAsiaTheme="minorHAnsi" w:cs="Arial"/>
          <w:color w:val="4F81BD" w:themeColor="accent1"/>
          <w:kern w:val="0"/>
          <w:sz w:val="23"/>
          <w:szCs w:val="23"/>
        </w:rPr>
        <w:t>ODM</w:t>
      </w:r>
      <w:r w:rsidRPr="00F41522">
        <w:rPr>
          <w:rFonts w:eastAsiaTheme="minorHAnsi" w:cs="Arial"/>
          <w:color w:val="4F81BD" w:themeColor="accent1"/>
          <w:kern w:val="0"/>
          <w:sz w:val="23"/>
          <w:szCs w:val="23"/>
        </w:rPr>
        <w:t>，</w:t>
      </w:r>
      <w:proofErr w:type="spellStart"/>
      <w:r w:rsidRPr="00F41522">
        <w:rPr>
          <w:rFonts w:eastAsiaTheme="minorHAnsi" w:cs="Arial"/>
          <w:color w:val="4F81BD" w:themeColor="accent1"/>
          <w:kern w:val="0"/>
          <w:sz w:val="23"/>
          <w:szCs w:val="23"/>
        </w:rPr>
        <w:t>RedHat</w:t>
      </w:r>
      <w:proofErr w:type="spellEnd"/>
      <w:r w:rsidRPr="00F41522">
        <w:rPr>
          <w:rFonts w:eastAsiaTheme="minorHAnsi" w:cs="Arial"/>
          <w:color w:val="4F81BD" w:themeColor="accent1"/>
          <w:kern w:val="0"/>
          <w:sz w:val="23"/>
          <w:szCs w:val="23"/>
        </w:rPr>
        <w:t>的</w:t>
      </w:r>
      <w:r w:rsidRPr="00F41522">
        <w:rPr>
          <w:rFonts w:eastAsiaTheme="minorHAnsi" w:cs="Arial"/>
          <w:color w:val="4F81BD" w:themeColor="accent1"/>
          <w:kern w:val="0"/>
          <w:sz w:val="23"/>
          <w:szCs w:val="23"/>
        </w:rPr>
        <w:t>Drools</w:t>
      </w:r>
      <w:r w:rsidRPr="00F41522">
        <w:rPr>
          <w:rFonts w:eastAsiaTheme="minorHAnsi" w:cs="Arial"/>
          <w:color w:val="4F81BD" w:themeColor="accent1"/>
          <w:kern w:val="0"/>
          <w:sz w:val="23"/>
          <w:szCs w:val="23"/>
        </w:rPr>
        <w:t>的融合</w:t>
      </w:r>
      <w:r w:rsidRPr="00F41522">
        <w:rPr>
          <w:rFonts w:eastAsiaTheme="minorHAnsi" w:cs="Arial"/>
          <w:color w:val="4F81BD" w:themeColor="accent1"/>
          <w:kern w:val="0"/>
          <w:sz w:val="23"/>
          <w:szCs w:val="23"/>
        </w:rPr>
        <w:t xml:space="preserve">/ </w:t>
      </w:r>
      <w:proofErr w:type="spellStart"/>
      <w:r w:rsidRPr="00F41522">
        <w:rPr>
          <w:rFonts w:eastAsiaTheme="minorHAnsi" w:cs="Arial"/>
          <w:color w:val="4F81BD" w:themeColor="accent1"/>
          <w:kern w:val="0"/>
          <w:sz w:val="23"/>
          <w:szCs w:val="23"/>
        </w:rPr>
        <w:t>JBoss</w:t>
      </w:r>
      <w:proofErr w:type="spellEnd"/>
      <w:r w:rsidRPr="00F41522">
        <w:rPr>
          <w:rFonts w:eastAsiaTheme="minorHAnsi" w:cs="Arial"/>
          <w:color w:val="4F81BD" w:themeColor="accent1"/>
          <w:kern w:val="0"/>
          <w:sz w:val="23"/>
          <w:szCs w:val="23"/>
        </w:rPr>
        <w:t>企业</w:t>
      </w:r>
      <w:r w:rsidRPr="00F41522">
        <w:rPr>
          <w:rFonts w:eastAsiaTheme="minorHAnsi" w:cs="Arial"/>
          <w:color w:val="4F81BD" w:themeColor="accent1"/>
          <w:kern w:val="0"/>
          <w:sz w:val="23"/>
          <w:szCs w:val="23"/>
        </w:rPr>
        <w:t>BRMS</w:t>
      </w:r>
      <w:r w:rsidRPr="00F41522">
        <w:rPr>
          <w:rFonts w:eastAsiaTheme="minorHAnsi" w:cs="Arial"/>
          <w:color w:val="4F81BD" w:themeColor="accent1"/>
          <w:kern w:val="0"/>
          <w:sz w:val="23"/>
          <w:szCs w:val="23"/>
        </w:rPr>
        <w:t>和</w:t>
      </w:r>
      <w:r w:rsidRPr="00F41522">
        <w:rPr>
          <w:rFonts w:eastAsiaTheme="minorHAnsi" w:cs="Arial"/>
          <w:color w:val="4F81BD" w:themeColor="accent1"/>
          <w:kern w:val="0"/>
          <w:sz w:val="23"/>
          <w:szCs w:val="23"/>
        </w:rPr>
        <w:t>TIBCO</w:t>
      </w:r>
      <w:r w:rsidRPr="00F41522">
        <w:rPr>
          <w:rFonts w:eastAsiaTheme="minorHAnsi" w:cs="Arial"/>
          <w:color w:val="4F81BD" w:themeColor="accent1"/>
          <w:kern w:val="0"/>
          <w:sz w:val="23"/>
          <w:szCs w:val="23"/>
        </w:rPr>
        <w:t>业务活动。</w:t>
      </w:r>
    </w:p>
    <w:p w:rsidR="00C66A27" w:rsidRPr="00961749" w:rsidRDefault="00C66A27" w:rsidP="00C66A27">
      <w:pPr>
        <w:widowControl/>
        <w:shd w:val="clear" w:color="auto" w:fill="FFFFFF"/>
        <w:ind w:firstLine="420"/>
        <w:jc w:val="left"/>
        <w:textAlignment w:val="baseline"/>
        <w:rPr>
          <w:rFonts w:eastAsiaTheme="minorHAnsi" w:cs="Arial"/>
          <w:color w:val="333333"/>
          <w:kern w:val="0"/>
          <w:sz w:val="23"/>
          <w:szCs w:val="23"/>
        </w:rPr>
      </w:pPr>
      <w:r w:rsidRPr="00961749">
        <w:rPr>
          <w:rFonts w:eastAsiaTheme="minorHAnsi" w:cs="Arial"/>
          <w:color w:val="333333"/>
          <w:kern w:val="0"/>
          <w:sz w:val="23"/>
          <w:szCs w:val="23"/>
        </w:rPr>
        <w:lastRenderedPageBreak/>
        <w:t>CEP</w:t>
      </w:r>
      <w:r w:rsidRPr="00961749">
        <w:rPr>
          <w:rFonts w:eastAsiaTheme="minorHAnsi" w:cs="Arial"/>
          <w:color w:val="333333"/>
          <w:kern w:val="0"/>
          <w:sz w:val="23"/>
          <w:szCs w:val="23"/>
        </w:rPr>
        <w:t>使用量迅速增长，因为</w:t>
      </w:r>
      <w:r w:rsidRPr="00961749">
        <w:rPr>
          <w:rFonts w:eastAsiaTheme="minorHAnsi" w:cs="Arial"/>
          <w:color w:val="333333"/>
          <w:kern w:val="0"/>
          <w:sz w:val="23"/>
          <w:szCs w:val="23"/>
        </w:rPr>
        <w:t>CEP</w:t>
      </w:r>
      <w:r w:rsidRPr="00961749">
        <w:rPr>
          <w:rFonts w:eastAsiaTheme="minorHAnsi" w:cs="Arial"/>
          <w:color w:val="333333"/>
          <w:kern w:val="0"/>
          <w:sz w:val="23"/>
          <w:szCs w:val="23"/>
        </w:rPr>
        <w:t>，从技术意义上说，是让在实时或近实时事件</w:t>
      </w:r>
      <w:proofErr w:type="gramStart"/>
      <w:r w:rsidRPr="00961749">
        <w:rPr>
          <w:rFonts w:eastAsiaTheme="minorHAnsi" w:cs="Arial"/>
          <w:color w:val="333333"/>
          <w:kern w:val="0"/>
          <w:sz w:val="23"/>
          <w:szCs w:val="23"/>
        </w:rPr>
        <w:t>流信息</w:t>
      </w:r>
      <w:proofErr w:type="gramEnd"/>
      <w:r w:rsidRPr="00961749">
        <w:rPr>
          <w:rFonts w:eastAsiaTheme="minorHAnsi" w:cs="Arial"/>
          <w:color w:val="333333"/>
          <w:kern w:val="0"/>
          <w:sz w:val="23"/>
          <w:szCs w:val="23"/>
        </w:rPr>
        <w:t>的唯一途径。该系统具有处理事件数据或多或少到达使得相应的操作可以快速地</w:t>
      </w:r>
      <w:proofErr w:type="gramStart"/>
      <w:r w:rsidRPr="00961749">
        <w:rPr>
          <w:rFonts w:eastAsiaTheme="minorHAnsi" w:cs="Arial"/>
          <w:color w:val="333333"/>
          <w:kern w:val="0"/>
          <w:sz w:val="23"/>
          <w:szCs w:val="23"/>
        </w:rPr>
        <w:t>作出</w:t>
      </w:r>
      <w:proofErr w:type="gramEnd"/>
      <w:r w:rsidRPr="00961749">
        <w:rPr>
          <w:rFonts w:eastAsiaTheme="minorHAnsi" w:cs="Arial"/>
          <w:color w:val="333333"/>
          <w:kern w:val="0"/>
          <w:sz w:val="23"/>
          <w:szCs w:val="23"/>
        </w:rPr>
        <w:t>。在这篇文章中列出的子系统是通用开发和运行时工具，用于开发人员构建自定义，事件处理应用程序，而无需重新实现核心算法处理事件流。然而，这些子系统是唯一的几种方式来获得的</w:t>
      </w:r>
      <w:r w:rsidRPr="00961749">
        <w:rPr>
          <w:rFonts w:eastAsiaTheme="minorHAnsi" w:cs="Arial"/>
          <w:color w:val="333333"/>
          <w:kern w:val="0"/>
          <w:sz w:val="23"/>
          <w:szCs w:val="23"/>
        </w:rPr>
        <w:t>CEP</w:t>
      </w:r>
      <w:r w:rsidRPr="00961749">
        <w:rPr>
          <w:rFonts w:eastAsiaTheme="minorHAnsi" w:cs="Arial"/>
          <w:color w:val="333333"/>
          <w:kern w:val="0"/>
          <w:sz w:val="23"/>
          <w:szCs w:val="23"/>
        </w:rPr>
        <w:t>的功能之一，事实上，该实施</w:t>
      </w:r>
      <w:r w:rsidRPr="00961749">
        <w:rPr>
          <w:rFonts w:eastAsiaTheme="minorHAnsi" w:cs="Arial"/>
          <w:color w:val="333333"/>
          <w:kern w:val="0"/>
          <w:sz w:val="23"/>
          <w:szCs w:val="23"/>
        </w:rPr>
        <w:t>CEP</w:t>
      </w:r>
      <w:r w:rsidRPr="00961749">
        <w:rPr>
          <w:rFonts w:eastAsiaTheme="minorHAnsi" w:cs="Arial"/>
          <w:color w:val="333333"/>
          <w:kern w:val="0"/>
          <w:sz w:val="23"/>
          <w:szCs w:val="23"/>
        </w:rPr>
        <w:t>逻辑大多数应用程序不使用这些子系统。</w:t>
      </w:r>
    </w:p>
    <w:p w:rsidR="00C66A27" w:rsidRPr="00961749" w:rsidRDefault="00C66A27" w:rsidP="00C66A27">
      <w:pPr>
        <w:widowControl/>
        <w:shd w:val="clear" w:color="auto" w:fill="FFFFFF"/>
        <w:ind w:firstLine="420"/>
        <w:jc w:val="left"/>
        <w:textAlignment w:val="baseline"/>
        <w:rPr>
          <w:rFonts w:eastAsiaTheme="minorHAnsi" w:cs="Arial"/>
          <w:color w:val="333333"/>
          <w:kern w:val="0"/>
          <w:sz w:val="23"/>
          <w:szCs w:val="23"/>
        </w:rPr>
      </w:pPr>
      <w:r w:rsidRPr="00961749">
        <w:rPr>
          <w:rFonts w:eastAsiaTheme="minorHAnsi" w:cs="Arial"/>
          <w:color w:val="333333"/>
          <w:kern w:val="0"/>
          <w:sz w:val="23"/>
          <w:szCs w:val="23"/>
        </w:rPr>
        <w:t>最</w:t>
      </w:r>
      <w:r w:rsidRPr="00961749">
        <w:rPr>
          <w:rFonts w:eastAsiaTheme="minorHAnsi" w:cs="Arial"/>
          <w:color w:val="333333"/>
          <w:kern w:val="0"/>
          <w:sz w:val="23"/>
          <w:szCs w:val="23"/>
        </w:rPr>
        <w:t>CEP</w:t>
      </w:r>
      <w:r w:rsidRPr="00961749">
        <w:rPr>
          <w:rFonts w:eastAsiaTheme="minorHAnsi" w:cs="Arial"/>
          <w:color w:val="333333"/>
          <w:kern w:val="0"/>
          <w:sz w:val="23"/>
          <w:szCs w:val="23"/>
        </w:rPr>
        <w:t>是作为较大产品的一部分获得。公司收购打包应用程序或订阅已在幕后嵌入式</w:t>
      </w:r>
      <w:r w:rsidRPr="00961749">
        <w:rPr>
          <w:rFonts w:eastAsiaTheme="minorHAnsi" w:cs="Arial"/>
          <w:color w:val="333333"/>
          <w:kern w:val="0"/>
          <w:sz w:val="23"/>
          <w:szCs w:val="23"/>
        </w:rPr>
        <w:t>CEP</w:t>
      </w:r>
      <w:r w:rsidRPr="00961749">
        <w:rPr>
          <w:rFonts w:eastAsiaTheme="minorHAnsi" w:cs="Arial"/>
          <w:color w:val="333333"/>
          <w:kern w:val="0"/>
          <w:sz w:val="23"/>
          <w:szCs w:val="23"/>
        </w:rPr>
        <w:t>一个</w:t>
      </w:r>
      <w:r w:rsidRPr="00961749">
        <w:rPr>
          <w:rFonts w:eastAsiaTheme="minorHAnsi" w:cs="Arial"/>
          <w:color w:val="333333"/>
          <w:kern w:val="0"/>
          <w:sz w:val="23"/>
          <w:szCs w:val="23"/>
        </w:rPr>
        <w:t>SaaS</w:t>
      </w:r>
      <w:r w:rsidRPr="00961749">
        <w:rPr>
          <w:rFonts w:eastAsiaTheme="minorHAnsi" w:cs="Arial"/>
          <w:color w:val="333333"/>
          <w:kern w:val="0"/>
          <w:sz w:val="23"/>
          <w:szCs w:val="23"/>
        </w:rPr>
        <w:t>服务。公司正在购买这种情况，要求事件处理的溶液中，它可能没有意识到正在使用的</w:t>
      </w:r>
      <w:r w:rsidRPr="00961749">
        <w:rPr>
          <w:rFonts w:eastAsiaTheme="minorHAnsi" w:cs="Arial"/>
          <w:color w:val="333333"/>
          <w:kern w:val="0"/>
          <w:sz w:val="23"/>
          <w:szCs w:val="23"/>
        </w:rPr>
        <w:t>CEP</w:t>
      </w:r>
      <w:r w:rsidRPr="00961749">
        <w:rPr>
          <w:rFonts w:eastAsiaTheme="minorHAnsi" w:cs="Arial"/>
          <w:color w:val="333333"/>
          <w:kern w:val="0"/>
          <w:sz w:val="23"/>
          <w:szCs w:val="23"/>
        </w:rPr>
        <w:t>。例如，供应链可视化产品</w:t>
      </w:r>
      <w:r w:rsidRPr="00961749">
        <w:rPr>
          <w:rFonts w:eastAsiaTheme="minorHAnsi" w:cs="Arial"/>
          <w:color w:val="333333"/>
          <w:kern w:val="0"/>
          <w:sz w:val="23"/>
          <w:szCs w:val="23"/>
        </w:rPr>
        <w:t>; </w:t>
      </w:r>
      <w:r w:rsidRPr="00961749">
        <w:rPr>
          <w:rFonts w:eastAsiaTheme="minorHAnsi" w:cs="Arial"/>
          <w:color w:val="333333"/>
          <w:kern w:val="0"/>
          <w:sz w:val="23"/>
          <w:szCs w:val="23"/>
        </w:rPr>
        <w:t>安全性信息，甚至管理（</w:t>
      </w:r>
      <w:r w:rsidRPr="00961749">
        <w:rPr>
          <w:rFonts w:eastAsiaTheme="minorHAnsi" w:cs="Arial"/>
          <w:color w:val="333333"/>
          <w:kern w:val="0"/>
          <w:sz w:val="23"/>
          <w:szCs w:val="23"/>
        </w:rPr>
        <w:t>SIEM</w:t>
      </w:r>
      <w:r w:rsidRPr="00961749">
        <w:rPr>
          <w:rFonts w:eastAsiaTheme="minorHAnsi" w:cs="Arial"/>
          <w:color w:val="333333"/>
          <w:kern w:val="0"/>
          <w:sz w:val="23"/>
          <w:szCs w:val="23"/>
        </w:rPr>
        <w:t>）产品</w:t>
      </w:r>
      <w:r w:rsidRPr="00961749">
        <w:rPr>
          <w:rFonts w:eastAsiaTheme="minorHAnsi" w:cs="Arial"/>
          <w:color w:val="333333"/>
          <w:kern w:val="0"/>
          <w:sz w:val="23"/>
          <w:szCs w:val="23"/>
        </w:rPr>
        <w:t>; </w:t>
      </w:r>
      <w:r w:rsidRPr="00961749">
        <w:rPr>
          <w:rFonts w:eastAsiaTheme="minorHAnsi" w:cs="Arial"/>
          <w:color w:val="333333"/>
          <w:kern w:val="0"/>
          <w:sz w:val="23"/>
          <w:szCs w:val="23"/>
        </w:rPr>
        <w:t>某些类型的欺诈检测和治理，风险和法规遵从（</w:t>
      </w:r>
      <w:r w:rsidRPr="00961749">
        <w:rPr>
          <w:rFonts w:eastAsiaTheme="minorHAnsi" w:cs="Arial"/>
          <w:color w:val="333333"/>
          <w:kern w:val="0"/>
          <w:sz w:val="23"/>
          <w:szCs w:val="23"/>
        </w:rPr>
        <w:t>GRC</w:t>
      </w:r>
      <w:r w:rsidRPr="00961749">
        <w:rPr>
          <w:rFonts w:eastAsiaTheme="minorHAnsi" w:cs="Arial"/>
          <w:color w:val="333333"/>
          <w:kern w:val="0"/>
          <w:sz w:val="23"/>
          <w:szCs w:val="23"/>
        </w:rPr>
        <w:t>）的产品</w:t>
      </w:r>
      <w:r w:rsidRPr="00961749">
        <w:rPr>
          <w:rFonts w:eastAsiaTheme="minorHAnsi" w:cs="Arial"/>
          <w:color w:val="333333"/>
          <w:kern w:val="0"/>
          <w:sz w:val="23"/>
          <w:szCs w:val="23"/>
        </w:rPr>
        <w:t>; </w:t>
      </w:r>
      <w:r w:rsidRPr="00961749">
        <w:rPr>
          <w:rFonts w:eastAsiaTheme="minorHAnsi" w:cs="Arial"/>
          <w:color w:val="333333"/>
          <w:kern w:val="0"/>
          <w:sz w:val="23"/>
          <w:szCs w:val="23"/>
        </w:rPr>
        <w:t>系统和网络监控系统</w:t>
      </w:r>
      <w:r w:rsidRPr="00961749">
        <w:rPr>
          <w:rFonts w:eastAsiaTheme="minorHAnsi" w:cs="Arial"/>
          <w:color w:val="333333"/>
          <w:kern w:val="0"/>
          <w:sz w:val="23"/>
          <w:szCs w:val="23"/>
        </w:rPr>
        <w:t>; </w:t>
      </w:r>
      <w:r w:rsidRPr="00961749">
        <w:rPr>
          <w:rFonts w:eastAsiaTheme="minorHAnsi" w:cs="Arial"/>
          <w:color w:val="333333"/>
          <w:kern w:val="0"/>
          <w:sz w:val="23"/>
          <w:szCs w:val="23"/>
        </w:rPr>
        <w:t>业务活动监控（</w:t>
      </w:r>
      <w:r w:rsidRPr="00961749">
        <w:rPr>
          <w:rFonts w:eastAsiaTheme="minorHAnsi" w:cs="Arial"/>
          <w:color w:val="333333"/>
          <w:kern w:val="0"/>
          <w:sz w:val="23"/>
          <w:szCs w:val="23"/>
        </w:rPr>
        <w:t>BAM</w:t>
      </w:r>
      <w:r w:rsidRPr="00961749">
        <w:rPr>
          <w:rFonts w:eastAsiaTheme="minorHAnsi" w:cs="Arial"/>
          <w:color w:val="333333"/>
          <w:kern w:val="0"/>
          <w:sz w:val="23"/>
          <w:szCs w:val="23"/>
        </w:rPr>
        <w:t>）工具</w:t>
      </w:r>
      <w:r w:rsidRPr="00961749">
        <w:rPr>
          <w:rFonts w:eastAsiaTheme="minorHAnsi" w:cs="Arial"/>
          <w:color w:val="333333"/>
          <w:kern w:val="0"/>
          <w:sz w:val="23"/>
          <w:szCs w:val="23"/>
        </w:rPr>
        <w:t>; </w:t>
      </w:r>
      <w:r w:rsidRPr="00961749">
        <w:rPr>
          <w:rFonts w:eastAsiaTheme="minorHAnsi" w:cs="Arial"/>
          <w:color w:val="333333"/>
          <w:kern w:val="0"/>
          <w:sz w:val="23"/>
          <w:szCs w:val="23"/>
        </w:rPr>
        <w:t>和许多其他类别的软件实现</w:t>
      </w:r>
      <w:r w:rsidRPr="00961749">
        <w:rPr>
          <w:rFonts w:eastAsiaTheme="minorHAnsi" w:cs="Arial"/>
          <w:color w:val="333333"/>
          <w:kern w:val="0"/>
          <w:sz w:val="23"/>
          <w:szCs w:val="23"/>
        </w:rPr>
        <w:t>CEP</w:t>
      </w:r>
      <w:r w:rsidRPr="00961749">
        <w:rPr>
          <w:rFonts w:eastAsiaTheme="minorHAnsi" w:cs="Arial"/>
          <w:color w:val="333333"/>
          <w:kern w:val="0"/>
          <w:sz w:val="23"/>
          <w:szCs w:val="23"/>
        </w:rPr>
        <w:t>逻辑的一些或大或小数额。在少数情况下，这些产品或</w:t>
      </w:r>
      <w:r w:rsidRPr="00961749">
        <w:rPr>
          <w:rFonts w:eastAsiaTheme="minorHAnsi" w:cs="Arial"/>
          <w:color w:val="333333"/>
          <w:kern w:val="0"/>
          <w:sz w:val="23"/>
          <w:szCs w:val="23"/>
        </w:rPr>
        <w:t>SaaS</w:t>
      </w:r>
      <w:r w:rsidRPr="00961749">
        <w:rPr>
          <w:rFonts w:eastAsiaTheme="minorHAnsi" w:cs="Arial"/>
          <w:color w:val="333333"/>
          <w:kern w:val="0"/>
          <w:sz w:val="23"/>
          <w:szCs w:val="23"/>
        </w:rPr>
        <w:t>产品的开发人员已经利用上面列出，以减少他们必须编写的代码量的通用事件处理平台。但在大多数情况下，开发人员实现的在新的代码事件处理算法的一个专门的子集，以满足他们的应用程序的目的。</w:t>
      </w:r>
    </w:p>
    <w:p w:rsidR="00C66A27" w:rsidRPr="00961749" w:rsidRDefault="00C66A27" w:rsidP="00C66A27">
      <w:pPr>
        <w:widowControl/>
        <w:shd w:val="clear" w:color="auto" w:fill="FFFFFF"/>
        <w:ind w:firstLine="420"/>
        <w:jc w:val="left"/>
        <w:textAlignment w:val="baseline"/>
        <w:rPr>
          <w:rFonts w:eastAsiaTheme="minorHAnsi" w:cs="Arial"/>
          <w:color w:val="333333"/>
          <w:kern w:val="0"/>
          <w:sz w:val="23"/>
          <w:szCs w:val="23"/>
        </w:rPr>
      </w:pPr>
      <w:r w:rsidRPr="00961749">
        <w:rPr>
          <w:rFonts w:eastAsiaTheme="minorHAnsi" w:cs="Arial"/>
          <w:color w:val="333333"/>
          <w:kern w:val="0"/>
          <w:sz w:val="23"/>
          <w:szCs w:val="23"/>
        </w:rPr>
        <w:t>一些用户企业都写有</w:t>
      </w:r>
      <w:r w:rsidRPr="00961749">
        <w:rPr>
          <w:rFonts w:eastAsiaTheme="minorHAnsi" w:cs="Arial"/>
          <w:color w:val="333333"/>
          <w:kern w:val="0"/>
          <w:sz w:val="23"/>
          <w:szCs w:val="23"/>
        </w:rPr>
        <w:t>CEP</w:t>
      </w:r>
      <w:r w:rsidRPr="00961749">
        <w:rPr>
          <w:rFonts w:eastAsiaTheme="minorHAnsi" w:cs="Arial"/>
          <w:color w:val="333333"/>
          <w:kern w:val="0"/>
          <w:sz w:val="23"/>
          <w:szCs w:val="23"/>
        </w:rPr>
        <w:t>逻辑的自定义应用程序，而不是利用一个现成的现成事件处理平台。这是</w:t>
      </w:r>
      <w:r w:rsidRPr="00961749">
        <w:rPr>
          <w:rFonts w:eastAsiaTheme="minorHAnsi" w:cs="Arial"/>
          <w:color w:val="333333"/>
          <w:kern w:val="0"/>
          <w:sz w:val="23"/>
          <w:szCs w:val="23"/>
        </w:rPr>
        <w:t>20</w:t>
      </w:r>
      <w:r w:rsidRPr="00961749">
        <w:rPr>
          <w:rFonts w:eastAsiaTheme="minorHAnsi" w:cs="Arial"/>
          <w:color w:val="333333"/>
          <w:kern w:val="0"/>
          <w:sz w:val="23"/>
          <w:szCs w:val="23"/>
        </w:rPr>
        <w:t>世纪</w:t>
      </w:r>
      <w:r w:rsidRPr="00961749">
        <w:rPr>
          <w:rFonts w:eastAsiaTheme="minorHAnsi" w:cs="Arial"/>
          <w:color w:val="333333"/>
          <w:kern w:val="0"/>
          <w:sz w:val="23"/>
          <w:szCs w:val="23"/>
        </w:rPr>
        <w:t>90</w:t>
      </w:r>
      <w:r w:rsidRPr="00961749">
        <w:rPr>
          <w:rFonts w:eastAsiaTheme="minorHAnsi" w:cs="Arial"/>
          <w:color w:val="333333"/>
          <w:kern w:val="0"/>
          <w:sz w:val="23"/>
          <w:szCs w:val="23"/>
        </w:rPr>
        <w:t>年代和</w:t>
      </w:r>
      <w:r w:rsidRPr="00961749">
        <w:rPr>
          <w:rFonts w:eastAsiaTheme="minorHAnsi" w:cs="Arial"/>
          <w:color w:val="333333"/>
          <w:kern w:val="0"/>
          <w:sz w:val="23"/>
          <w:szCs w:val="23"/>
        </w:rPr>
        <w:t>21</w:t>
      </w:r>
      <w:r w:rsidRPr="00961749">
        <w:rPr>
          <w:rFonts w:eastAsiaTheme="minorHAnsi" w:cs="Arial"/>
          <w:color w:val="333333"/>
          <w:kern w:val="0"/>
          <w:sz w:val="23"/>
          <w:szCs w:val="23"/>
        </w:rPr>
        <w:t>世纪初尤为常见上面列出的子系统广泛使用之前，一些开发商仍然选择写性能或成本的原因自己</w:t>
      </w:r>
      <w:r w:rsidRPr="00961749">
        <w:rPr>
          <w:rFonts w:eastAsiaTheme="minorHAnsi" w:cs="Arial"/>
          <w:color w:val="333333"/>
          <w:kern w:val="0"/>
          <w:sz w:val="23"/>
          <w:szCs w:val="23"/>
        </w:rPr>
        <w:t>CEP</w:t>
      </w:r>
      <w:r w:rsidRPr="00961749">
        <w:rPr>
          <w:rFonts w:eastAsiaTheme="minorHAnsi" w:cs="Arial"/>
          <w:color w:val="333333"/>
          <w:kern w:val="0"/>
          <w:sz w:val="23"/>
          <w:szCs w:val="23"/>
        </w:rPr>
        <w:t>逻辑。例如，大型银行及相关金融服务公司已经做了前端办公系统的资本市场有自己的嵌入式</w:t>
      </w:r>
      <w:r w:rsidRPr="00961749">
        <w:rPr>
          <w:rFonts w:eastAsiaTheme="minorHAnsi" w:cs="Arial"/>
          <w:color w:val="333333"/>
          <w:kern w:val="0"/>
          <w:sz w:val="23"/>
          <w:szCs w:val="23"/>
        </w:rPr>
        <w:t>CEP</w:t>
      </w:r>
      <w:r w:rsidRPr="00961749">
        <w:rPr>
          <w:rFonts w:eastAsiaTheme="minorHAnsi" w:cs="Arial"/>
          <w:color w:val="333333"/>
          <w:kern w:val="0"/>
          <w:sz w:val="23"/>
          <w:szCs w:val="23"/>
        </w:rPr>
        <w:t>逻辑交易。</w:t>
      </w:r>
    </w:p>
    <w:p w:rsidR="00C66A27" w:rsidRPr="00D65480" w:rsidRDefault="00C66A27" w:rsidP="00C66A27">
      <w:pPr>
        <w:pStyle w:val="af6"/>
        <w:rPr>
          <w:rFonts w:hint="eastAsia"/>
        </w:rPr>
      </w:pPr>
      <w:r w:rsidRPr="00961749">
        <w:rPr>
          <w:rFonts w:eastAsiaTheme="minorHAnsi" w:cs="Arial"/>
          <w:color w:val="333333"/>
          <w:kern w:val="0"/>
          <w:sz w:val="23"/>
          <w:szCs w:val="23"/>
        </w:rPr>
        <w:t>每个公司都有它已经使用了幕后</w:t>
      </w:r>
      <w:r w:rsidRPr="00961749">
        <w:rPr>
          <w:rFonts w:eastAsiaTheme="minorHAnsi" w:cs="Arial"/>
          <w:color w:val="333333"/>
          <w:kern w:val="0"/>
          <w:sz w:val="23"/>
          <w:szCs w:val="23"/>
        </w:rPr>
        <w:t>CEP</w:t>
      </w:r>
      <w:r w:rsidRPr="00961749">
        <w:rPr>
          <w:rFonts w:eastAsiaTheme="minorHAnsi" w:cs="Arial"/>
          <w:color w:val="333333"/>
          <w:kern w:val="0"/>
          <w:sz w:val="23"/>
          <w:szCs w:val="23"/>
        </w:rPr>
        <w:t>实现一定量的应用程序或</w:t>
      </w:r>
      <w:r w:rsidRPr="00961749">
        <w:rPr>
          <w:rFonts w:eastAsiaTheme="minorHAnsi" w:cs="Arial"/>
          <w:color w:val="333333"/>
          <w:kern w:val="0"/>
          <w:sz w:val="23"/>
          <w:szCs w:val="23"/>
        </w:rPr>
        <w:t>SaaS</w:t>
      </w:r>
      <w:r w:rsidRPr="00961749">
        <w:rPr>
          <w:rFonts w:eastAsiaTheme="minorHAnsi" w:cs="Arial"/>
          <w:color w:val="333333"/>
          <w:kern w:val="0"/>
          <w:sz w:val="23"/>
          <w:szCs w:val="23"/>
        </w:rPr>
        <w:t>解决方案的地方。越来越多的公司需要的那种这里列出来支持高要求，高吞吐量，低延迟的应用中，事件处理逻辑是主要的业务问题，事件处理子系统。在这两种情况下，你越了解</w:t>
      </w:r>
      <w:r w:rsidRPr="00961749">
        <w:rPr>
          <w:rFonts w:eastAsiaTheme="minorHAnsi" w:cs="Arial"/>
          <w:color w:val="333333"/>
          <w:kern w:val="0"/>
          <w:sz w:val="23"/>
          <w:szCs w:val="23"/>
        </w:rPr>
        <w:t>CEP</w:t>
      </w:r>
      <w:r w:rsidRPr="00961749">
        <w:rPr>
          <w:rFonts w:eastAsiaTheme="minorHAnsi" w:cs="Arial"/>
          <w:color w:val="333333"/>
          <w:kern w:val="0"/>
          <w:sz w:val="23"/>
          <w:szCs w:val="23"/>
        </w:rPr>
        <w:t>，更好的将您的应用程序体系结构。</w:t>
      </w:r>
    </w:p>
    <w:p w:rsidR="00E37F1F" w:rsidRDefault="00E37F1F" w:rsidP="00E37F1F">
      <w:pPr>
        <w:pStyle w:val="2"/>
      </w:pPr>
      <w:r>
        <w:rPr>
          <w:rFonts w:hint="eastAsia"/>
        </w:rPr>
        <w:t xml:space="preserve"> </w:t>
      </w:r>
      <w:r>
        <w:rPr>
          <w:rFonts w:hint="eastAsia"/>
        </w:rPr>
        <w:t>关键技术问题</w:t>
      </w:r>
    </w:p>
    <w:p w:rsidR="00CD2F08" w:rsidRPr="00F911A4" w:rsidRDefault="00CD2F08" w:rsidP="00F911A4">
      <w:pPr>
        <w:tabs>
          <w:tab w:val="num" w:pos="840"/>
        </w:tabs>
        <w:spacing w:line="360" w:lineRule="auto"/>
        <w:rPr>
          <w:rStyle w:val="af5"/>
        </w:rPr>
      </w:pPr>
      <w:r w:rsidRPr="00672CB8">
        <w:rPr>
          <w:rStyle w:val="af5"/>
        </w:rPr>
        <w:t>【内容要求】该部分重点</w:t>
      </w:r>
      <w:r w:rsidRPr="00251405">
        <w:rPr>
          <w:rStyle w:val="af5"/>
        </w:rPr>
        <w:t>分析</w:t>
      </w:r>
      <w:r>
        <w:rPr>
          <w:rStyle w:val="af5"/>
          <w:rFonts w:hint="eastAsia"/>
        </w:rPr>
        <w:t>和罗列</w:t>
      </w:r>
      <w:r w:rsidRPr="00E37F1F">
        <w:rPr>
          <w:rStyle w:val="af5"/>
          <w:rFonts w:hint="eastAsia"/>
        </w:rPr>
        <w:t>研究方向的若干分支</w:t>
      </w:r>
      <w:r>
        <w:rPr>
          <w:rStyle w:val="af5"/>
          <w:rFonts w:hint="eastAsia"/>
        </w:rPr>
        <w:t>有那些关键问题，</w:t>
      </w:r>
      <w:r w:rsidRPr="00E37F1F">
        <w:rPr>
          <w:rStyle w:val="af5"/>
          <w:rFonts w:hint="eastAsia"/>
        </w:rPr>
        <w:t>关键问题己解决的程度与尚待解决的难点</w:t>
      </w:r>
      <w:r>
        <w:rPr>
          <w:rStyle w:val="af5"/>
          <w:rFonts w:hint="eastAsia"/>
        </w:rPr>
        <w:t>，关键问题解决的方向等</w:t>
      </w:r>
      <w:r w:rsidR="00F911A4">
        <w:rPr>
          <w:rStyle w:val="af5"/>
          <w:rFonts w:hint="eastAsia"/>
        </w:rPr>
        <w:t>，以及有重要参考价值的</w:t>
      </w:r>
      <w:r w:rsidR="00F911A4" w:rsidRPr="00251405">
        <w:rPr>
          <w:rStyle w:val="af5"/>
        </w:rPr>
        <w:t>整体解决方案，</w:t>
      </w:r>
      <w:r w:rsidR="00F911A4" w:rsidRPr="00251405">
        <w:rPr>
          <w:rStyle w:val="af5"/>
          <w:u w:val="single"/>
        </w:rPr>
        <w:t>如</w:t>
      </w:r>
      <w:r w:rsidR="00F911A4" w:rsidRPr="00E46814">
        <w:rPr>
          <w:rStyle w:val="af5"/>
          <w:color w:val="548DD4" w:themeColor="text2" w:themeTint="99"/>
          <w:u w:val="single"/>
        </w:rPr>
        <w:t>系统架构，模型框架，体系框架</w:t>
      </w:r>
      <w:r w:rsidR="00F911A4">
        <w:rPr>
          <w:rStyle w:val="af5"/>
          <w:u w:val="single"/>
        </w:rPr>
        <w:t>等</w:t>
      </w:r>
      <w:r w:rsidR="00F911A4" w:rsidRPr="00251405">
        <w:rPr>
          <w:rStyle w:val="af5"/>
          <w:u w:val="single"/>
        </w:rPr>
        <w:t>。</w:t>
      </w:r>
      <w:r w:rsidR="00F911A4">
        <w:rPr>
          <w:rStyle w:val="af5"/>
          <w:rFonts w:hint="eastAsia"/>
          <w:u w:val="single"/>
        </w:rPr>
        <w:t>并</w:t>
      </w:r>
      <w:r w:rsidR="00F911A4" w:rsidRPr="00251405">
        <w:rPr>
          <w:rStyle w:val="af5"/>
        </w:rPr>
        <w:t>给出解决这些难点的解决方案并分析其可行性</w:t>
      </w:r>
      <w:r w:rsidR="00F911A4">
        <w:rPr>
          <w:rStyle w:val="af5"/>
          <w:rFonts w:hint="eastAsia"/>
        </w:rPr>
        <w:t>。</w:t>
      </w:r>
      <w:r>
        <w:rPr>
          <w:rStyle w:val="af5"/>
          <w:rFonts w:hint="eastAsia"/>
        </w:rPr>
        <w:t>要解决你选题和解决方案的依据和参考系的问题。</w:t>
      </w:r>
    </w:p>
    <w:p w:rsidR="00CD2F08" w:rsidRPr="00C95733" w:rsidRDefault="00CD2F08" w:rsidP="00CD2F08">
      <w:pPr>
        <w:spacing w:line="360" w:lineRule="auto"/>
        <w:rPr>
          <w:rStyle w:val="af5"/>
          <w:u w:val="single"/>
        </w:rPr>
      </w:pPr>
      <w:r w:rsidRPr="00672CB8">
        <w:rPr>
          <w:rStyle w:val="af5"/>
        </w:rPr>
        <w:t>【写作要求和篇幅量】该部分的技术性较强，论述要准确，技术概念要清晰。</w:t>
      </w:r>
      <w:r w:rsidRPr="00251405">
        <w:rPr>
          <w:rStyle w:val="af5"/>
        </w:rPr>
        <w:t>关键技术主要指技术层面上存在的、</w:t>
      </w:r>
      <w:r w:rsidR="00F911A4">
        <w:rPr>
          <w:rStyle w:val="af5"/>
          <w:rFonts w:hint="eastAsia"/>
        </w:rPr>
        <w:t>研究人员致力</w:t>
      </w:r>
      <w:r w:rsidRPr="00251405">
        <w:rPr>
          <w:rStyle w:val="af5"/>
        </w:rPr>
        <w:t>解决的</w:t>
      </w:r>
      <w:r w:rsidR="00F911A4">
        <w:rPr>
          <w:rStyle w:val="af5"/>
          <w:rFonts w:hint="eastAsia"/>
        </w:rPr>
        <w:t>热点和难点</w:t>
      </w:r>
      <w:r w:rsidRPr="00251405">
        <w:rPr>
          <w:rStyle w:val="af5"/>
        </w:rPr>
        <w:t>问题。</w:t>
      </w:r>
      <w:r w:rsidRPr="00083F38">
        <w:rPr>
          <w:rStyle w:val="af5"/>
        </w:rPr>
        <w:t>论述时要用尽量采用技术性的语言、概念和有关术语</w:t>
      </w:r>
      <w:r>
        <w:rPr>
          <w:rStyle w:val="af5"/>
          <w:rFonts w:hint="eastAsia"/>
        </w:rPr>
        <w:t>。这部分内容是为你在开题报告中所选择要解决的关键技术问题的论据，并在更大的范围内说明关键技术的背景。</w:t>
      </w:r>
      <w:r w:rsidR="00A501AF">
        <w:rPr>
          <w:rStyle w:val="af5"/>
          <w:rFonts w:hint="eastAsia"/>
        </w:rPr>
        <w:t>通常篇幅在</w:t>
      </w:r>
      <w:r w:rsidR="00A501AF">
        <w:rPr>
          <w:rStyle w:val="af5"/>
          <w:rFonts w:hint="eastAsia"/>
        </w:rPr>
        <w:t>4</w:t>
      </w:r>
      <w:r w:rsidR="00A501AF">
        <w:rPr>
          <w:rStyle w:val="af5"/>
          <w:rFonts w:hint="eastAsia"/>
        </w:rPr>
        <w:t>页</w:t>
      </w:r>
      <w:r w:rsidR="00F911A4">
        <w:rPr>
          <w:rStyle w:val="af5"/>
          <w:rFonts w:hint="eastAsia"/>
        </w:rPr>
        <w:t>左右</w:t>
      </w:r>
      <w:r w:rsidR="00A501AF">
        <w:rPr>
          <w:rStyle w:val="af5"/>
          <w:rFonts w:hint="eastAsia"/>
        </w:rPr>
        <w:t>。</w:t>
      </w:r>
    </w:p>
    <w:p w:rsidR="00CD2F08" w:rsidRDefault="00CD2F08" w:rsidP="00CD2F08">
      <w:pPr>
        <w:spacing w:line="360" w:lineRule="auto"/>
        <w:rPr>
          <w:rStyle w:val="af5"/>
        </w:rPr>
      </w:pPr>
      <w:r w:rsidRPr="00083F38">
        <w:rPr>
          <w:rStyle w:val="af5"/>
        </w:rPr>
        <w:t>【常见问题】</w:t>
      </w:r>
      <w:r>
        <w:rPr>
          <w:rStyle w:val="af5"/>
          <w:rFonts w:hint="eastAsia"/>
        </w:rPr>
        <w:t>不是从研究方向及其分枝的存在问题角度，而不仅局限自己要解决的问题。实际上，自己选择要解决的问题可能只是这些关键问题的一个或一部分。</w:t>
      </w:r>
    </w:p>
    <w:p w:rsidR="00897026" w:rsidRPr="00897026" w:rsidRDefault="00897026" w:rsidP="00CD2F08">
      <w:pPr>
        <w:spacing w:line="360" w:lineRule="auto"/>
        <w:rPr>
          <w:rStyle w:val="af5"/>
        </w:rPr>
      </w:pPr>
    </w:p>
    <w:p w:rsidR="00E37F1F" w:rsidRPr="00E37F1F" w:rsidRDefault="00B166EA" w:rsidP="00E37F1F">
      <w:pPr>
        <w:pStyle w:val="af6"/>
      </w:pPr>
      <w:r>
        <w:rPr>
          <w:rFonts w:hint="eastAsia"/>
        </w:rPr>
        <w:t>XXXX</w:t>
      </w:r>
    </w:p>
    <w:p w:rsidR="00E37F1F" w:rsidRPr="0051097F" w:rsidRDefault="00E37F1F" w:rsidP="00E37F1F">
      <w:pPr>
        <w:pStyle w:val="2"/>
      </w:pPr>
      <w:r>
        <w:rPr>
          <w:rFonts w:hint="eastAsia"/>
        </w:rPr>
        <w:t xml:space="preserve"> </w:t>
      </w:r>
      <w:r w:rsidRPr="0051097F">
        <w:rPr>
          <w:rFonts w:hint="eastAsia"/>
        </w:rPr>
        <w:t>未来发展的趋势</w:t>
      </w:r>
    </w:p>
    <w:p w:rsidR="00897026" w:rsidRDefault="00897026" w:rsidP="00897026">
      <w:pPr>
        <w:spacing w:line="360" w:lineRule="auto"/>
        <w:rPr>
          <w:rStyle w:val="af5"/>
        </w:rPr>
      </w:pPr>
      <w:r w:rsidRPr="00672CB8">
        <w:rPr>
          <w:rStyle w:val="af5"/>
        </w:rPr>
        <w:t>【内容要求】</w:t>
      </w:r>
      <w:r>
        <w:rPr>
          <w:rStyle w:val="af5"/>
          <w:rFonts w:hint="eastAsia"/>
        </w:rPr>
        <w:t>论述对</w:t>
      </w:r>
      <w:r w:rsidRPr="00E37F1F">
        <w:rPr>
          <w:rStyle w:val="af5"/>
          <w:rFonts w:hint="eastAsia"/>
        </w:rPr>
        <w:t>研究方向的若干分支</w:t>
      </w:r>
      <w:r>
        <w:rPr>
          <w:rStyle w:val="af5"/>
          <w:rFonts w:hint="eastAsia"/>
        </w:rPr>
        <w:t>及其关键问题下一步的研究走向。</w:t>
      </w:r>
    </w:p>
    <w:p w:rsidR="00897026" w:rsidRPr="00C95733" w:rsidRDefault="00897026" w:rsidP="00897026">
      <w:pPr>
        <w:spacing w:line="360" w:lineRule="auto"/>
        <w:rPr>
          <w:rStyle w:val="af5"/>
          <w:u w:val="single"/>
        </w:rPr>
      </w:pPr>
      <w:r w:rsidRPr="00672CB8">
        <w:rPr>
          <w:rStyle w:val="af5"/>
        </w:rPr>
        <w:t>【写作要求和篇幅量】</w:t>
      </w:r>
      <w:r>
        <w:rPr>
          <w:rStyle w:val="af5"/>
          <w:rFonts w:hint="eastAsia"/>
        </w:rPr>
        <w:t>主要表现你对</w:t>
      </w:r>
      <w:r w:rsidRPr="00E37F1F">
        <w:rPr>
          <w:rStyle w:val="af5"/>
          <w:rFonts w:hint="eastAsia"/>
        </w:rPr>
        <w:t>研究方向的若干分支</w:t>
      </w:r>
      <w:r>
        <w:rPr>
          <w:rStyle w:val="af5"/>
          <w:rFonts w:hint="eastAsia"/>
        </w:rPr>
        <w:t>及其关键问题下一步的研究走向的了解和情报资料掌握情况，是为论述你开题报告中总体技术方案和关键技术解决的先进性服务的。通常篇幅在</w:t>
      </w:r>
      <w:r w:rsidR="006B07EF">
        <w:rPr>
          <w:rStyle w:val="af5"/>
          <w:rFonts w:hint="eastAsia"/>
        </w:rPr>
        <w:t>一</w:t>
      </w:r>
      <w:r>
        <w:rPr>
          <w:rStyle w:val="af5"/>
          <w:rFonts w:hint="eastAsia"/>
        </w:rPr>
        <w:t>页</w:t>
      </w:r>
      <w:r w:rsidR="006B07EF">
        <w:rPr>
          <w:rStyle w:val="af5"/>
          <w:rFonts w:hint="eastAsia"/>
        </w:rPr>
        <w:t>左右</w:t>
      </w:r>
      <w:r>
        <w:rPr>
          <w:rStyle w:val="af5"/>
          <w:rFonts w:hint="eastAsia"/>
        </w:rPr>
        <w:t>。</w:t>
      </w:r>
    </w:p>
    <w:p w:rsidR="00897026" w:rsidRDefault="00897026" w:rsidP="00897026">
      <w:pPr>
        <w:spacing w:line="360" w:lineRule="auto"/>
        <w:rPr>
          <w:rStyle w:val="af5"/>
        </w:rPr>
      </w:pPr>
      <w:r w:rsidRPr="00083F38">
        <w:rPr>
          <w:rStyle w:val="af5"/>
        </w:rPr>
        <w:lastRenderedPageBreak/>
        <w:t>【常见问题】</w:t>
      </w:r>
      <w:r w:rsidR="006B07EF">
        <w:rPr>
          <w:rStyle w:val="af5"/>
          <w:rFonts w:hint="eastAsia"/>
        </w:rPr>
        <w:t>情报资料掌握不够，理解不透彻，不能很好的归纳出</w:t>
      </w:r>
      <w:r w:rsidR="006B07EF" w:rsidRPr="00E37F1F">
        <w:rPr>
          <w:rStyle w:val="af5"/>
          <w:rFonts w:hint="eastAsia"/>
        </w:rPr>
        <w:t>研究方向的若干分支</w:t>
      </w:r>
      <w:r w:rsidR="006B07EF">
        <w:rPr>
          <w:rStyle w:val="af5"/>
          <w:rFonts w:hint="eastAsia"/>
        </w:rPr>
        <w:t>及其关键问题下一步的研究走向</w:t>
      </w:r>
      <w:r>
        <w:rPr>
          <w:rStyle w:val="af5"/>
          <w:rFonts w:hint="eastAsia"/>
        </w:rPr>
        <w:t>。</w:t>
      </w:r>
    </w:p>
    <w:p w:rsidR="00897026" w:rsidRPr="006B07EF" w:rsidRDefault="00897026" w:rsidP="00E37F1F">
      <w:pPr>
        <w:pStyle w:val="af6"/>
      </w:pPr>
    </w:p>
    <w:p w:rsidR="00B73846" w:rsidRDefault="00B166EA" w:rsidP="00E37F1F">
      <w:pPr>
        <w:pStyle w:val="af6"/>
      </w:pPr>
      <w:r>
        <w:rPr>
          <w:rFonts w:hint="eastAsia"/>
        </w:rPr>
        <w:t>XXXXXXX</w:t>
      </w:r>
    </w:p>
    <w:p w:rsidR="00CD4275" w:rsidRDefault="00CD4275" w:rsidP="00E37F1F">
      <w:pPr>
        <w:pStyle w:val="af6"/>
      </w:pPr>
      <w:r>
        <w:rPr>
          <w:rFonts w:hint="eastAsia"/>
        </w:rPr>
        <w:t>融合大数据处理</w:t>
      </w:r>
    </w:p>
    <w:p w:rsidR="001961E6" w:rsidRDefault="001961E6" w:rsidP="001961E6">
      <w:pPr>
        <w:pStyle w:val="af6"/>
      </w:pPr>
      <w:r>
        <w:rPr>
          <w:rFonts w:hint="eastAsia"/>
        </w:rPr>
        <w:t xml:space="preserve">CEP </w:t>
      </w:r>
      <w:r>
        <w:rPr>
          <w:rFonts w:hint="eastAsia"/>
        </w:rPr>
        <w:t>的主要思想如下：首先从大量数据中抽取原始事件；其次根据特定的规则，使用事件关联和事件聚合操作生成复合的业务事件；再对原始或复合事件进行事件处理，以获得它们的时间、因果、层次和其他的语义关系；最后响应可操作的业务信息。</w:t>
      </w:r>
    </w:p>
    <w:p w:rsidR="001961E6" w:rsidRDefault="001961E6" w:rsidP="001961E6">
      <w:pPr>
        <w:pStyle w:val="af6"/>
        <w:rPr>
          <w:rFonts w:hint="eastAsia"/>
        </w:rPr>
      </w:pPr>
      <w:r>
        <w:rPr>
          <w:rFonts w:hint="eastAsia"/>
        </w:rPr>
        <w:t>事件处理语言支持事件模式（事件定义、选择和消费政策）的规范以及事件处理的规则。</w:t>
      </w:r>
    </w:p>
    <w:p w:rsidR="00CD4275" w:rsidRPr="00E37F1F" w:rsidRDefault="001961E6" w:rsidP="001961E6">
      <w:pPr>
        <w:pStyle w:val="af6"/>
        <w:rPr>
          <w:rFonts w:hint="eastAsia"/>
        </w:rPr>
      </w:pPr>
      <w:r>
        <w:rPr>
          <w:rFonts w:hint="eastAsia"/>
        </w:rPr>
        <w:t xml:space="preserve">CEP </w:t>
      </w:r>
      <w:r>
        <w:rPr>
          <w:rFonts w:hint="eastAsia"/>
        </w:rPr>
        <w:t>通常用于处理大量事件</w:t>
      </w:r>
      <w:proofErr w:type="gramStart"/>
      <w:r>
        <w:rPr>
          <w:rFonts w:hint="eastAsia"/>
        </w:rPr>
        <w:t>流数据且</w:t>
      </w:r>
      <w:proofErr w:type="gramEnd"/>
      <w:r>
        <w:rPr>
          <w:rFonts w:hint="eastAsia"/>
        </w:rPr>
        <w:t>根据事件的变化</w:t>
      </w:r>
      <w:proofErr w:type="gramStart"/>
      <w:r>
        <w:rPr>
          <w:rFonts w:hint="eastAsia"/>
        </w:rPr>
        <w:t>做出低延时</w:t>
      </w:r>
      <w:proofErr w:type="gramEnd"/>
      <w:r>
        <w:rPr>
          <w:rFonts w:hint="eastAsia"/>
        </w:rPr>
        <w:t>反应的应用场景。由于</w:t>
      </w:r>
      <w:r>
        <w:rPr>
          <w:rFonts w:hint="eastAsia"/>
        </w:rPr>
        <w:t xml:space="preserve">CEP </w:t>
      </w:r>
      <w:r>
        <w:rPr>
          <w:rFonts w:hint="eastAsia"/>
        </w:rPr>
        <w:t>应用如此广泛，必须根据不同的应用场景正确配置与定制</w:t>
      </w:r>
      <w:r>
        <w:rPr>
          <w:rFonts w:hint="eastAsia"/>
        </w:rPr>
        <w:t xml:space="preserve">CEP </w:t>
      </w:r>
      <w:r>
        <w:rPr>
          <w:rFonts w:hint="eastAsia"/>
        </w:rPr>
        <w:t>系统。不同的应用领域，可能需要特殊的事件处理方法，如采用分布式还是集中式模式。</w:t>
      </w:r>
      <w:r>
        <w:rPr>
          <w:rFonts w:hint="eastAsia"/>
        </w:rPr>
        <w:t xml:space="preserve">CEP </w:t>
      </w:r>
      <w:r>
        <w:rPr>
          <w:rFonts w:hint="eastAsia"/>
        </w:rPr>
        <w:t>进一步的研究课题包括处理不确定性的事件（例如，用概率论方法），检测一个预先未知的复杂事件（例如，事件流的数据挖掘）等。</w:t>
      </w:r>
    </w:p>
    <w:p w:rsidR="00B73846" w:rsidRPr="0051097F" w:rsidRDefault="00B73846" w:rsidP="0051097F">
      <w:pPr>
        <w:pStyle w:val="1"/>
      </w:pPr>
      <w:r w:rsidRPr="0051097F">
        <w:rPr>
          <w:rFonts w:hint="eastAsia"/>
        </w:rPr>
        <w:t>三、结论</w:t>
      </w:r>
    </w:p>
    <w:p w:rsidR="007E02E6" w:rsidRDefault="007E02E6" w:rsidP="007E02E6">
      <w:pPr>
        <w:spacing w:line="360" w:lineRule="auto"/>
        <w:rPr>
          <w:rStyle w:val="af5"/>
        </w:rPr>
      </w:pPr>
      <w:r w:rsidRPr="00672CB8">
        <w:rPr>
          <w:rStyle w:val="af5"/>
        </w:rPr>
        <w:t>【内容要求】</w:t>
      </w:r>
      <w:r>
        <w:rPr>
          <w:rStyle w:val="af5"/>
          <w:rFonts w:hint="eastAsia"/>
        </w:rPr>
        <w:t>通常包括两个部分内容，一是对</w:t>
      </w:r>
      <w:r w:rsidRPr="00E37F1F">
        <w:rPr>
          <w:rStyle w:val="af5"/>
          <w:rFonts w:hint="eastAsia"/>
        </w:rPr>
        <w:t>研究方向的若干分支</w:t>
      </w:r>
      <w:r>
        <w:rPr>
          <w:rStyle w:val="af5"/>
          <w:rFonts w:hint="eastAsia"/>
        </w:rPr>
        <w:t>及</w:t>
      </w:r>
      <w:r w:rsidRPr="00E37F1F">
        <w:rPr>
          <w:rStyle w:val="af5"/>
          <w:rFonts w:hint="eastAsia"/>
        </w:rPr>
        <w:t>每个分支的理论</w:t>
      </w:r>
      <w:r w:rsidRPr="00E37F1F">
        <w:rPr>
          <w:rStyle w:val="af5"/>
          <w:rFonts w:hint="eastAsia"/>
        </w:rPr>
        <w:t>/</w:t>
      </w:r>
      <w:r w:rsidRPr="00E37F1F">
        <w:rPr>
          <w:rStyle w:val="af5"/>
          <w:rFonts w:hint="eastAsia"/>
        </w:rPr>
        <w:t>方法</w:t>
      </w:r>
      <w:r w:rsidRPr="00E37F1F">
        <w:rPr>
          <w:rStyle w:val="af5"/>
          <w:rFonts w:hint="eastAsia"/>
        </w:rPr>
        <w:t>/</w:t>
      </w:r>
      <w:r w:rsidRPr="00E37F1F">
        <w:rPr>
          <w:rStyle w:val="af5"/>
          <w:rFonts w:hint="eastAsia"/>
        </w:rPr>
        <w:t>方案</w:t>
      </w:r>
      <w:r w:rsidRPr="00E37F1F">
        <w:rPr>
          <w:rStyle w:val="af5"/>
          <w:rFonts w:hint="eastAsia"/>
        </w:rPr>
        <w:t>/</w:t>
      </w:r>
      <w:r w:rsidRPr="00E37F1F">
        <w:rPr>
          <w:rStyle w:val="af5"/>
          <w:rFonts w:hint="eastAsia"/>
        </w:rPr>
        <w:t>技术研究的现状</w:t>
      </w:r>
      <w:r>
        <w:rPr>
          <w:rStyle w:val="af5"/>
          <w:rFonts w:hint="eastAsia"/>
        </w:rPr>
        <w:t>和前途的小结；二是引出自己论文选题的背景、目标和必要性，即希望按那一种技术思路进行，方法、方案和技术有什么重要的改进，要解决那些关键问题，解决选题的必要性问题。</w:t>
      </w:r>
    </w:p>
    <w:p w:rsidR="007E02E6" w:rsidRPr="00C95733" w:rsidRDefault="007E02E6" w:rsidP="007E02E6">
      <w:pPr>
        <w:spacing w:line="360" w:lineRule="auto"/>
        <w:rPr>
          <w:rStyle w:val="af5"/>
          <w:u w:val="single"/>
        </w:rPr>
      </w:pPr>
      <w:r w:rsidRPr="00672CB8">
        <w:rPr>
          <w:rStyle w:val="af5"/>
        </w:rPr>
        <w:t>【写作要求和篇幅量】</w:t>
      </w:r>
      <w:r>
        <w:rPr>
          <w:rStyle w:val="af5"/>
          <w:rFonts w:hint="eastAsia"/>
        </w:rPr>
        <w:t>每一部分最好是一段文字，每段文字不要超过</w:t>
      </w:r>
      <w:r>
        <w:rPr>
          <w:rStyle w:val="af5"/>
          <w:rFonts w:hint="eastAsia"/>
        </w:rPr>
        <w:t>300</w:t>
      </w:r>
      <w:r>
        <w:rPr>
          <w:rStyle w:val="af5"/>
          <w:rFonts w:hint="eastAsia"/>
        </w:rPr>
        <w:t>字。</w:t>
      </w:r>
    </w:p>
    <w:p w:rsidR="00897026" w:rsidRDefault="00897026" w:rsidP="00897026">
      <w:pPr>
        <w:spacing w:before="120" w:line="360" w:lineRule="auto"/>
        <w:rPr>
          <w:rStyle w:val="af5"/>
        </w:rPr>
      </w:pPr>
      <w:r w:rsidRPr="00083F38">
        <w:rPr>
          <w:rStyle w:val="af5"/>
        </w:rPr>
        <w:t>【常见问题】</w:t>
      </w:r>
      <w:r>
        <w:rPr>
          <w:rStyle w:val="af5"/>
          <w:rFonts w:hint="eastAsia"/>
        </w:rPr>
        <w:t>没有技术主见或技术观点模糊。</w:t>
      </w:r>
    </w:p>
    <w:p w:rsidR="007E02E6" w:rsidRPr="00897026" w:rsidRDefault="007E02E6" w:rsidP="007E02E6">
      <w:pPr>
        <w:spacing w:line="360" w:lineRule="auto"/>
        <w:rPr>
          <w:rStyle w:val="af5"/>
        </w:rPr>
      </w:pPr>
    </w:p>
    <w:p w:rsidR="00B73846" w:rsidRPr="007E02E6" w:rsidRDefault="00B73846" w:rsidP="00E37F1F">
      <w:pPr>
        <w:pStyle w:val="af6"/>
      </w:pPr>
    </w:p>
    <w:p w:rsidR="00B73846" w:rsidRPr="0051097F" w:rsidRDefault="00B73846" w:rsidP="0051097F">
      <w:pPr>
        <w:pStyle w:val="1"/>
      </w:pPr>
      <w:r w:rsidRPr="0051097F">
        <w:rPr>
          <w:rFonts w:hint="eastAsia"/>
        </w:rPr>
        <w:t>主要参考文献</w:t>
      </w:r>
    </w:p>
    <w:p w:rsidR="00CD2F08" w:rsidRPr="0004028D" w:rsidRDefault="00CD2F08" w:rsidP="00CD2F08">
      <w:pPr>
        <w:spacing w:line="360" w:lineRule="auto"/>
        <w:rPr>
          <w:rStyle w:val="af5"/>
        </w:rPr>
      </w:pPr>
      <w:r w:rsidRPr="0004028D">
        <w:rPr>
          <w:rStyle w:val="af5"/>
        </w:rPr>
        <w:t>参考文献是自己在进行一个课题研究或者项目开发之前，对当前或同领域情况的调研是否充分、深入的具体体现。</w:t>
      </w:r>
    </w:p>
    <w:p w:rsidR="00CD2F08" w:rsidRDefault="00CD2F08" w:rsidP="00CD2F08">
      <w:pPr>
        <w:spacing w:line="360" w:lineRule="auto"/>
        <w:rPr>
          <w:rStyle w:val="af5"/>
        </w:rPr>
      </w:pPr>
      <w:r w:rsidRPr="0004028D">
        <w:rPr>
          <w:rStyle w:val="af5"/>
        </w:rPr>
        <w:t>【引用规范】参考文献中只应列出正文中以标注形式引用或参考的有关著作和论文。参考文献的排列次序应与正文中引用或参考出现的次序相同。一篇论著在论文中多处引用时，在参考文献中只应出现一次，序号以第一次出现的位置为准。引用参考文献格式示例如下</w:t>
      </w:r>
      <w:r w:rsidRPr="0004028D">
        <w:rPr>
          <w:rStyle w:val="af5"/>
        </w:rPr>
        <w:t>:</w:t>
      </w:r>
    </w:p>
    <w:p w:rsidR="00CD2F08" w:rsidRPr="0004028D" w:rsidRDefault="00CD2F08" w:rsidP="00CD2F08">
      <w:pPr>
        <w:spacing w:line="360" w:lineRule="auto"/>
        <w:rPr>
          <w:rStyle w:val="af5"/>
        </w:rPr>
      </w:pPr>
    </w:p>
    <w:p w:rsidR="00CD2F08" w:rsidRPr="0004028D" w:rsidRDefault="00CD2F08" w:rsidP="00CD2F08">
      <w:pPr>
        <w:numPr>
          <w:ilvl w:val="0"/>
          <w:numId w:val="6"/>
        </w:numPr>
        <w:spacing w:line="360" w:lineRule="auto"/>
        <w:rPr>
          <w:rStyle w:val="af5"/>
        </w:rPr>
      </w:pPr>
      <w:r w:rsidRPr="0004028D">
        <w:rPr>
          <w:rStyle w:val="af5"/>
        </w:rPr>
        <w:t>期刊</w:t>
      </w:r>
    </w:p>
    <w:p w:rsidR="00CD2F08" w:rsidRDefault="00CD2F08" w:rsidP="00CD2F08">
      <w:pPr>
        <w:pStyle w:val="a"/>
        <w:numPr>
          <w:ilvl w:val="0"/>
          <w:numId w:val="0"/>
        </w:numPr>
        <w:spacing w:before="48"/>
        <w:ind w:left="840" w:hanging="840"/>
      </w:pPr>
      <w:r>
        <w:t>[</w:t>
      </w:r>
      <w:r>
        <w:t>序号</w:t>
      </w:r>
      <w:r>
        <w:t>]</w:t>
      </w:r>
      <w:r>
        <w:t>作者，文章题目，期刊名，年份，卷号，期号（若期刊无卷号，则为：年份、期号），起止页码</w:t>
      </w:r>
    </w:p>
    <w:p w:rsidR="00CD2F08" w:rsidRPr="0004028D" w:rsidRDefault="00CD2F08" w:rsidP="00CD2F08">
      <w:pPr>
        <w:numPr>
          <w:ilvl w:val="0"/>
          <w:numId w:val="6"/>
        </w:numPr>
        <w:spacing w:line="360" w:lineRule="auto"/>
        <w:rPr>
          <w:rStyle w:val="af5"/>
        </w:rPr>
      </w:pPr>
      <w:r w:rsidRPr="0004028D">
        <w:rPr>
          <w:rStyle w:val="af5"/>
        </w:rPr>
        <w:lastRenderedPageBreak/>
        <w:t>专著</w:t>
      </w:r>
    </w:p>
    <w:p w:rsidR="00CD2F08" w:rsidRPr="0004028D" w:rsidRDefault="00CD2F08" w:rsidP="00CD2F08">
      <w:pPr>
        <w:pStyle w:val="a"/>
        <w:numPr>
          <w:ilvl w:val="0"/>
          <w:numId w:val="0"/>
        </w:numPr>
        <w:spacing w:before="48"/>
        <w:ind w:left="840" w:hanging="840"/>
      </w:pPr>
      <w:r w:rsidRPr="0004028D">
        <w:t>[</w:t>
      </w:r>
      <w:r w:rsidRPr="0004028D">
        <w:t>序号</w:t>
      </w:r>
      <w:r w:rsidRPr="0004028D">
        <w:t>]</w:t>
      </w:r>
      <w:r w:rsidRPr="0004028D">
        <w:t>作者，书名，版本（第一版不标注），出版地，出版者，出版年，起止页码</w:t>
      </w:r>
    </w:p>
    <w:p w:rsidR="00CD2F08" w:rsidRPr="0004028D" w:rsidRDefault="00CD2F08" w:rsidP="00CD2F08">
      <w:pPr>
        <w:numPr>
          <w:ilvl w:val="0"/>
          <w:numId w:val="6"/>
        </w:numPr>
        <w:spacing w:line="360" w:lineRule="auto"/>
        <w:rPr>
          <w:rStyle w:val="af5"/>
        </w:rPr>
      </w:pPr>
      <w:r w:rsidRPr="0004028D">
        <w:rPr>
          <w:rStyle w:val="af5"/>
        </w:rPr>
        <w:t>论文集</w:t>
      </w:r>
    </w:p>
    <w:p w:rsidR="00CD2F08" w:rsidRPr="0004028D" w:rsidRDefault="00CD2F08" w:rsidP="00CD2F08">
      <w:pPr>
        <w:pStyle w:val="a"/>
        <w:numPr>
          <w:ilvl w:val="0"/>
          <w:numId w:val="0"/>
        </w:numPr>
        <w:spacing w:before="48"/>
        <w:ind w:left="840" w:hanging="840"/>
      </w:pPr>
      <w:r w:rsidRPr="0004028D">
        <w:t>[</w:t>
      </w:r>
      <w:r w:rsidRPr="0004028D">
        <w:t>序号</w:t>
      </w:r>
      <w:r w:rsidRPr="0004028D">
        <w:t>]</w:t>
      </w:r>
      <w:r w:rsidRPr="0004028D">
        <w:t>作者，题名，主编，论文集名，出版地，出版年，起止页码</w:t>
      </w:r>
    </w:p>
    <w:p w:rsidR="00CD2F08" w:rsidRPr="0004028D" w:rsidRDefault="00CD2F08" w:rsidP="00CD2F08">
      <w:pPr>
        <w:numPr>
          <w:ilvl w:val="0"/>
          <w:numId w:val="5"/>
        </w:numPr>
        <w:spacing w:line="360" w:lineRule="auto"/>
        <w:rPr>
          <w:rStyle w:val="af5"/>
        </w:rPr>
      </w:pPr>
      <w:r w:rsidRPr="0004028D">
        <w:rPr>
          <w:rStyle w:val="af5"/>
        </w:rPr>
        <w:t>学位论文</w:t>
      </w:r>
    </w:p>
    <w:p w:rsidR="00CD2F08" w:rsidRPr="0004028D" w:rsidRDefault="00CD2F08" w:rsidP="00CD2F08">
      <w:pPr>
        <w:pStyle w:val="a"/>
        <w:numPr>
          <w:ilvl w:val="0"/>
          <w:numId w:val="0"/>
        </w:numPr>
        <w:spacing w:before="48"/>
        <w:ind w:left="840" w:hanging="840"/>
      </w:pPr>
      <w:r w:rsidRPr="0004028D">
        <w:t>[</w:t>
      </w:r>
      <w:r w:rsidRPr="0004028D">
        <w:t>序号</w:t>
      </w:r>
      <w:r w:rsidRPr="0004028D">
        <w:t>]</w:t>
      </w:r>
      <w:r w:rsidRPr="0004028D">
        <w:t>作者，题名，学位论文名（英文用</w:t>
      </w:r>
      <w:r w:rsidRPr="0004028D">
        <w:t>Dissertation</w:t>
      </w:r>
      <w:r w:rsidRPr="0004028D">
        <w:t>），保存地点，保存单位，年份</w:t>
      </w:r>
    </w:p>
    <w:p w:rsidR="00CD2F08" w:rsidRPr="0004028D" w:rsidRDefault="00CD2F08" w:rsidP="00CD2F08">
      <w:pPr>
        <w:numPr>
          <w:ilvl w:val="0"/>
          <w:numId w:val="5"/>
        </w:numPr>
        <w:spacing w:line="360" w:lineRule="auto"/>
        <w:rPr>
          <w:rStyle w:val="af5"/>
        </w:rPr>
      </w:pPr>
      <w:r w:rsidRPr="0004028D">
        <w:rPr>
          <w:rStyle w:val="af5"/>
        </w:rPr>
        <w:t>专利</w:t>
      </w:r>
    </w:p>
    <w:p w:rsidR="00CD2F08" w:rsidRPr="0004028D" w:rsidRDefault="00CD2F08" w:rsidP="00CD2F08">
      <w:pPr>
        <w:pStyle w:val="a"/>
        <w:numPr>
          <w:ilvl w:val="0"/>
          <w:numId w:val="0"/>
        </w:numPr>
        <w:spacing w:before="48"/>
        <w:ind w:left="840" w:hanging="840"/>
      </w:pPr>
      <w:r w:rsidRPr="0004028D">
        <w:t xml:space="preserve"> [</w:t>
      </w:r>
      <w:r w:rsidRPr="0004028D">
        <w:t>序号</w:t>
      </w:r>
      <w:r w:rsidRPr="0004028D">
        <w:t>]</w:t>
      </w:r>
      <w:r w:rsidRPr="0004028D">
        <w:t>专利申请者，题名，国别，专利文献种类，专利号，出版日期</w:t>
      </w:r>
    </w:p>
    <w:p w:rsidR="00CD2F08" w:rsidRPr="0004028D" w:rsidRDefault="00CD2F08" w:rsidP="00CD2F08">
      <w:pPr>
        <w:numPr>
          <w:ilvl w:val="0"/>
          <w:numId w:val="5"/>
        </w:numPr>
        <w:spacing w:line="360" w:lineRule="auto"/>
        <w:rPr>
          <w:rStyle w:val="af5"/>
        </w:rPr>
      </w:pPr>
      <w:r w:rsidRPr="0004028D">
        <w:rPr>
          <w:rStyle w:val="af5"/>
        </w:rPr>
        <w:t>技术标准</w:t>
      </w:r>
    </w:p>
    <w:p w:rsidR="00CD2F08" w:rsidRPr="0004028D" w:rsidRDefault="00CD2F08" w:rsidP="00CD2F08">
      <w:pPr>
        <w:pStyle w:val="a"/>
        <w:numPr>
          <w:ilvl w:val="0"/>
          <w:numId w:val="0"/>
        </w:numPr>
        <w:spacing w:before="48"/>
        <w:ind w:left="840" w:hanging="840"/>
      </w:pPr>
      <w:r w:rsidRPr="0004028D">
        <w:t>[</w:t>
      </w:r>
      <w:r w:rsidRPr="0004028D">
        <w:t>序号</w:t>
      </w:r>
      <w:r w:rsidRPr="0004028D">
        <w:t>]</w:t>
      </w:r>
      <w:r w:rsidRPr="0004028D">
        <w:t>起草责任者，标准代号，标准顺序号</w:t>
      </w:r>
      <w:r w:rsidRPr="0004028D">
        <w:t>—</w:t>
      </w:r>
      <w:r w:rsidRPr="0004028D">
        <w:t>发布年，标准名称，出版地，出版者，出版年度</w:t>
      </w:r>
    </w:p>
    <w:p w:rsidR="00CD2F08" w:rsidRPr="0004028D" w:rsidRDefault="00CD2F08" w:rsidP="00CD2F08">
      <w:pPr>
        <w:numPr>
          <w:ilvl w:val="0"/>
          <w:numId w:val="5"/>
        </w:numPr>
        <w:spacing w:line="360" w:lineRule="auto"/>
        <w:rPr>
          <w:rStyle w:val="af5"/>
        </w:rPr>
      </w:pPr>
      <w:r w:rsidRPr="0004028D">
        <w:rPr>
          <w:rStyle w:val="af5"/>
        </w:rPr>
        <w:t>外国作者的姓名书写格式为：姓、名字或缩写。例如</w:t>
      </w:r>
      <w:r w:rsidRPr="0004028D">
        <w:rPr>
          <w:rStyle w:val="af5"/>
        </w:rPr>
        <w:t>Johnson</w:t>
      </w:r>
      <w:r w:rsidRPr="0004028D">
        <w:rPr>
          <w:rStyle w:val="af5"/>
        </w:rPr>
        <w:t>，</w:t>
      </w:r>
      <w:r w:rsidRPr="0004028D">
        <w:rPr>
          <w:rStyle w:val="af5"/>
        </w:rPr>
        <w:t>A. J.</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 xml:space="preserve">1  </w:t>
      </w:r>
      <w:proofErr w:type="spellStart"/>
      <w:r w:rsidRPr="00AF2FD5">
        <w:rPr>
          <w:rStyle w:val="af5"/>
          <w:color w:val="000000" w:themeColor="text1"/>
        </w:rPr>
        <w:t>Etzion</w:t>
      </w:r>
      <w:proofErr w:type="spellEnd"/>
      <w:proofErr w:type="gramEnd"/>
      <w:r w:rsidRPr="00AF2FD5">
        <w:rPr>
          <w:rStyle w:val="af5"/>
          <w:color w:val="000000" w:themeColor="text1"/>
        </w:rPr>
        <w:t xml:space="preserve"> O. Complex Event Processing[M]. Springer US, 2010.</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 xml:space="preserve">2  </w:t>
      </w:r>
      <w:proofErr w:type="spellStart"/>
      <w:r w:rsidRPr="00AF2FD5">
        <w:rPr>
          <w:rStyle w:val="af5"/>
          <w:color w:val="000000" w:themeColor="text1"/>
        </w:rPr>
        <w:t>Luckham</w:t>
      </w:r>
      <w:proofErr w:type="spellEnd"/>
      <w:proofErr w:type="gramEnd"/>
      <w:r w:rsidRPr="00AF2FD5">
        <w:rPr>
          <w:rStyle w:val="af5"/>
          <w:color w:val="000000" w:themeColor="text1"/>
        </w:rPr>
        <w:t>, David C. The Power of Events: An Introduction to Complex Event Processing in Distributed Enterprise Systems[J]. Lecture Notes in Computer Science, 2008, 5321:3-3.</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3  Wu</w:t>
      </w:r>
      <w:proofErr w:type="gramEnd"/>
      <w:r w:rsidRPr="00AF2FD5">
        <w:rPr>
          <w:rStyle w:val="af5"/>
          <w:color w:val="000000" w:themeColor="text1"/>
        </w:rPr>
        <w:t xml:space="preserve"> E, </w:t>
      </w:r>
      <w:proofErr w:type="spellStart"/>
      <w:r w:rsidRPr="00AF2FD5">
        <w:rPr>
          <w:rStyle w:val="af5"/>
          <w:color w:val="000000" w:themeColor="text1"/>
        </w:rPr>
        <w:t>Diao</w:t>
      </w:r>
      <w:proofErr w:type="spellEnd"/>
      <w:r w:rsidRPr="00AF2FD5">
        <w:rPr>
          <w:rStyle w:val="af5"/>
          <w:color w:val="000000" w:themeColor="text1"/>
        </w:rPr>
        <w:t xml:space="preserve"> Y, Rizvi S. High-performance complex event processing over streams.[C]// ACM SIGMOD International Conference on Management of Data, Chicago, Illinois, </w:t>
      </w:r>
      <w:proofErr w:type="spellStart"/>
      <w:r w:rsidRPr="00AF2FD5">
        <w:rPr>
          <w:rStyle w:val="af5"/>
          <w:color w:val="000000" w:themeColor="text1"/>
        </w:rPr>
        <w:t>Usa</w:t>
      </w:r>
      <w:proofErr w:type="spellEnd"/>
      <w:r w:rsidRPr="00AF2FD5">
        <w:rPr>
          <w:rStyle w:val="af5"/>
          <w:color w:val="000000" w:themeColor="text1"/>
        </w:rPr>
        <w:t>, June. 2006:407-418.</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4  Wu</w:t>
      </w:r>
      <w:proofErr w:type="gramEnd"/>
      <w:r w:rsidRPr="00AF2FD5">
        <w:rPr>
          <w:rStyle w:val="af5"/>
          <w:color w:val="000000" w:themeColor="text1"/>
        </w:rPr>
        <w:t xml:space="preserve">, Eugene, </w:t>
      </w:r>
      <w:proofErr w:type="spellStart"/>
      <w:r w:rsidRPr="00AF2FD5">
        <w:rPr>
          <w:rStyle w:val="af5"/>
          <w:color w:val="000000" w:themeColor="text1"/>
        </w:rPr>
        <w:t>Diao</w:t>
      </w:r>
      <w:proofErr w:type="spellEnd"/>
      <w:r w:rsidRPr="00AF2FD5">
        <w:rPr>
          <w:rStyle w:val="af5"/>
          <w:color w:val="000000" w:themeColor="text1"/>
        </w:rPr>
        <w:t>, et al. High-performance complex event processing over streams[J]. 2006:407-418.</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 xml:space="preserve">5  </w:t>
      </w:r>
      <w:proofErr w:type="spellStart"/>
      <w:r w:rsidRPr="00AF2FD5">
        <w:rPr>
          <w:rStyle w:val="af5"/>
          <w:color w:val="000000" w:themeColor="text1"/>
        </w:rPr>
        <w:t>Cugola</w:t>
      </w:r>
      <w:proofErr w:type="spellEnd"/>
      <w:proofErr w:type="gramEnd"/>
      <w:r w:rsidRPr="00AF2FD5">
        <w:rPr>
          <w:rStyle w:val="af5"/>
          <w:color w:val="000000" w:themeColor="text1"/>
        </w:rPr>
        <w:t xml:space="preserve"> G, </w:t>
      </w:r>
      <w:proofErr w:type="spellStart"/>
      <w:r w:rsidRPr="00AF2FD5">
        <w:rPr>
          <w:rStyle w:val="af5"/>
          <w:color w:val="000000" w:themeColor="text1"/>
        </w:rPr>
        <w:t>Margara</w:t>
      </w:r>
      <w:proofErr w:type="spellEnd"/>
      <w:r w:rsidRPr="00AF2FD5">
        <w:rPr>
          <w:rStyle w:val="af5"/>
          <w:color w:val="000000" w:themeColor="text1"/>
        </w:rPr>
        <w:t xml:space="preserve"> A. Processing flows of information: From data stream to complex event processing[J]. </w:t>
      </w:r>
      <w:proofErr w:type="spellStart"/>
      <w:r w:rsidRPr="00AF2FD5">
        <w:rPr>
          <w:rStyle w:val="af5"/>
          <w:color w:val="000000" w:themeColor="text1"/>
        </w:rPr>
        <w:t>Acm</w:t>
      </w:r>
      <w:proofErr w:type="spellEnd"/>
      <w:r w:rsidRPr="00AF2FD5">
        <w:rPr>
          <w:rStyle w:val="af5"/>
          <w:color w:val="000000" w:themeColor="text1"/>
        </w:rPr>
        <w:t xml:space="preserve"> Computing Surveys, 2012, 44(3):359-360.</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6  Wu</w:t>
      </w:r>
      <w:proofErr w:type="gramEnd"/>
      <w:r w:rsidRPr="00AF2FD5">
        <w:rPr>
          <w:rStyle w:val="af5"/>
          <w:color w:val="000000" w:themeColor="text1"/>
        </w:rPr>
        <w:t xml:space="preserve">, Eugene, </w:t>
      </w:r>
      <w:proofErr w:type="spellStart"/>
      <w:r w:rsidRPr="00AF2FD5">
        <w:rPr>
          <w:rStyle w:val="af5"/>
          <w:color w:val="000000" w:themeColor="text1"/>
        </w:rPr>
        <w:t>Diao</w:t>
      </w:r>
      <w:proofErr w:type="spellEnd"/>
      <w:r w:rsidRPr="00AF2FD5">
        <w:rPr>
          <w:rStyle w:val="af5"/>
          <w:color w:val="000000" w:themeColor="text1"/>
        </w:rPr>
        <w:t>, et al. High-performance complex event processing over streams[J]. 2006:407-418.</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 xml:space="preserve">7  </w:t>
      </w:r>
      <w:proofErr w:type="spellStart"/>
      <w:r w:rsidRPr="00AF2FD5">
        <w:rPr>
          <w:rStyle w:val="af5"/>
          <w:color w:val="000000" w:themeColor="text1"/>
        </w:rPr>
        <w:t>Margara</w:t>
      </w:r>
      <w:proofErr w:type="spellEnd"/>
      <w:proofErr w:type="gramEnd"/>
      <w:r w:rsidRPr="00AF2FD5">
        <w:rPr>
          <w:rStyle w:val="af5"/>
          <w:color w:val="000000" w:themeColor="text1"/>
        </w:rPr>
        <w:t xml:space="preserve"> A, </w:t>
      </w:r>
      <w:proofErr w:type="spellStart"/>
      <w:r w:rsidRPr="00AF2FD5">
        <w:rPr>
          <w:rStyle w:val="af5"/>
          <w:color w:val="000000" w:themeColor="text1"/>
        </w:rPr>
        <w:t>Cugola</w:t>
      </w:r>
      <w:proofErr w:type="spellEnd"/>
      <w:r w:rsidRPr="00AF2FD5">
        <w:rPr>
          <w:rStyle w:val="af5"/>
          <w:color w:val="000000" w:themeColor="text1"/>
        </w:rPr>
        <w:t xml:space="preserve"> G. Processing flows of </w:t>
      </w:r>
      <w:proofErr w:type="spellStart"/>
      <w:r w:rsidRPr="00AF2FD5">
        <w:rPr>
          <w:rStyle w:val="af5"/>
          <w:color w:val="000000" w:themeColor="text1"/>
        </w:rPr>
        <w:t>information:from</w:t>
      </w:r>
      <w:proofErr w:type="spellEnd"/>
      <w:r w:rsidRPr="00AF2FD5">
        <w:rPr>
          <w:rStyle w:val="af5"/>
          <w:color w:val="000000" w:themeColor="text1"/>
        </w:rPr>
        <w:t xml:space="preserve"> data stream to complex event processing[C]// ACM International Conference on Distributed Event-Based Systems, Debs 2011, New York, </w:t>
      </w:r>
      <w:proofErr w:type="spellStart"/>
      <w:r w:rsidRPr="00AF2FD5">
        <w:rPr>
          <w:rStyle w:val="af5"/>
          <w:color w:val="000000" w:themeColor="text1"/>
        </w:rPr>
        <w:t>Ny</w:t>
      </w:r>
      <w:proofErr w:type="spellEnd"/>
      <w:r w:rsidRPr="00AF2FD5">
        <w:rPr>
          <w:rStyle w:val="af5"/>
          <w:color w:val="000000" w:themeColor="text1"/>
        </w:rPr>
        <w:t xml:space="preserve">, </w:t>
      </w:r>
      <w:proofErr w:type="spellStart"/>
      <w:r w:rsidRPr="00AF2FD5">
        <w:rPr>
          <w:rStyle w:val="af5"/>
          <w:color w:val="000000" w:themeColor="text1"/>
        </w:rPr>
        <w:t>Usa</w:t>
      </w:r>
      <w:proofErr w:type="spellEnd"/>
      <w:r w:rsidRPr="00AF2FD5">
        <w:rPr>
          <w:rStyle w:val="af5"/>
          <w:color w:val="000000" w:themeColor="text1"/>
        </w:rPr>
        <w:t>, July. 2011:359-360.</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8  Wang</w:t>
      </w:r>
      <w:proofErr w:type="gramEnd"/>
      <w:r w:rsidRPr="00AF2FD5">
        <w:rPr>
          <w:rStyle w:val="af5"/>
          <w:color w:val="000000" w:themeColor="text1"/>
        </w:rPr>
        <w:t xml:space="preserve"> F, Liu S, Liu P, et al. Bridging Physical and Virtual Worlds: Complex Event Processing for RFID Data Streams[J]. Lecture Notes in Computer Science, 2006, 3896:588-607.</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 xml:space="preserve">9  </w:t>
      </w:r>
      <w:proofErr w:type="spellStart"/>
      <w:r w:rsidRPr="00AF2FD5">
        <w:rPr>
          <w:rStyle w:val="af5"/>
          <w:color w:val="000000" w:themeColor="text1"/>
        </w:rPr>
        <w:t>Gyllstrom</w:t>
      </w:r>
      <w:proofErr w:type="spellEnd"/>
      <w:proofErr w:type="gramEnd"/>
      <w:r w:rsidRPr="00AF2FD5">
        <w:rPr>
          <w:rStyle w:val="af5"/>
          <w:color w:val="000000" w:themeColor="text1"/>
        </w:rPr>
        <w:t xml:space="preserve"> D, Wu E, </w:t>
      </w:r>
      <w:proofErr w:type="spellStart"/>
      <w:r w:rsidRPr="00AF2FD5">
        <w:rPr>
          <w:rStyle w:val="af5"/>
          <w:color w:val="000000" w:themeColor="text1"/>
        </w:rPr>
        <w:t>Chae</w:t>
      </w:r>
      <w:proofErr w:type="spellEnd"/>
      <w:r w:rsidRPr="00AF2FD5">
        <w:rPr>
          <w:rStyle w:val="af5"/>
          <w:color w:val="000000" w:themeColor="text1"/>
        </w:rPr>
        <w:t xml:space="preserve"> H J, et al. SASE: Complex Event Processing over Streams[C]// Biennial Conference on Innovative Data Systems Research. 2007:407-411.</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 xml:space="preserve">10  </w:t>
      </w:r>
      <w:proofErr w:type="spellStart"/>
      <w:r w:rsidRPr="00AF2FD5">
        <w:rPr>
          <w:rStyle w:val="af5"/>
          <w:color w:val="000000" w:themeColor="text1"/>
        </w:rPr>
        <w:t>Luckham</w:t>
      </w:r>
      <w:proofErr w:type="spellEnd"/>
      <w:proofErr w:type="gramEnd"/>
      <w:r w:rsidRPr="00AF2FD5">
        <w:rPr>
          <w:rStyle w:val="af5"/>
          <w:color w:val="000000" w:themeColor="text1"/>
        </w:rPr>
        <w:t xml:space="preserve"> D C, </w:t>
      </w:r>
      <w:proofErr w:type="spellStart"/>
      <w:r w:rsidRPr="00AF2FD5">
        <w:rPr>
          <w:rStyle w:val="af5"/>
          <w:color w:val="000000" w:themeColor="text1"/>
        </w:rPr>
        <w:t>Frasca</w:t>
      </w:r>
      <w:proofErr w:type="spellEnd"/>
      <w:r w:rsidRPr="00AF2FD5">
        <w:rPr>
          <w:rStyle w:val="af5"/>
          <w:color w:val="000000" w:themeColor="text1"/>
        </w:rPr>
        <w:t xml:space="preserve"> B. Complex Event Processing in Distributed Systems[J]. Stanford University, 1998.</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 xml:space="preserve">11  </w:t>
      </w:r>
      <w:proofErr w:type="spellStart"/>
      <w:r w:rsidRPr="00AF2FD5">
        <w:rPr>
          <w:rStyle w:val="af5"/>
          <w:color w:val="000000" w:themeColor="text1"/>
        </w:rPr>
        <w:t>Adi</w:t>
      </w:r>
      <w:proofErr w:type="spellEnd"/>
      <w:proofErr w:type="gramEnd"/>
      <w:r w:rsidRPr="00AF2FD5">
        <w:rPr>
          <w:rStyle w:val="af5"/>
          <w:color w:val="000000" w:themeColor="text1"/>
        </w:rPr>
        <w:t xml:space="preserve"> A, </w:t>
      </w:r>
      <w:proofErr w:type="spellStart"/>
      <w:r w:rsidRPr="00AF2FD5">
        <w:rPr>
          <w:rStyle w:val="af5"/>
          <w:color w:val="000000" w:themeColor="text1"/>
        </w:rPr>
        <w:t>Hadash</w:t>
      </w:r>
      <w:proofErr w:type="spellEnd"/>
      <w:r w:rsidRPr="00AF2FD5">
        <w:rPr>
          <w:rStyle w:val="af5"/>
          <w:color w:val="000000" w:themeColor="text1"/>
        </w:rPr>
        <w:t xml:space="preserve"> K, </w:t>
      </w:r>
      <w:proofErr w:type="spellStart"/>
      <w:r w:rsidRPr="00AF2FD5">
        <w:rPr>
          <w:rStyle w:val="af5"/>
          <w:color w:val="000000" w:themeColor="text1"/>
        </w:rPr>
        <w:t>Kerem</w:t>
      </w:r>
      <w:proofErr w:type="spellEnd"/>
      <w:r w:rsidRPr="00AF2FD5">
        <w:rPr>
          <w:rStyle w:val="af5"/>
          <w:color w:val="000000" w:themeColor="text1"/>
        </w:rPr>
        <w:t xml:space="preserve"> O, et al. Definition of workflow patterns using complex event processing: US, US20060229923[P]. 2006.</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12  Bates</w:t>
      </w:r>
      <w:proofErr w:type="gramEnd"/>
      <w:r w:rsidRPr="00AF2FD5">
        <w:rPr>
          <w:rStyle w:val="af5"/>
          <w:color w:val="000000" w:themeColor="text1"/>
        </w:rPr>
        <w:t xml:space="preserve"> J, Smith G, Bentley R M, et al. Automated construction and deployment of complex event processing applications and business activity monitoring dashboards: US, US8276115[P]. 2012.</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 xml:space="preserve">13  </w:t>
      </w:r>
      <w:proofErr w:type="spellStart"/>
      <w:r w:rsidRPr="00AF2FD5">
        <w:rPr>
          <w:rStyle w:val="af5"/>
          <w:color w:val="000000" w:themeColor="text1"/>
        </w:rPr>
        <w:t>Zang</w:t>
      </w:r>
      <w:proofErr w:type="spellEnd"/>
      <w:proofErr w:type="gramEnd"/>
      <w:r w:rsidRPr="00AF2FD5">
        <w:rPr>
          <w:rStyle w:val="af5"/>
          <w:color w:val="000000" w:themeColor="text1"/>
        </w:rPr>
        <w:t xml:space="preserve"> C, Fan Y. Complex event processing in enterprise information systems based on RFID[J]. Enterprise Information Systems, 2007, 1(1):3-23.</w:t>
      </w:r>
    </w:p>
    <w:p w:rsidR="00AF2FD5" w:rsidRPr="00AF2FD5" w:rsidRDefault="00AF2FD5" w:rsidP="00AF2FD5">
      <w:pPr>
        <w:spacing w:line="360" w:lineRule="auto"/>
        <w:rPr>
          <w:rStyle w:val="af5"/>
          <w:color w:val="000000" w:themeColor="text1"/>
        </w:rPr>
      </w:pPr>
      <w:proofErr w:type="gramStart"/>
      <w:r w:rsidRPr="00AF2FD5">
        <w:rPr>
          <w:rStyle w:val="af5"/>
          <w:color w:val="000000" w:themeColor="text1"/>
        </w:rPr>
        <w:t xml:space="preserve">14  </w:t>
      </w:r>
      <w:proofErr w:type="spellStart"/>
      <w:r w:rsidRPr="00AF2FD5">
        <w:rPr>
          <w:rStyle w:val="af5"/>
          <w:color w:val="000000" w:themeColor="text1"/>
        </w:rPr>
        <w:t>Distefano</w:t>
      </w:r>
      <w:proofErr w:type="spellEnd"/>
      <w:proofErr w:type="gramEnd"/>
      <w:r w:rsidRPr="00AF2FD5">
        <w:rPr>
          <w:rStyle w:val="af5"/>
          <w:color w:val="000000" w:themeColor="text1"/>
        </w:rPr>
        <w:t xml:space="preserve"> M V. Complex event processing cloud: US, US8024480[P]. 2011.</w:t>
      </w:r>
    </w:p>
    <w:p w:rsidR="00AF2FD5" w:rsidRPr="00AF2FD5" w:rsidRDefault="00AF2FD5" w:rsidP="00AF2FD5">
      <w:pPr>
        <w:spacing w:line="360" w:lineRule="auto"/>
        <w:rPr>
          <w:rStyle w:val="af5"/>
          <w:rFonts w:hint="eastAsia"/>
          <w:color w:val="000000" w:themeColor="text1"/>
        </w:rPr>
      </w:pPr>
      <w:proofErr w:type="gramStart"/>
      <w:r w:rsidRPr="00AF2FD5">
        <w:rPr>
          <w:rStyle w:val="af5"/>
          <w:rFonts w:hint="eastAsia"/>
          <w:color w:val="000000" w:themeColor="text1"/>
        </w:rPr>
        <w:t>谷峪</w:t>
      </w:r>
      <w:r w:rsidRPr="00AF2FD5">
        <w:rPr>
          <w:rStyle w:val="af5"/>
          <w:rFonts w:hint="eastAsia"/>
          <w:color w:val="000000" w:themeColor="text1"/>
        </w:rPr>
        <w:t>,</w:t>
      </w:r>
      <w:proofErr w:type="gramEnd"/>
      <w:r w:rsidRPr="00AF2FD5">
        <w:rPr>
          <w:rStyle w:val="af5"/>
          <w:rFonts w:hint="eastAsia"/>
          <w:color w:val="000000" w:themeColor="text1"/>
        </w:rPr>
        <w:t xml:space="preserve"> </w:t>
      </w:r>
      <w:r w:rsidRPr="00AF2FD5">
        <w:rPr>
          <w:rStyle w:val="af5"/>
          <w:rFonts w:hint="eastAsia"/>
          <w:color w:val="000000" w:themeColor="text1"/>
        </w:rPr>
        <w:t>于戈</w:t>
      </w:r>
      <w:r w:rsidRPr="00AF2FD5">
        <w:rPr>
          <w:rStyle w:val="af5"/>
          <w:rFonts w:hint="eastAsia"/>
          <w:color w:val="000000" w:themeColor="text1"/>
        </w:rPr>
        <w:t xml:space="preserve">, </w:t>
      </w:r>
      <w:r w:rsidRPr="00AF2FD5">
        <w:rPr>
          <w:rStyle w:val="af5"/>
          <w:rFonts w:hint="eastAsia"/>
          <w:color w:val="000000" w:themeColor="text1"/>
        </w:rPr>
        <w:t>张天成</w:t>
      </w:r>
      <w:r w:rsidRPr="00AF2FD5">
        <w:rPr>
          <w:rStyle w:val="af5"/>
          <w:rFonts w:hint="eastAsia"/>
          <w:color w:val="000000" w:themeColor="text1"/>
        </w:rPr>
        <w:t>. RFID</w:t>
      </w:r>
      <w:r w:rsidRPr="00AF2FD5">
        <w:rPr>
          <w:rStyle w:val="af5"/>
          <w:rFonts w:hint="eastAsia"/>
          <w:color w:val="000000" w:themeColor="text1"/>
        </w:rPr>
        <w:t>复杂事件处理技术</w:t>
      </w:r>
      <w:r w:rsidRPr="00AF2FD5">
        <w:rPr>
          <w:rStyle w:val="af5"/>
          <w:rFonts w:hint="eastAsia"/>
          <w:color w:val="000000" w:themeColor="text1"/>
        </w:rPr>
        <w:t xml:space="preserve">[J]. </w:t>
      </w:r>
      <w:r w:rsidRPr="00AF2FD5">
        <w:rPr>
          <w:rStyle w:val="af5"/>
          <w:rFonts w:hint="eastAsia"/>
          <w:color w:val="000000" w:themeColor="text1"/>
        </w:rPr>
        <w:t>计算机科学与探索</w:t>
      </w:r>
      <w:r w:rsidRPr="00AF2FD5">
        <w:rPr>
          <w:rStyle w:val="af5"/>
          <w:rFonts w:hint="eastAsia"/>
          <w:color w:val="000000" w:themeColor="text1"/>
        </w:rPr>
        <w:t>, 2007, 1(3).</w:t>
      </w:r>
    </w:p>
    <w:p w:rsidR="00AF2FD5" w:rsidRPr="00AF2FD5" w:rsidRDefault="00AF2FD5" w:rsidP="00AF2FD5">
      <w:pPr>
        <w:spacing w:line="360" w:lineRule="auto"/>
        <w:rPr>
          <w:rStyle w:val="af5"/>
          <w:rFonts w:hint="eastAsia"/>
          <w:color w:val="000000" w:themeColor="text1"/>
        </w:rPr>
      </w:pPr>
      <w:r w:rsidRPr="00AF2FD5">
        <w:rPr>
          <w:rStyle w:val="af5"/>
          <w:rFonts w:hint="eastAsia"/>
          <w:color w:val="000000" w:themeColor="text1"/>
        </w:rPr>
        <w:t>丁剑</w:t>
      </w:r>
      <w:r w:rsidRPr="00AF2FD5">
        <w:rPr>
          <w:rStyle w:val="af5"/>
          <w:rFonts w:hint="eastAsia"/>
          <w:color w:val="000000" w:themeColor="text1"/>
        </w:rPr>
        <w:t xml:space="preserve">, </w:t>
      </w:r>
      <w:r w:rsidRPr="00AF2FD5">
        <w:rPr>
          <w:rStyle w:val="af5"/>
          <w:rFonts w:hint="eastAsia"/>
          <w:color w:val="000000" w:themeColor="text1"/>
        </w:rPr>
        <w:t>白晓民</w:t>
      </w:r>
      <w:r w:rsidRPr="00AF2FD5">
        <w:rPr>
          <w:rStyle w:val="af5"/>
          <w:rFonts w:hint="eastAsia"/>
          <w:color w:val="000000" w:themeColor="text1"/>
        </w:rPr>
        <w:t xml:space="preserve">, </w:t>
      </w:r>
      <w:r w:rsidRPr="00AF2FD5">
        <w:rPr>
          <w:rStyle w:val="af5"/>
          <w:rFonts w:hint="eastAsia"/>
          <w:color w:val="000000" w:themeColor="text1"/>
        </w:rPr>
        <w:t>赵伟</w:t>
      </w:r>
      <w:r w:rsidRPr="00AF2FD5">
        <w:rPr>
          <w:rStyle w:val="af5"/>
          <w:rFonts w:hint="eastAsia"/>
          <w:color w:val="000000" w:themeColor="text1"/>
        </w:rPr>
        <w:t>,</w:t>
      </w:r>
      <w:r w:rsidRPr="00AF2FD5">
        <w:rPr>
          <w:rStyle w:val="af5"/>
          <w:rFonts w:hint="eastAsia"/>
          <w:color w:val="000000" w:themeColor="text1"/>
        </w:rPr>
        <w:t>等</w:t>
      </w:r>
      <w:r w:rsidRPr="00AF2FD5">
        <w:rPr>
          <w:rStyle w:val="af5"/>
          <w:rFonts w:hint="eastAsia"/>
          <w:color w:val="000000" w:themeColor="text1"/>
        </w:rPr>
        <w:t xml:space="preserve">. </w:t>
      </w:r>
      <w:r w:rsidRPr="00AF2FD5">
        <w:rPr>
          <w:rStyle w:val="af5"/>
          <w:rFonts w:hint="eastAsia"/>
          <w:color w:val="000000" w:themeColor="text1"/>
        </w:rPr>
        <w:t>基于复杂事件处理技术的电网故障信息分析及诊断方法</w:t>
      </w:r>
      <w:r w:rsidRPr="00AF2FD5">
        <w:rPr>
          <w:rStyle w:val="af5"/>
          <w:rFonts w:hint="eastAsia"/>
          <w:color w:val="000000" w:themeColor="text1"/>
        </w:rPr>
        <w:t xml:space="preserve">[J]. </w:t>
      </w:r>
      <w:r w:rsidRPr="00AF2FD5">
        <w:rPr>
          <w:rStyle w:val="af5"/>
          <w:rFonts w:hint="eastAsia"/>
          <w:color w:val="000000" w:themeColor="text1"/>
        </w:rPr>
        <w:t>中国电机工程学报</w:t>
      </w:r>
      <w:r w:rsidRPr="00AF2FD5">
        <w:rPr>
          <w:rStyle w:val="af5"/>
          <w:rFonts w:hint="eastAsia"/>
          <w:color w:val="000000" w:themeColor="text1"/>
        </w:rPr>
        <w:t>, 2007, 27(28):40-45.</w:t>
      </w:r>
    </w:p>
    <w:p w:rsidR="00AF2FD5" w:rsidRPr="00AF2FD5" w:rsidRDefault="00AF2FD5" w:rsidP="00AF2FD5">
      <w:pPr>
        <w:spacing w:line="360" w:lineRule="auto"/>
        <w:rPr>
          <w:rStyle w:val="af5"/>
          <w:rFonts w:hint="eastAsia"/>
          <w:color w:val="000000" w:themeColor="text1"/>
        </w:rPr>
      </w:pPr>
      <w:r w:rsidRPr="00AF2FD5">
        <w:rPr>
          <w:rStyle w:val="af5"/>
          <w:rFonts w:hint="eastAsia"/>
          <w:color w:val="000000" w:themeColor="text1"/>
        </w:rPr>
        <w:t>杨清</w:t>
      </w:r>
      <w:r w:rsidRPr="00AF2FD5">
        <w:rPr>
          <w:rStyle w:val="af5"/>
          <w:rFonts w:hint="eastAsia"/>
          <w:color w:val="000000" w:themeColor="text1"/>
        </w:rPr>
        <w:t xml:space="preserve">, </w:t>
      </w:r>
      <w:r w:rsidRPr="00AF2FD5">
        <w:rPr>
          <w:rStyle w:val="af5"/>
          <w:rFonts w:hint="eastAsia"/>
          <w:color w:val="000000" w:themeColor="text1"/>
        </w:rPr>
        <w:t>徐建良</w:t>
      </w:r>
      <w:r w:rsidRPr="00AF2FD5">
        <w:rPr>
          <w:rStyle w:val="af5"/>
          <w:rFonts w:hint="eastAsia"/>
          <w:color w:val="000000" w:themeColor="text1"/>
        </w:rPr>
        <w:t xml:space="preserve">, </w:t>
      </w:r>
      <w:r w:rsidRPr="00AF2FD5">
        <w:rPr>
          <w:rStyle w:val="af5"/>
          <w:rFonts w:hint="eastAsia"/>
          <w:color w:val="000000" w:themeColor="text1"/>
        </w:rPr>
        <w:t>高德欣</w:t>
      </w:r>
      <w:r w:rsidRPr="00AF2FD5">
        <w:rPr>
          <w:rStyle w:val="af5"/>
          <w:rFonts w:hint="eastAsia"/>
          <w:color w:val="000000" w:themeColor="text1"/>
        </w:rPr>
        <w:t xml:space="preserve">. </w:t>
      </w:r>
      <w:r w:rsidRPr="00AF2FD5">
        <w:rPr>
          <w:rStyle w:val="af5"/>
          <w:rFonts w:hint="eastAsia"/>
          <w:color w:val="000000" w:themeColor="text1"/>
        </w:rPr>
        <w:t>基于复杂事件处理技术的</w:t>
      </w:r>
      <w:r w:rsidRPr="00AF2FD5">
        <w:rPr>
          <w:rStyle w:val="af5"/>
          <w:rFonts w:hint="eastAsia"/>
          <w:color w:val="000000" w:themeColor="text1"/>
        </w:rPr>
        <w:t>RFID</w:t>
      </w:r>
      <w:r w:rsidRPr="00AF2FD5">
        <w:rPr>
          <w:rStyle w:val="af5"/>
          <w:rFonts w:hint="eastAsia"/>
          <w:color w:val="000000" w:themeColor="text1"/>
        </w:rPr>
        <w:t>系统数据分析</w:t>
      </w:r>
      <w:r w:rsidRPr="00AF2FD5">
        <w:rPr>
          <w:rStyle w:val="af5"/>
          <w:rFonts w:hint="eastAsia"/>
          <w:color w:val="000000" w:themeColor="text1"/>
        </w:rPr>
        <w:t xml:space="preserve">[J]. </w:t>
      </w:r>
      <w:r w:rsidRPr="00AF2FD5">
        <w:rPr>
          <w:rStyle w:val="af5"/>
          <w:rFonts w:hint="eastAsia"/>
          <w:color w:val="000000" w:themeColor="text1"/>
        </w:rPr>
        <w:t>微计算机信息</w:t>
      </w:r>
      <w:r w:rsidRPr="00AF2FD5">
        <w:rPr>
          <w:rStyle w:val="af5"/>
          <w:rFonts w:hint="eastAsia"/>
          <w:color w:val="000000" w:themeColor="text1"/>
        </w:rPr>
        <w:t>, 2006, 22(9Z):179-181.</w:t>
      </w:r>
    </w:p>
    <w:p w:rsidR="00AF2FD5" w:rsidRPr="00AF2FD5" w:rsidRDefault="00AF2FD5" w:rsidP="00AF2FD5">
      <w:pPr>
        <w:spacing w:line="360" w:lineRule="auto"/>
        <w:rPr>
          <w:rStyle w:val="af5"/>
          <w:rFonts w:hint="eastAsia"/>
          <w:color w:val="000000" w:themeColor="text1"/>
        </w:rPr>
      </w:pPr>
      <w:r w:rsidRPr="00AF2FD5">
        <w:rPr>
          <w:rStyle w:val="af5"/>
          <w:rFonts w:hint="eastAsia"/>
          <w:color w:val="000000" w:themeColor="text1"/>
        </w:rPr>
        <w:t>臧传真</w:t>
      </w:r>
      <w:r w:rsidRPr="00AF2FD5">
        <w:rPr>
          <w:rStyle w:val="af5"/>
          <w:rFonts w:hint="eastAsia"/>
          <w:color w:val="000000" w:themeColor="text1"/>
        </w:rPr>
        <w:t xml:space="preserve">, </w:t>
      </w:r>
      <w:r w:rsidRPr="00AF2FD5">
        <w:rPr>
          <w:rStyle w:val="af5"/>
          <w:rFonts w:hint="eastAsia"/>
          <w:color w:val="000000" w:themeColor="text1"/>
        </w:rPr>
        <w:t>范玉顺</w:t>
      </w:r>
      <w:r w:rsidRPr="00AF2FD5">
        <w:rPr>
          <w:rStyle w:val="af5"/>
          <w:rFonts w:hint="eastAsia"/>
          <w:color w:val="000000" w:themeColor="text1"/>
        </w:rPr>
        <w:t xml:space="preserve">. </w:t>
      </w:r>
      <w:r w:rsidRPr="00AF2FD5">
        <w:rPr>
          <w:rStyle w:val="af5"/>
          <w:rFonts w:hint="eastAsia"/>
          <w:color w:val="000000" w:themeColor="text1"/>
        </w:rPr>
        <w:t>基于智能物件的实时企业复杂事件处理机制</w:t>
      </w:r>
      <w:r w:rsidRPr="00AF2FD5">
        <w:rPr>
          <w:rStyle w:val="af5"/>
          <w:rFonts w:hint="eastAsia"/>
          <w:color w:val="000000" w:themeColor="text1"/>
        </w:rPr>
        <w:t xml:space="preserve">[J]. </w:t>
      </w:r>
      <w:r w:rsidRPr="00AF2FD5">
        <w:rPr>
          <w:rStyle w:val="af5"/>
          <w:rFonts w:hint="eastAsia"/>
          <w:color w:val="000000" w:themeColor="text1"/>
        </w:rPr>
        <w:t>机械工程学报</w:t>
      </w:r>
      <w:r w:rsidRPr="00AF2FD5">
        <w:rPr>
          <w:rStyle w:val="af5"/>
          <w:rFonts w:hint="eastAsia"/>
          <w:color w:val="000000" w:themeColor="text1"/>
        </w:rPr>
        <w:t>, 2007, 43(2):22-32.</w:t>
      </w:r>
    </w:p>
    <w:p w:rsidR="00AF2FD5" w:rsidRPr="00AF2FD5" w:rsidRDefault="00AF2FD5" w:rsidP="00AF2FD5">
      <w:pPr>
        <w:spacing w:line="360" w:lineRule="auto"/>
        <w:rPr>
          <w:rStyle w:val="af5"/>
          <w:rFonts w:hint="eastAsia"/>
          <w:color w:val="000000" w:themeColor="text1"/>
        </w:rPr>
      </w:pPr>
      <w:proofErr w:type="gramStart"/>
      <w:r w:rsidRPr="00AF2FD5">
        <w:rPr>
          <w:rStyle w:val="af5"/>
          <w:rFonts w:hint="eastAsia"/>
          <w:color w:val="000000" w:themeColor="text1"/>
        </w:rPr>
        <w:t>阴晓加</w:t>
      </w:r>
      <w:proofErr w:type="gramEnd"/>
      <w:r w:rsidRPr="00AF2FD5">
        <w:rPr>
          <w:rStyle w:val="af5"/>
          <w:rFonts w:hint="eastAsia"/>
          <w:color w:val="000000" w:themeColor="text1"/>
        </w:rPr>
        <w:t xml:space="preserve">, </w:t>
      </w:r>
      <w:r w:rsidRPr="00AF2FD5">
        <w:rPr>
          <w:rStyle w:val="af5"/>
          <w:rFonts w:hint="eastAsia"/>
          <w:color w:val="000000" w:themeColor="text1"/>
        </w:rPr>
        <w:t>鞠时光</w:t>
      </w:r>
      <w:r w:rsidRPr="00AF2FD5">
        <w:rPr>
          <w:rStyle w:val="af5"/>
          <w:rFonts w:hint="eastAsia"/>
          <w:color w:val="000000" w:themeColor="text1"/>
        </w:rPr>
        <w:t xml:space="preserve">, </w:t>
      </w:r>
      <w:r w:rsidRPr="00AF2FD5">
        <w:rPr>
          <w:rStyle w:val="af5"/>
          <w:rFonts w:hint="eastAsia"/>
          <w:color w:val="000000" w:themeColor="text1"/>
        </w:rPr>
        <w:t>王英杰</w:t>
      </w:r>
      <w:r w:rsidRPr="00AF2FD5">
        <w:rPr>
          <w:rStyle w:val="af5"/>
          <w:rFonts w:hint="eastAsia"/>
          <w:color w:val="000000" w:themeColor="text1"/>
        </w:rPr>
        <w:t xml:space="preserve">. </w:t>
      </w:r>
      <w:r w:rsidRPr="00AF2FD5">
        <w:rPr>
          <w:rStyle w:val="af5"/>
          <w:rFonts w:hint="eastAsia"/>
          <w:color w:val="000000" w:themeColor="text1"/>
        </w:rPr>
        <w:t>基于复杂事件处理机制的</w:t>
      </w:r>
      <w:r w:rsidRPr="00AF2FD5">
        <w:rPr>
          <w:rStyle w:val="af5"/>
          <w:rFonts w:hint="eastAsia"/>
          <w:color w:val="000000" w:themeColor="text1"/>
        </w:rPr>
        <w:t>RFID</w:t>
      </w:r>
      <w:r w:rsidRPr="00AF2FD5">
        <w:rPr>
          <w:rStyle w:val="af5"/>
          <w:rFonts w:hint="eastAsia"/>
          <w:color w:val="000000" w:themeColor="text1"/>
        </w:rPr>
        <w:t>数据流处理方法</w:t>
      </w:r>
      <w:r w:rsidRPr="00AF2FD5">
        <w:rPr>
          <w:rStyle w:val="af5"/>
          <w:rFonts w:hint="eastAsia"/>
          <w:color w:val="000000" w:themeColor="text1"/>
        </w:rPr>
        <w:t xml:space="preserve">[J]. </w:t>
      </w:r>
      <w:r w:rsidRPr="00AF2FD5">
        <w:rPr>
          <w:rStyle w:val="af5"/>
          <w:rFonts w:hint="eastAsia"/>
          <w:color w:val="000000" w:themeColor="text1"/>
        </w:rPr>
        <w:t>计算机应用</w:t>
      </w:r>
      <w:r w:rsidRPr="00AF2FD5">
        <w:rPr>
          <w:rStyle w:val="af5"/>
          <w:rFonts w:hint="eastAsia"/>
          <w:color w:val="000000" w:themeColor="text1"/>
        </w:rPr>
        <w:t>, 2009, 29(10):2786-2790.</w:t>
      </w:r>
    </w:p>
    <w:p w:rsidR="00AF2FD5" w:rsidRPr="00AF2FD5" w:rsidRDefault="00AF2FD5" w:rsidP="00AF2FD5">
      <w:pPr>
        <w:spacing w:line="360" w:lineRule="auto"/>
        <w:rPr>
          <w:rStyle w:val="af5"/>
          <w:rFonts w:hint="eastAsia"/>
          <w:color w:val="000000" w:themeColor="text1"/>
        </w:rPr>
      </w:pPr>
      <w:r w:rsidRPr="00AF2FD5">
        <w:rPr>
          <w:rStyle w:val="af5"/>
          <w:rFonts w:hint="eastAsia"/>
          <w:color w:val="000000" w:themeColor="text1"/>
        </w:rPr>
        <w:t>臧传真</w:t>
      </w:r>
      <w:r w:rsidRPr="00AF2FD5">
        <w:rPr>
          <w:rStyle w:val="af5"/>
          <w:rFonts w:hint="eastAsia"/>
          <w:color w:val="000000" w:themeColor="text1"/>
        </w:rPr>
        <w:t xml:space="preserve">, </w:t>
      </w:r>
      <w:r w:rsidRPr="00AF2FD5">
        <w:rPr>
          <w:rStyle w:val="af5"/>
          <w:rFonts w:hint="eastAsia"/>
          <w:color w:val="000000" w:themeColor="text1"/>
        </w:rPr>
        <w:t>范玉顺</w:t>
      </w:r>
      <w:r w:rsidRPr="00AF2FD5">
        <w:rPr>
          <w:rStyle w:val="af5"/>
          <w:rFonts w:hint="eastAsia"/>
          <w:color w:val="000000" w:themeColor="text1"/>
        </w:rPr>
        <w:t xml:space="preserve">. </w:t>
      </w:r>
      <w:r w:rsidRPr="00AF2FD5">
        <w:rPr>
          <w:rStyle w:val="af5"/>
          <w:rFonts w:hint="eastAsia"/>
          <w:color w:val="000000" w:themeColor="text1"/>
        </w:rPr>
        <w:t>基于智能物件的制造企业复杂事件处理研究</w:t>
      </w:r>
      <w:r w:rsidRPr="00AF2FD5">
        <w:rPr>
          <w:rStyle w:val="af5"/>
          <w:rFonts w:hint="eastAsia"/>
          <w:color w:val="000000" w:themeColor="text1"/>
        </w:rPr>
        <w:t xml:space="preserve">[J]. </w:t>
      </w:r>
      <w:r w:rsidRPr="00AF2FD5">
        <w:rPr>
          <w:rStyle w:val="af5"/>
          <w:rFonts w:hint="eastAsia"/>
          <w:color w:val="000000" w:themeColor="text1"/>
        </w:rPr>
        <w:t>计算机集成制造系统</w:t>
      </w:r>
      <w:r w:rsidRPr="00AF2FD5">
        <w:rPr>
          <w:rStyle w:val="af5"/>
          <w:rFonts w:hint="eastAsia"/>
          <w:color w:val="000000" w:themeColor="text1"/>
        </w:rPr>
        <w:t>, 2007, 13(11):2243-2253.</w:t>
      </w:r>
    </w:p>
    <w:p w:rsidR="00AF2FD5" w:rsidRPr="00AF2FD5" w:rsidRDefault="00AF2FD5" w:rsidP="00AF2FD5">
      <w:pPr>
        <w:spacing w:line="360" w:lineRule="auto"/>
        <w:rPr>
          <w:rStyle w:val="af5"/>
          <w:rFonts w:hint="eastAsia"/>
          <w:color w:val="000000" w:themeColor="text1"/>
        </w:rPr>
      </w:pPr>
      <w:r w:rsidRPr="00AF2FD5">
        <w:rPr>
          <w:rStyle w:val="af5"/>
          <w:rFonts w:hint="eastAsia"/>
          <w:color w:val="000000" w:themeColor="text1"/>
        </w:rPr>
        <w:lastRenderedPageBreak/>
        <w:t>陈远</w:t>
      </w:r>
      <w:r w:rsidRPr="00AF2FD5">
        <w:rPr>
          <w:rStyle w:val="af5"/>
          <w:rFonts w:hint="eastAsia"/>
          <w:color w:val="000000" w:themeColor="text1"/>
        </w:rPr>
        <w:t xml:space="preserve">, </w:t>
      </w:r>
      <w:proofErr w:type="gramStart"/>
      <w:r w:rsidRPr="00AF2FD5">
        <w:rPr>
          <w:rStyle w:val="af5"/>
          <w:rFonts w:hint="eastAsia"/>
          <w:color w:val="000000" w:themeColor="text1"/>
        </w:rPr>
        <w:t>李战怀</w:t>
      </w:r>
      <w:proofErr w:type="gramEnd"/>
      <w:r w:rsidRPr="00AF2FD5">
        <w:rPr>
          <w:rStyle w:val="af5"/>
          <w:rFonts w:hint="eastAsia"/>
          <w:color w:val="000000" w:themeColor="text1"/>
        </w:rPr>
        <w:t xml:space="preserve">, </w:t>
      </w:r>
      <w:r w:rsidRPr="00AF2FD5">
        <w:rPr>
          <w:rStyle w:val="af5"/>
          <w:rFonts w:hint="eastAsia"/>
          <w:color w:val="000000" w:themeColor="text1"/>
        </w:rPr>
        <w:t>陈群</w:t>
      </w:r>
      <w:r w:rsidRPr="00AF2FD5">
        <w:rPr>
          <w:rStyle w:val="af5"/>
          <w:rFonts w:hint="eastAsia"/>
          <w:color w:val="000000" w:themeColor="text1"/>
        </w:rPr>
        <w:t xml:space="preserve">. </w:t>
      </w:r>
      <w:r w:rsidRPr="00AF2FD5">
        <w:rPr>
          <w:rStyle w:val="af5"/>
          <w:rFonts w:hint="eastAsia"/>
          <w:color w:val="000000" w:themeColor="text1"/>
        </w:rPr>
        <w:t>不可靠</w:t>
      </w:r>
      <w:r w:rsidRPr="00AF2FD5">
        <w:rPr>
          <w:rStyle w:val="af5"/>
          <w:rFonts w:hint="eastAsia"/>
          <w:color w:val="000000" w:themeColor="text1"/>
        </w:rPr>
        <w:t>RFID</w:t>
      </w:r>
      <w:r w:rsidRPr="00AF2FD5">
        <w:rPr>
          <w:rStyle w:val="af5"/>
          <w:rFonts w:hint="eastAsia"/>
          <w:color w:val="000000" w:themeColor="text1"/>
        </w:rPr>
        <w:t>数据上的复杂事件处理研究</w:t>
      </w:r>
      <w:r w:rsidRPr="00AF2FD5">
        <w:rPr>
          <w:rStyle w:val="af5"/>
          <w:rFonts w:hint="eastAsia"/>
          <w:color w:val="000000" w:themeColor="text1"/>
        </w:rPr>
        <w:t xml:space="preserve">[J]. </w:t>
      </w:r>
      <w:r w:rsidRPr="00AF2FD5">
        <w:rPr>
          <w:rStyle w:val="af5"/>
          <w:rFonts w:hint="eastAsia"/>
          <w:color w:val="000000" w:themeColor="text1"/>
        </w:rPr>
        <w:t>计算机应用研究</w:t>
      </w:r>
      <w:r w:rsidRPr="00AF2FD5">
        <w:rPr>
          <w:rStyle w:val="af5"/>
          <w:rFonts w:hint="eastAsia"/>
          <w:color w:val="000000" w:themeColor="text1"/>
        </w:rPr>
        <w:t>, 2009, 26(7):2537-2539.</w:t>
      </w:r>
    </w:p>
    <w:p w:rsidR="00AF2FD5" w:rsidRPr="00AF2FD5" w:rsidRDefault="00AF2FD5" w:rsidP="00AF2FD5">
      <w:pPr>
        <w:spacing w:line="360" w:lineRule="auto"/>
        <w:rPr>
          <w:rStyle w:val="af5"/>
          <w:rFonts w:hint="eastAsia"/>
          <w:color w:val="000000" w:themeColor="text1"/>
        </w:rPr>
      </w:pPr>
      <w:proofErr w:type="gramStart"/>
      <w:r w:rsidRPr="00AF2FD5">
        <w:rPr>
          <w:rStyle w:val="af5"/>
          <w:rFonts w:hint="eastAsia"/>
          <w:color w:val="000000" w:themeColor="text1"/>
        </w:rPr>
        <w:t>项立锋</w:t>
      </w:r>
      <w:proofErr w:type="gramEnd"/>
      <w:r w:rsidRPr="00AF2FD5">
        <w:rPr>
          <w:rStyle w:val="af5"/>
          <w:rFonts w:hint="eastAsia"/>
          <w:color w:val="000000" w:themeColor="text1"/>
        </w:rPr>
        <w:t xml:space="preserve">, </w:t>
      </w:r>
      <w:r w:rsidRPr="00AF2FD5">
        <w:rPr>
          <w:rStyle w:val="af5"/>
          <w:rFonts w:hint="eastAsia"/>
          <w:color w:val="000000" w:themeColor="text1"/>
        </w:rPr>
        <w:t>孙建伶</w:t>
      </w:r>
      <w:r w:rsidRPr="00AF2FD5">
        <w:rPr>
          <w:rStyle w:val="af5"/>
          <w:rFonts w:hint="eastAsia"/>
          <w:color w:val="000000" w:themeColor="text1"/>
        </w:rPr>
        <w:t xml:space="preserve">, </w:t>
      </w:r>
      <w:proofErr w:type="spellStart"/>
      <w:r w:rsidRPr="00AF2FD5">
        <w:rPr>
          <w:rStyle w:val="af5"/>
          <w:rFonts w:hint="eastAsia"/>
          <w:color w:val="000000" w:themeColor="text1"/>
        </w:rPr>
        <w:t>XiangLifeng</w:t>
      </w:r>
      <w:proofErr w:type="spellEnd"/>
      <w:r w:rsidRPr="00AF2FD5">
        <w:rPr>
          <w:rStyle w:val="af5"/>
          <w:rFonts w:hint="eastAsia"/>
          <w:color w:val="000000" w:themeColor="text1"/>
        </w:rPr>
        <w:t>,</w:t>
      </w:r>
      <w:r w:rsidRPr="00AF2FD5">
        <w:rPr>
          <w:rStyle w:val="af5"/>
          <w:rFonts w:hint="eastAsia"/>
          <w:color w:val="000000" w:themeColor="text1"/>
        </w:rPr>
        <w:t>等</w:t>
      </w:r>
      <w:r w:rsidRPr="00AF2FD5">
        <w:rPr>
          <w:rStyle w:val="af5"/>
          <w:rFonts w:hint="eastAsia"/>
          <w:color w:val="000000" w:themeColor="text1"/>
        </w:rPr>
        <w:t xml:space="preserve">. </w:t>
      </w:r>
      <w:r w:rsidRPr="00AF2FD5">
        <w:rPr>
          <w:rStyle w:val="af5"/>
          <w:rFonts w:hint="eastAsia"/>
          <w:color w:val="000000" w:themeColor="text1"/>
        </w:rPr>
        <w:t>基于复杂事件处理的算法交易研究</w:t>
      </w:r>
      <w:r w:rsidRPr="00AF2FD5">
        <w:rPr>
          <w:rStyle w:val="af5"/>
          <w:rFonts w:hint="eastAsia"/>
          <w:color w:val="000000" w:themeColor="text1"/>
        </w:rPr>
        <w:t xml:space="preserve">[J]. </w:t>
      </w:r>
      <w:r w:rsidRPr="00AF2FD5">
        <w:rPr>
          <w:rStyle w:val="af5"/>
          <w:rFonts w:hint="eastAsia"/>
          <w:color w:val="000000" w:themeColor="text1"/>
        </w:rPr>
        <w:t>计算机应用与软件</w:t>
      </w:r>
      <w:r w:rsidRPr="00AF2FD5">
        <w:rPr>
          <w:rStyle w:val="af5"/>
          <w:rFonts w:hint="eastAsia"/>
          <w:color w:val="000000" w:themeColor="text1"/>
        </w:rPr>
        <w:t>, 2010, 27(12):154-157.</w:t>
      </w:r>
    </w:p>
    <w:p w:rsidR="00AF2FD5" w:rsidRPr="00AF2FD5" w:rsidRDefault="00AF2FD5" w:rsidP="00AF2FD5">
      <w:pPr>
        <w:spacing w:line="360" w:lineRule="auto"/>
        <w:rPr>
          <w:rStyle w:val="af5"/>
          <w:rFonts w:hint="eastAsia"/>
          <w:color w:val="000000" w:themeColor="text1"/>
        </w:rPr>
      </w:pPr>
      <w:r w:rsidRPr="00AF2FD5">
        <w:rPr>
          <w:rStyle w:val="af5"/>
          <w:rFonts w:hint="eastAsia"/>
          <w:color w:val="000000" w:themeColor="text1"/>
        </w:rPr>
        <w:t>许婧</w:t>
      </w:r>
      <w:r w:rsidRPr="00AF2FD5">
        <w:rPr>
          <w:rStyle w:val="af5"/>
          <w:rFonts w:hint="eastAsia"/>
          <w:color w:val="000000" w:themeColor="text1"/>
        </w:rPr>
        <w:t xml:space="preserve">, </w:t>
      </w:r>
      <w:r w:rsidRPr="00AF2FD5">
        <w:rPr>
          <w:rStyle w:val="af5"/>
          <w:rFonts w:hint="eastAsia"/>
          <w:color w:val="000000" w:themeColor="text1"/>
        </w:rPr>
        <w:t>白晓民</w:t>
      </w:r>
      <w:r w:rsidRPr="00AF2FD5">
        <w:rPr>
          <w:rStyle w:val="af5"/>
          <w:rFonts w:hint="eastAsia"/>
          <w:color w:val="000000" w:themeColor="text1"/>
        </w:rPr>
        <w:t xml:space="preserve">, </w:t>
      </w:r>
      <w:proofErr w:type="gramStart"/>
      <w:r w:rsidRPr="00AF2FD5">
        <w:rPr>
          <w:rStyle w:val="af5"/>
          <w:rFonts w:hint="eastAsia"/>
          <w:color w:val="000000" w:themeColor="text1"/>
        </w:rPr>
        <w:t>徐得超</w:t>
      </w:r>
      <w:proofErr w:type="gramEnd"/>
      <w:r w:rsidRPr="00AF2FD5">
        <w:rPr>
          <w:rStyle w:val="af5"/>
          <w:rFonts w:hint="eastAsia"/>
          <w:color w:val="000000" w:themeColor="text1"/>
        </w:rPr>
        <w:t>,</w:t>
      </w:r>
      <w:r w:rsidRPr="00AF2FD5">
        <w:rPr>
          <w:rStyle w:val="af5"/>
          <w:rFonts w:hint="eastAsia"/>
          <w:color w:val="000000" w:themeColor="text1"/>
        </w:rPr>
        <w:t>等</w:t>
      </w:r>
      <w:r w:rsidRPr="00AF2FD5">
        <w:rPr>
          <w:rStyle w:val="af5"/>
          <w:rFonts w:hint="eastAsia"/>
          <w:color w:val="000000" w:themeColor="text1"/>
        </w:rPr>
        <w:t xml:space="preserve">. </w:t>
      </w:r>
      <w:r w:rsidRPr="00AF2FD5">
        <w:rPr>
          <w:rStyle w:val="af5"/>
          <w:rFonts w:hint="eastAsia"/>
          <w:color w:val="000000" w:themeColor="text1"/>
        </w:rPr>
        <w:t>基于复杂事件处理技术的连锁故障诊断</w:t>
      </w:r>
      <w:r w:rsidRPr="00AF2FD5">
        <w:rPr>
          <w:rStyle w:val="af5"/>
          <w:rFonts w:hint="eastAsia"/>
          <w:color w:val="000000" w:themeColor="text1"/>
        </w:rPr>
        <w:t xml:space="preserve">[J]. </w:t>
      </w:r>
      <w:r w:rsidRPr="00AF2FD5">
        <w:rPr>
          <w:rStyle w:val="af5"/>
          <w:rFonts w:hint="eastAsia"/>
          <w:color w:val="000000" w:themeColor="text1"/>
        </w:rPr>
        <w:t>电力系统自动化</w:t>
      </w:r>
      <w:r w:rsidRPr="00AF2FD5">
        <w:rPr>
          <w:rStyle w:val="af5"/>
          <w:rFonts w:hint="eastAsia"/>
          <w:color w:val="000000" w:themeColor="text1"/>
        </w:rPr>
        <w:t>, 2011, 35(3):5-8.</w:t>
      </w:r>
    </w:p>
    <w:p w:rsidR="00CD2F08" w:rsidRPr="00AF2FD5" w:rsidRDefault="00AF2FD5" w:rsidP="00AF2FD5">
      <w:pPr>
        <w:spacing w:line="360" w:lineRule="auto"/>
        <w:rPr>
          <w:rStyle w:val="af5"/>
          <w:color w:val="000000" w:themeColor="text1"/>
        </w:rPr>
      </w:pPr>
      <w:r w:rsidRPr="00AF2FD5">
        <w:rPr>
          <w:rStyle w:val="af5"/>
          <w:rFonts w:ascii="宋体" w:eastAsia="宋体" w:hAnsi="宋体" w:cs="宋体" w:hint="eastAsia"/>
          <w:color w:val="000000" w:themeColor="text1"/>
        </w:rPr>
        <w:t>黃</w:t>
      </w:r>
      <w:r w:rsidRPr="00AF2FD5">
        <w:rPr>
          <w:rStyle w:val="af5"/>
          <w:rFonts w:ascii="华文新魏" w:hAnsi="华文新魏" w:cs="华文新魏" w:hint="eastAsia"/>
          <w:color w:val="000000" w:themeColor="text1"/>
        </w:rPr>
        <w:t>毅</w:t>
      </w:r>
      <w:r w:rsidRPr="00AF2FD5">
        <w:rPr>
          <w:rStyle w:val="af5"/>
          <w:rFonts w:hint="eastAsia"/>
          <w:color w:val="000000" w:themeColor="text1"/>
        </w:rPr>
        <w:t xml:space="preserve">, </w:t>
      </w:r>
      <w:r w:rsidRPr="00AF2FD5">
        <w:rPr>
          <w:rStyle w:val="af5"/>
          <w:rFonts w:hint="eastAsia"/>
          <w:color w:val="000000" w:themeColor="text1"/>
        </w:rPr>
        <w:t>郑力</w:t>
      </w:r>
      <w:r w:rsidRPr="00AF2FD5">
        <w:rPr>
          <w:rStyle w:val="af5"/>
          <w:rFonts w:hint="eastAsia"/>
          <w:color w:val="000000" w:themeColor="text1"/>
        </w:rPr>
        <w:t xml:space="preserve">, </w:t>
      </w:r>
      <w:r w:rsidRPr="00AF2FD5">
        <w:rPr>
          <w:rStyle w:val="af5"/>
          <w:rFonts w:hint="eastAsia"/>
          <w:color w:val="000000" w:themeColor="text1"/>
        </w:rPr>
        <w:t>向晴</w:t>
      </w:r>
      <w:r w:rsidRPr="00AF2FD5">
        <w:rPr>
          <w:rStyle w:val="af5"/>
          <w:rFonts w:hint="eastAsia"/>
          <w:color w:val="000000" w:themeColor="text1"/>
        </w:rPr>
        <w:t xml:space="preserve">. </w:t>
      </w:r>
      <w:r w:rsidRPr="00AF2FD5">
        <w:rPr>
          <w:rStyle w:val="af5"/>
          <w:rFonts w:hint="eastAsia"/>
          <w:color w:val="000000" w:themeColor="text1"/>
        </w:rPr>
        <w:t>基于复杂事件处理的</w:t>
      </w:r>
      <w:r w:rsidRPr="00AF2FD5">
        <w:rPr>
          <w:rStyle w:val="af5"/>
          <w:rFonts w:hint="eastAsia"/>
          <w:color w:val="000000" w:themeColor="text1"/>
        </w:rPr>
        <w:t>RFID</w:t>
      </w:r>
      <w:r w:rsidRPr="00AF2FD5">
        <w:rPr>
          <w:rStyle w:val="af5"/>
          <w:rFonts w:hint="eastAsia"/>
          <w:color w:val="000000" w:themeColor="text1"/>
        </w:rPr>
        <w:t>辅助实时生产监控</w:t>
      </w:r>
      <w:r w:rsidRPr="00AF2FD5">
        <w:rPr>
          <w:rStyle w:val="af5"/>
          <w:rFonts w:hint="eastAsia"/>
          <w:color w:val="000000" w:themeColor="text1"/>
        </w:rPr>
        <w:t xml:space="preserve">[J]. </w:t>
      </w:r>
      <w:r w:rsidRPr="00AF2FD5">
        <w:rPr>
          <w:rStyle w:val="af5"/>
          <w:rFonts w:hint="eastAsia"/>
          <w:color w:val="000000" w:themeColor="text1"/>
        </w:rPr>
        <w:t>清华大学学报</w:t>
      </w:r>
      <w:r w:rsidRPr="00AF2FD5">
        <w:rPr>
          <w:rStyle w:val="af5"/>
          <w:rFonts w:hint="eastAsia"/>
          <w:color w:val="000000" w:themeColor="text1"/>
        </w:rPr>
        <w:t>(</w:t>
      </w:r>
      <w:r w:rsidRPr="00AF2FD5">
        <w:rPr>
          <w:rStyle w:val="af5"/>
          <w:rFonts w:hint="eastAsia"/>
          <w:color w:val="000000" w:themeColor="text1"/>
        </w:rPr>
        <w:t>自然科学版</w:t>
      </w:r>
      <w:r w:rsidRPr="00AF2FD5">
        <w:rPr>
          <w:rStyle w:val="af5"/>
          <w:rFonts w:hint="eastAsia"/>
          <w:color w:val="000000" w:themeColor="text1"/>
        </w:rPr>
        <w:t>), 2013(5):721-728.</w:t>
      </w:r>
    </w:p>
    <w:p w:rsidR="00CD2F08" w:rsidRPr="0004028D" w:rsidRDefault="00CD2F08" w:rsidP="00CD2F08">
      <w:pPr>
        <w:spacing w:line="360" w:lineRule="auto"/>
        <w:rPr>
          <w:rStyle w:val="af5"/>
        </w:rPr>
      </w:pPr>
      <w:r w:rsidRPr="0004028D">
        <w:rPr>
          <w:rStyle w:val="af5"/>
        </w:rPr>
        <w:t>【常见问题】参考文献部分常常出现的问题是：</w:t>
      </w:r>
      <w:r w:rsidRPr="0004028D">
        <w:rPr>
          <w:rStyle w:val="af5"/>
        </w:rPr>
        <w:t>①</w:t>
      </w:r>
      <w:r w:rsidRPr="0004028D">
        <w:rPr>
          <w:rStyle w:val="af5"/>
        </w:rPr>
        <w:t>讲教材作为参考文献；</w:t>
      </w:r>
      <w:r w:rsidRPr="0004028D">
        <w:rPr>
          <w:rStyle w:val="af5"/>
        </w:rPr>
        <w:t>②</w:t>
      </w:r>
      <w:r w:rsidRPr="0004028D">
        <w:rPr>
          <w:rStyle w:val="af5"/>
        </w:rPr>
        <w:t>将网站内容作为参考文献。网站内容由于仅代表网站拥有单位或者发表者个人的观点，不具备学术性，因为不宜作为参考文献，需要引用时，可以采用页面底端的脚注方式说明观点的出处。</w:t>
      </w:r>
    </w:p>
    <w:p w:rsidR="00B73846" w:rsidRPr="00CD2F08" w:rsidRDefault="00B73846" w:rsidP="00E37F1F">
      <w:pPr>
        <w:spacing w:before="120" w:line="360" w:lineRule="auto"/>
        <w:ind w:left="422" w:hangingChars="175" w:hanging="422"/>
        <w:rPr>
          <w:rFonts w:ascii="Arial" w:hAnsi="Arial" w:cs="Arial"/>
          <w:b/>
          <w:color w:val="000000"/>
          <w:szCs w:val="21"/>
        </w:rPr>
      </w:pPr>
    </w:p>
    <w:p w:rsidR="00B73846" w:rsidRDefault="00B73846" w:rsidP="00E37F1F">
      <w:pPr>
        <w:spacing w:before="120" w:line="360" w:lineRule="auto"/>
        <w:ind w:left="422" w:hangingChars="175" w:hanging="422"/>
        <w:rPr>
          <w:rFonts w:ascii="Arial" w:hAnsi="Arial" w:cs="Arial"/>
          <w:b/>
          <w:color w:val="000000"/>
          <w:szCs w:val="21"/>
        </w:rPr>
      </w:pPr>
    </w:p>
    <w:p w:rsidR="00B73846" w:rsidRDefault="00B73846" w:rsidP="00E37F1F">
      <w:pPr>
        <w:spacing w:before="120" w:line="360" w:lineRule="auto"/>
        <w:ind w:left="422" w:hangingChars="175" w:hanging="422"/>
        <w:rPr>
          <w:rFonts w:ascii="Arial" w:hAnsi="Arial" w:cs="Arial"/>
          <w:b/>
          <w:color w:val="000000"/>
          <w:szCs w:val="21"/>
        </w:rPr>
      </w:pPr>
    </w:p>
    <w:p w:rsidR="004509E4" w:rsidRDefault="004509E4" w:rsidP="004509E4">
      <w:pPr>
        <w:pStyle w:val="1"/>
        <w:sectPr w:rsidR="004509E4" w:rsidSect="0051097F">
          <w:headerReference w:type="default" r:id="rId16"/>
          <w:footerReference w:type="even" r:id="rId17"/>
          <w:footerReference w:type="default" r:id="rId18"/>
          <w:pgSz w:w="11907" w:h="16840" w:code="9"/>
          <w:pgMar w:top="1985" w:right="1134" w:bottom="1701" w:left="1701" w:header="1418" w:footer="1021" w:gutter="0"/>
          <w:pgNumType w:start="0"/>
          <w:cols w:space="425"/>
          <w:titlePg/>
          <w:docGrid w:linePitch="326"/>
        </w:sectPr>
      </w:pPr>
      <w:bookmarkStart w:id="2" w:name="_Toc157877684"/>
    </w:p>
    <w:p w:rsidR="004509E4" w:rsidRPr="004509E4" w:rsidRDefault="004509E4" w:rsidP="004509E4">
      <w:pPr>
        <w:pStyle w:val="1"/>
        <w:rPr>
          <w:sz w:val="18"/>
          <w:szCs w:val="18"/>
        </w:rPr>
      </w:pPr>
      <w:r>
        <w:rPr>
          <w:rFonts w:hint="eastAsia"/>
        </w:rPr>
        <w:lastRenderedPageBreak/>
        <w:t>附：</w:t>
      </w:r>
      <w:r w:rsidRPr="0018537E">
        <w:rPr>
          <w:rFonts w:hint="eastAsia"/>
        </w:rPr>
        <w:t>主要参考文献综述简表</w:t>
      </w:r>
      <w:r w:rsidRPr="004509E4">
        <w:rPr>
          <w:rFonts w:hint="eastAsia"/>
          <w:sz w:val="18"/>
          <w:szCs w:val="18"/>
        </w:rPr>
        <w:t>（注：不少于</w:t>
      </w:r>
      <w:r w:rsidRPr="004509E4">
        <w:rPr>
          <w:rFonts w:hint="eastAsia"/>
          <w:sz w:val="18"/>
          <w:szCs w:val="18"/>
        </w:rPr>
        <w:t>20</w:t>
      </w:r>
      <w:r w:rsidRPr="004509E4">
        <w:rPr>
          <w:rFonts w:hint="eastAsia"/>
          <w:sz w:val="18"/>
          <w:szCs w:val="18"/>
        </w:rPr>
        <w:t>篇，其中外文不少于</w:t>
      </w:r>
      <w:r w:rsidRPr="004509E4">
        <w:rPr>
          <w:rFonts w:hint="eastAsia"/>
          <w:sz w:val="18"/>
          <w:szCs w:val="18"/>
        </w:rPr>
        <w:t>10</w:t>
      </w:r>
      <w:r w:rsidRPr="004509E4">
        <w:rPr>
          <w:rFonts w:hint="eastAsia"/>
          <w:sz w:val="18"/>
          <w:szCs w:val="18"/>
        </w:rPr>
        <w:t>篇）</w:t>
      </w:r>
      <w:bookmarkEnd w:id="2"/>
    </w:p>
    <w:tbl>
      <w:tblPr>
        <w:tblW w:w="14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940"/>
        <w:gridCol w:w="4140"/>
        <w:gridCol w:w="2160"/>
        <w:gridCol w:w="1136"/>
      </w:tblGrid>
      <w:tr w:rsidR="004509E4" w:rsidRPr="004509E4" w:rsidTr="004509E4">
        <w:trPr>
          <w:trHeight w:val="620"/>
          <w:tblHeader/>
        </w:trPr>
        <w:tc>
          <w:tcPr>
            <w:tcW w:w="1188" w:type="dxa"/>
            <w:vAlign w:val="center"/>
          </w:tcPr>
          <w:p w:rsidR="004509E4" w:rsidRPr="004509E4" w:rsidRDefault="004509E4" w:rsidP="004509E4">
            <w:pPr>
              <w:adjustRightInd w:val="0"/>
              <w:jc w:val="center"/>
              <w:textAlignment w:val="baseline"/>
              <w:rPr>
                <w:rFonts w:ascii="宋体" w:eastAsia="黑体"/>
                <w:b/>
                <w:szCs w:val="21"/>
              </w:rPr>
            </w:pPr>
            <w:r w:rsidRPr="004509E4">
              <w:rPr>
                <w:rFonts w:ascii="宋体" w:eastAsia="黑体" w:hint="eastAsia"/>
                <w:b/>
                <w:szCs w:val="21"/>
              </w:rPr>
              <w:t>参考文献引用序号</w:t>
            </w:r>
          </w:p>
        </w:tc>
        <w:tc>
          <w:tcPr>
            <w:tcW w:w="5940" w:type="dxa"/>
            <w:vAlign w:val="center"/>
          </w:tcPr>
          <w:p w:rsidR="004509E4" w:rsidRPr="004509E4" w:rsidRDefault="004509E4" w:rsidP="004509E4">
            <w:pPr>
              <w:adjustRightInd w:val="0"/>
              <w:jc w:val="center"/>
              <w:textAlignment w:val="baseline"/>
              <w:rPr>
                <w:rFonts w:ascii="宋体" w:eastAsia="黑体"/>
                <w:b/>
                <w:szCs w:val="21"/>
              </w:rPr>
            </w:pPr>
            <w:r w:rsidRPr="004509E4">
              <w:rPr>
                <w:rFonts w:ascii="宋体" w:eastAsia="黑体" w:hint="eastAsia"/>
                <w:b/>
                <w:szCs w:val="21"/>
              </w:rPr>
              <w:t>参考文献主要学术观点和内容</w:t>
            </w:r>
          </w:p>
        </w:tc>
        <w:tc>
          <w:tcPr>
            <w:tcW w:w="4140" w:type="dxa"/>
            <w:vAlign w:val="center"/>
          </w:tcPr>
          <w:p w:rsidR="004509E4" w:rsidRPr="004509E4" w:rsidRDefault="004509E4" w:rsidP="004509E4">
            <w:pPr>
              <w:adjustRightInd w:val="0"/>
              <w:jc w:val="center"/>
              <w:textAlignment w:val="baseline"/>
              <w:rPr>
                <w:rFonts w:ascii="宋体" w:eastAsia="黑体"/>
                <w:b/>
                <w:szCs w:val="21"/>
              </w:rPr>
            </w:pPr>
            <w:r w:rsidRPr="004509E4">
              <w:rPr>
                <w:rFonts w:ascii="宋体" w:eastAsia="黑体" w:hint="eastAsia"/>
                <w:b/>
                <w:szCs w:val="21"/>
              </w:rPr>
              <w:t>对你论文工作有重要参考价值的内容</w:t>
            </w:r>
          </w:p>
        </w:tc>
        <w:tc>
          <w:tcPr>
            <w:tcW w:w="2160" w:type="dxa"/>
            <w:vAlign w:val="center"/>
          </w:tcPr>
          <w:p w:rsidR="004509E4" w:rsidRPr="004509E4" w:rsidRDefault="004509E4" w:rsidP="004509E4">
            <w:pPr>
              <w:adjustRightInd w:val="0"/>
              <w:jc w:val="center"/>
              <w:textAlignment w:val="baseline"/>
              <w:rPr>
                <w:rFonts w:ascii="宋体" w:eastAsia="黑体"/>
                <w:b/>
                <w:szCs w:val="21"/>
              </w:rPr>
            </w:pPr>
            <w:r w:rsidRPr="004509E4">
              <w:rPr>
                <w:rFonts w:ascii="宋体" w:eastAsia="黑体" w:hint="eastAsia"/>
                <w:b/>
                <w:szCs w:val="21"/>
              </w:rPr>
              <w:t>是否追溯系列文献</w:t>
            </w:r>
          </w:p>
        </w:tc>
        <w:tc>
          <w:tcPr>
            <w:tcW w:w="1136" w:type="dxa"/>
            <w:vAlign w:val="center"/>
          </w:tcPr>
          <w:p w:rsidR="004509E4" w:rsidRPr="004509E4" w:rsidRDefault="004509E4" w:rsidP="004509E4">
            <w:pPr>
              <w:adjustRightInd w:val="0"/>
              <w:jc w:val="center"/>
              <w:textAlignment w:val="baseline"/>
              <w:rPr>
                <w:rFonts w:ascii="宋体" w:eastAsia="黑体"/>
                <w:b/>
                <w:szCs w:val="21"/>
              </w:rPr>
            </w:pPr>
            <w:r w:rsidRPr="004509E4">
              <w:rPr>
                <w:rFonts w:ascii="宋体" w:eastAsia="黑体" w:hint="eastAsia"/>
                <w:b/>
                <w:szCs w:val="21"/>
              </w:rPr>
              <w:t>备注</w:t>
            </w: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1</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2</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3</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4</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5</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6</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7</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8</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9</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rPr>
              <w:t>1</w:t>
            </w:r>
            <w:r>
              <w:rPr>
                <w:rFonts w:eastAsiaTheme="minorEastAsia" w:hint="eastAsia"/>
              </w:rPr>
              <w:t>0</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11</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12</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1</w:t>
            </w:r>
            <w:r>
              <w:rPr>
                <w:rFonts w:eastAsiaTheme="minorEastAsia"/>
              </w:rPr>
              <w:t>3</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1</w:t>
            </w:r>
            <w:r>
              <w:rPr>
                <w:rFonts w:eastAsiaTheme="minorEastAsia"/>
              </w:rPr>
              <w:t>4</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1</w:t>
            </w:r>
            <w:r>
              <w:rPr>
                <w:rFonts w:eastAsiaTheme="minorEastAsia"/>
              </w:rPr>
              <w:t>5</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1</w:t>
            </w:r>
            <w:r>
              <w:rPr>
                <w:rFonts w:eastAsiaTheme="minorEastAsia"/>
              </w:rPr>
              <w:t>6</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1</w:t>
            </w:r>
            <w:r>
              <w:rPr>
                <w:rFonts w:eastAsiaTheme="minorEastAsia"/>
              </w:rPr>
              <w:t>7</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1</w:t>
            </w:r>
            <w:r>
              <w:rPr>
                <w:rFonts w:eastAsiaTheme="minorEastAsia"/>
              </w:rPr>
              <w:t>8</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1</w:t>
            </w:r>
            <w:r>
              <w:rPr>
                <w:rFonts w:eastAsiaTheme="minorEastAsia"/>
              </w:rPr>
              <w:t>9</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2</w:t>
            </w:r>
            <w:r>
              <w:rPr>
                <w:rFonts w:eastAsiaTheme="minorEastAsia"/>
              </w:rPr>
              <w:t>0</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2</w:t>
            </w:r>
            <w:r>
              <w:rPr>
                <w:rFonts w:eastAsiaTheme="minorEastAsia"/>
              </w:rPr>
              <w:t>1</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2</w:t>
            </w:r>
            <w:r>
              <w:rPr>
                <w:rFonts w:eastAsiaTheme="minorEastAsia"/>
              </w:rPr>
              <w:t>2</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2</w:t>
            </w:r>
            <w:r>
              <w:rPr>
                <w:rFonts w:eastAsiaTheme="minorEastAsia"/>
              </w:rPr>
              <w:t>3</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2</w:t>
            </w:r>
            <w:r>
              <w:rPr>
                <w:rFonts w:eastAsiaTheme="minorEastAsia"/>
              </w:rPr>
              <w:t>4</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2</w:t>
            </w:r>
            <w:r>
              <w:rPr>
                <w:rFonts w:eastAsiaTheme="minorEastAsia"/>
              </w:rPr>
              <w:t>5</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2</w:t>
            </w:r>
            <w:r>
              <w:rPr>
                <w:rFonts w:eastAsiaTheme="minorEastAsia"/>
              </w:rPr>
              <w:t>6</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2</w:t>
            </w:r>
            <w:r>
              <w:rPr>
                <w:rFonts w:eastAsiaTheme="minorEastAsia"/>
              </w:rPr>
              <w:t>7</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2</w:t>
            </w:r>
            <w:r>
              <w:rPr>
                <w:rFonts w:eastAsiaTheme="minorEastAsia"/>
              </w:rPr>
              <w:t>8</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2</w:t>
            </w:r>
            <w:r>
              <w:rPr>
                <w:rFonts w:eastAsiaTheme="minorEastAsia"/>
              </w:rPr>
              <w:t>9</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D90096" w:rsidP="004509E4">
            <w:pPr>
              <w:pStyle w:val="af8"/>
              <w:rPr>
                <w:rFonts w:eastAsiaTheme="minorEastAsia"/>
              </w:rPr>
            </w:pPr>
            <w:r>
              <w:rPr>
                <w:rFonts w:eastAsiaTheme="minorEastAsia" w:hint="eastAsia"/>
              </w:rPr>
              <w:t>3</w:t>
            </w:r>
            <w:r>
              <w:rPr>
                <w:rFonts w:eastAsiaTheme="minorEastAsia"/>
              </w:rPr>
              <w:t>0</w:t>
            </w: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bl>
    <w:p w:rsidR="00B73846" w:rsidRPr="00AD16ED" w:rsidRDefault="00B73846" w:rsidP="00CD2F08">
      <w:pPr>
        <w:spacing w:before="120" w:line="360" w:lineRule="auto"/>
        <w:ind w:left="420" w:hangingChars="175" w:hanging="420"/>
      </w:pPr>
    </w:p>
    <w:p w:rsidR="00AD16ED" w:rsidRDefault="00FC4BCD" w:rsidP="00CD2F08">
      <w:pPr>
        <w:spacing w:before="120" w:line="360" w:lineRule="auto"/>
        <w:ind w:left="420" w:hangingChars="175" w:hanging="420"/>
      </w:pPr>
      <w:r>
        <w:rPr>
          <w:noProof/>
        </w:rPr>
        <w:lastRenderedPageBreak/>
        <w:drawing>
          <wp:inline distT="0" distB="0" distL="0" distR="0" wp14:anchorId="23CCF6A9" wp14:editId="0E5AEE7C">
            <wp:extent cx="7058025" cy="4533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58025" cy="4533900"/>
                    </a:xfrm>
                    <a:prstGeom prst="rect">
                      <a:avLst/>
                    </a:prstGeom>
                  </pic:spPr>
                </pic:pic>
              </a:graphicData>
            </a:graphic>
          </wp:inline>
        </w:drawing>
      </w:r>
    </w:p>
    <w:p w:rsidR="00FC4BCD" w:rsidRDefault="00FC4BCD" w:rsidP="00CD2F08">
      <w:pPr>
        <w:spacing w:before="120" w:line="360" w:lineRule="auto"/>
        <w:ind w:left="420" w:hangingChars="175" w:hanging="420"/>
      </w:pPr>
      <w:r>
        <w:rPr>
          <w:noProof/>
        </w:rPr>
        <w:lastRenderedPageBreak/>
        <w:drawing>
          <wp:inline distT="0" distB="0" distL="0" distR="0" wp14:anchorId="749C5C29" wp14:editId="264B61C3">
            <wp:extent cx="7096125" cy="5362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96125" cy="5362575"/>
                    </a:xfrm>
                    <a:prstGeom prst="rect">
                      <a:avLst/>
                    </a:prstGeom>
                  </pic:spPr>
                </pic:pic>
              </a:graphicData>
            </a:graphic>
          </wp:inline>
        </w:drawing>
      </w:r>
    </w:p>
    <w:p w:rsidR="0045483D" w:rsidRDefault="0045483D" w:rsidP="00CD2F08">
      <w:pPr>
        <w:spacing w:before="120" w:line="360" w:lineRule="auto"/>
        <w:ind w:left="420" w:hangingChars="175" w:hanging="420"/>
      </w:pPr>
      <w:r>
        <w:rPr>
          <w:noProof/>
        </w:rPr>
        <w:lastRenderedPageBreak/>
        <w:drawing>
          <wp:inline distT="0" distB="0" distL="0" distR="0" wp14:anchorId="55F6A27B" wp14:editId="698DB8EF">
            <wp:extent cx="7124700" cy="54578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24700" cy="5457825"/>
                    </a:xfrm>
                    <a:prstGeom prst="rect">
                      <a:avLst/>
                    </a:prstGeom>
                  </pic:spPr>
                </pic:pic>
              </a:graphicData>
            </a:graphic>
          </wp:inline>
        </w:drawing>
      </w:r>
    </w:p>
    <w:p w:rsidR="0045483D" w:rsidRDefault="0045483D" w:rsidP="00CD2F08">
      <w:pPr>
        <w:spacing w:before="120" w:line="360" w:lineRule="auto"/>
        <w:ind w:left="420" w:hangingChars="175" w:hanging="420"/>
      </w:pPr>
      <w:r>
        <w:rPr>
          <w:noProof/>
        </w:rPr>
        <w:lastRenderedPageBreak/>
        <w:drawing>
          <wp:inline distT="0" distB="0" distL="0" distR="0" wp14:anchorId="704CCABA" wp14:editId="23C22CB1">
            <wp:extent cx="7048500" cy="50387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48500" cy="5038725"/>
                    </a:xfrm>
                    <a:prstGeom prst="rect">
                      <a:avLst/>
                    </a:prstGeom>
                  </pic:spPr>
                </pic:pic>
              </a:graphicData>
            </a:graphic>
          </wp:inline>
        </w:drawing>
      </w:r>
    </w:p>
    <w:p w:rsidR="0045483D" w:rsidRPr="00AD16ED" w:rsidRDefault="0045483D" w:rsidP="00CD2F08">
      <w:pPr>
        <w:spacing w:before="120" w:line="360" w:lineRule="auto"/>
        <w:ind w:left="420" w:hangingChars="175" w:hanging="420"/>
      </w:pPr>
      <w:r>
        <w:rPr>
          <w:noProof/>
        </w:rPr>
        <w:lastRenderedPageBreak/>
        <w:drawing>
          <wp:inline distT="0" distB="0" distL="0" distR="0" wp14:anchorId="41D0573C" wp14:editId="7460A261">
            <wp:extent cx="7162800" cy="46005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62800" cy="4600575"/>
                    </a:xfrm>
                    <a:prstGeom prst="rect">
                      <a:avLst/>
                    </a:prstGeom>
                  </pic:spPr>
                </pic:pic>
              </a:graphicData>
            </a:graphic>
          </wp:inline>
        </w:drawing>
      </w:r>
    </w:p>
    <w:p w:rsidR="00AD16ED" w:rsidRPr="00AD16ED" w:rsidRDefault="00AD16ED" w:rsidP="00AD16ED">
      <w:pPr>
        <w:spacing w:before="120" w:line="360" w:lineRule="auto"/>
      </w:pPr>
      <w:proofErr w:type="gramStart"/>
      <w:r w:rsidRPr="00AD16ED">
        <w:t xml:space="preserve">1 </w:t>
      </w:r>
      <w:r>
        <w:t xml:space="preserve"> </w:t>
      </w:r>
      <w:proofErr w:type="spellStart"/>
      <w:r w:rsidRPr="00AD16ED">
        <w:rPr>
          <w:rFonts w:hint="eastAsia"/>
        </w:rPr>
        <w:t>Etzion</w:t>
      </w:r>
      <w:proofErr w:type="spellEnd"/>
      <w:proofErr w:type="gramEnd"/>
      <w:r w:rsidRPr="00AD16ED">
        <w:rPr>
          <w:rFonts w:hint="eastAsia"/>
        </w:rPr>
        <w:t xml:space="preserve"> O. Complex Event Processing[M]. Springer US, 2010.</w:t>
      </w:r>
    </w:p>
    <w:p w:rsidR="00AD16ED" w:rsidRDefault="00AD16ED" w:rsidP="00AD16ED">
      <w:pPr>
        <w:spacing w:before="120" w:line="360" w:lineRule="auto"/>
        <w:rPr>
          <w:rFonts w:ascii="微软雅黑" w:eastAsia="微软雅黑" w:hAnsi="微软雅黑"/>
          <w:color w:val="000000"/>
          <w:sz w:val="20"/>
          <w:szCs w:val="20"/>
          <w:shd w:val="clear" w:color="auto" w:fill="FFFFFF"/>
        </w:rPr>
      </w:pPr>
      <w:proofErr w:type="gramStart"/>
      <w:r w:rsidRPr="00AD16ED">
        <w:t>2</w:t>
      </w:r>
      <w:r w:rsidRPr="00AD16ED">
        <w:rPr>
          <w:rFonts w:ascii="微软雅黑" w:eastAsia="微软雅黑" w:hAnsi="微软雅黑" w:hint="eastAsia"/>
          <w:color w:val="000000"/>
          <w:sz w:val="20"/>
          <w:szCs w:val="20"/>
          <w:shd w:val="clear" w:color="auto" w:fill="FFFFFF"/>
        </w:rPr>
        <w:t xml:space="preserve"> </w:t>
      </w:r>
      <w:r>
        <w:rPr>
          <w:rFonts w:ascii="微软雅黑" w:eastAsia="微软雅黑" w:hAnsi="微软雅黑"/>
          <w:color w:val="000000"/>
          <w:sz w:val="20"/>
          <w:szCs w:val="20"/>
          <w:shd w:val="clear" w:color="auto" w:fill="FFFFFF"/>
        </w:rPr>
        <w:t xml:space="preserve"> </w:t>
      </w:r>
      <w:proofErr w:type="spellStart"/>
      <w:r>
        <w:rPr>
          <w:rFonts w:ascii="微软雅黑" w:eastAsia="微软雅黑" w:hAnsi="微软雅黑" w:hint="eastAsia"/>
          <w:color w:val="000000"/>
          <w:sz w:val="20"/>
          <w:szCs w:val="20"/>
          <w:shd w:val="clear" w:color="auto" w:fill="FFFFFF"/>
        </w:rPr>
        <w:t>Luckham</w:t>
      </w:r>
      <w:proofErr w:type="spellEnd"/>
      <w:proofErr w:type="gramEnd"/>
      <w:r>
        <w:rPr>
          <w:rFonts w:ascii="微软雅黑" w:eastAsia="微软雅黑" w:hAnsi="微软雅黑" w:hint="eastAsia"/>
          <w:color w:val="000000"/>
          <w:sz w:val="20"/>
          <w:szCs w:val="20"/>
          <w:shd w:val="clear" w:color="auto" w:fill="FFFFFF"/>
        </w:rPr>
        <w:t xml:space="preserve">, David C. The Power of Events: An Introduction to Complex Event Processing in Distributed Enterprise Systems[J]. Lecture </w:t>
      </w:r>
      <w:r>
        <w:rPr>
          <w:rFonts w:ascii="微软雅黑" w:eastAsia="微软雅黑" w:hAnsi="微软雅黑" w:hint="eastAsia"/>
          <w:color w:val="000000"/>
          <w:sz w:val="20"/>
          <w:szCs w:val="20"/>
          <w:shd w:val="clear" w:color="auto" w:fill="FFFFFF"/>
        </w:rPr>
        <w:lastRenderedPageBreak/>
        <w:t>Notes in Computer Science, 2008, 5321:3-3.</w:t>
      </w:r>
    </w:p>
    <w:p w:rsidR="00544A07" w:rsidRDefault="00AD16ED" w:rsidP="00AD16ED">
      <w:pPr>
        <w:spacing w:before="120" w:line="360" w:lineRule="auto"/>
        <w:rPr>
          <w:rFonts w:ascii="Arial" w:hAnsi="Arial" w:cs="Arial"/>
          <w:color w:val="000000"/>
          <w:sz w:val="20"/>
          <w:szCs w:val="20"/>
          <w:shd w:val="clear" w:color="auto" w:fill="FFFFFF"/>
        </w:rPr>
      </w:pPr>
      <w:r>
        <w:rPr>
          <w:rFonts w:ascii="微软雅黑" w:eastAsia="微软雅黑" w:hAnsi="微软雅黑"/>
          <w:color w:val="000000"/>
          <w:sz w:val="20"/>
          <w:szCs w:val="20"/>
          <w:shd w:val="clear" w:color="auto" w:fill="FFFFFF"/>
        </w:rPr>
        <w:t xml:space="preserve">3 </w:t>
      </w:r>
    </w:p>
    <w:p w:rsidR="00AD16ED" w:rsidRPr="00AD16ED" w:rsidRDefault="00AD16ED" w:rsidP="00AD16ED">
      <w:pPr>
        <w:spacing w:before="120" w:line="360" w:lineRule="auto"/>
      </w:pPr>
      <w:proofErr w:type="gramStart"/>
      <w:r>
        <w:t xml:space="preserve">4  </w:t>
      </w:r>
      <w:r>
        <w:rPr>
          <w:rFonts w:ascii="Arial" w:hAnsi="Arial" w:cs="Arial"/>
          <w:color w:val="000000"/>
          <w:sz w:val="20"/>
          <w:szCs w:val="20"/>
          <w:shd w:val="clear" w:color="auto" w:fill="FFFFFF"/>
        </w:rPr>
        <w:t>Wu</w:t>
      </w:r>
      <w:proofErr w:type="gramEnd"/>
      <w:r>
        <w:rPr>
          <w:rFonts w:ascii="Arial" w:hAnsi="Arial" w:cs="Arial"/>
          <w:color w:val="000000"/>
          <w:sz w:val="20"/>
          <w:szCs w:val="20"/>
          <w:shd w:val="clear" w:color="auto" w:fill="FFFFFF"/>
        </w:rPr>
        <w:t xml:space="preserve">, Eugene, </w:t>
      </w:r>
      <w:proofErr w:type="spellStart"/>
      <w:r>
        <w:rPr>
          <w:rFonts w:ascii="Arial" w:hAnsi="Arial" w:cs="Arial"/>
          <w:color w:val="000000"/>
          <w:sz w:val="20"/>
          <w:szCs w:val="20"/>
          <w:shd w:val="clear" w:color="auto" w:fill="FFFFFF"/>
        </w:rPr>
        <w:t>Diao</w:t>
      </w:r>
      <w:proofErr w:type="spellEnd"/>
      <w:r>
        <w:rPr>
          <w:rFonts w:ascii="Arial" w:hAnsi="Arial" w:cs="Arial"/>
          <w:color w:val="000000"/>
          <w:sz w:val="20"/>
          <w:szCs w:val="20"/>
          <w:shd w:val="clear" w:color="auto" w:fill="FFFFFF"/>
        </w:rPr>
        <w:t>, et al. High-performance complex event processing over streams[J]. 2006:407-418.</w:t>
      </w:r>
    </w:p>
    <w:p w:rsidR="00AD16ED" w:rsidRDefault="00AD16ED" w:rsidP="00AD16ED">
      <w:pPr>
        <w:spacing w:before="120" w:line="360" w:lineRule="auto"/>
        <w:rPr>
          <w:rFonts w:ascii="Arial" w:hAnsi="Arial" w:cs="Arial"/>
          <w:color w:val="000000"/>
          <w:sz w:val="20"/>
          <w:szCs w:val="20"/>
          <w:shd w:val="clear" w:color="auto" w:fill="FFFFFF"/>
        </w:rPr>
      </w:pPr>
      <w:proofErr w:type="gramStart"/>
      <w:r>
        <w:rPr>
          <w:rFonts w:hint="eastAsia"/>
        </w:rPr>
        <w:t xml:space="preserve">5  </w:t>
      </w:r>
      <w:proofErr w:type="spellStart"/>
      <w:r>
        <w:rPr>
          <w:rFonts w:ascii="Arial" w:hAnsi="Arial" w:cs="Arial"/>
          <w:color w:val="000000"/>
          <w:sz w:val="20"/>
          <w:szCs w:val="20"/>
          <w:shd w:val="clear" w:color="auto" w:fill="FFFFFF"/>
        </w:rPr>
        <w:t>Cugola</w:t>
      </w:r>
      <w:proofErr w:type="spellEnd"/>
      <w:proofErr w:type="gramEnd"/>
      <w:r>
        <w:rPr>
          <w:rFonts w:ascii="Arial" w:hAnsi="Arial" w:cs="Arial"/>
          <w:color w:val="000000"/>
          <w:sz w:val="20"/>
          <w:szCs w:val="20"/>
          <w:shd w:val="clear" w:color="auto" w:fill="FFFFFF"/>
        </w:rPr>
        <w:t xml:space="preserve"> G, </w:t>
      </w:r>
      <w:proofErr w:type="spellStart"/>
      <w:r>
        <w:rPr>
          <w:rFonts w:ascii="Arial" w:hAnsi="Arial" w:cs="Arial"/>
          <w:color w:val="000000"/>
          <w:sz w:val="20"/>
          <w:szCs w:val="20"/>
          <w:shd w:val="clear" w:color="auto" w:fill="FFFFFF"/>
        </w:rPr>
        <w:t>Margara</w:t>
      </w:r>
      <w:proofErr w:type="spellEnd"/>
      <w:r>
        <w:rPr>
          <w:rFonts w:ascii="Arial" w:hAnsi="Arial" w:cs="Arial"/>
          <w:color w:val="000000"/>
          <w:sz w:val="20"/>
          <w:szCs w:val="20"/>
          <w:shd w:val="clear" w:color="auto" w:fill="FFFFFF"/>
        </w:rPr>
        <w:t xml:space="preserve"> A. Processing flows of information: From data stream to complex event processing[J]. </w:t>
      </w:r>
      <w:proofErr w:type="spellStart"/>
      <w:r>
        <w:rPr>
          <w:rFonts w:ascii="Arial" w:hAnsi="Arial" w:cs="Arial"/>
          <w:color w:val="000000"/>
          <w:sz w:val="20"/>
          <w:szCs w:val="20"/>
          <w:shd w:val="clear" w:color="auto" w:fill="FFFFFF"/>
        </w:rPr>
        <w:t>Acm</w:t>
      </w:r>
      <w:proofErr w:type="spellEnd"/>
      <w:r>
        <w:rPr>
          <w:rFonts w:ascii="Arial" w:hAnsi="Arial" w:cs="Arial"/>
          <w:color w:val="000000"/>
          <w:sz w:val="20"/>
          <w:szCs w:val="20"/>
          <w:shd w:val="clear" w:color="auto" w:fill="FFFFFF"/>
        </w:rPr>
        <w:t xml:space="preserve"> Computing Surveys, 2012, 44(3):359-360.</w:t>
      </w:r>
    </w:p>
    <w:p w:rsidR="00AD16ED" w:rsidRDefault="00AD16ED" w:rsidP="00AD16ED">
      <w:pPr>
        <w:spacing w:before="120"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6 </w:t>
      </w:r>
    </w:p>
    <w:p w:rsidR="00FC4BCD" w:rsidRDefault="00FC4BCD" w:rsidP="00AD16ED">
      <w:pPr>
        <w:spacing w:before="120" w:line="360" w:lineRule="auto"/>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 xml:space="preserve">7  </w:t>
      </w:r>
      <w:proofErr w:type="spellStart"/>
      <w:r>
        <w:rPr>
          <w:rFonts w:ascii="Arial" w:hAnsi="Arial" w:cs="Arial"/>
          <w:color w:val="000000"/>
          <w:sz w:val="20"/>
          <w:szCs w:val="20"/>
          <w:shd w:val="clear" w:color="auto" w:fill="FFFFFF"/>
        </w:rPr>
        <w:t>Margara</w:t>
      </w:r>
      <w:proofErr w:type="spellEnd"/>
      <w:proofErr w:type="gram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Cugola</w:t>
      </w:r>
      <w:proofErr w:type="spellEnd"/>
      <w:r>
        <w:rPr>
          <w:rFonts w:ascii="Arial" w:hAnsi="Arial" w:cs="Arial"/>
          <w:color w:val="000000"/>
          <w:sz w:val="20"/>
          <w:szCs w:val="20"/>
          <w:shd w:val="clear" w:color="auto" w:fill="FFFFFF"/>
        </w:rPr>
        <w:t xml:space="preserve"> G. Processing flows of </w:t>
      </w:r>
      <w:proofErr w:type="spellStart"/>
      <w:r>
        <w:rPr>
          <w:rFonts w:ascii="Arial" w:hAnsi="Arial" w:cs="Arial"/>
          <w:color w:val="000000"/>
          <w:sz w:val="20"/>
          <w:szCs w:val="20"/>
          <w:shd w:val="clear" w:color="auto" w:fill="FFFFFF"/>
        </w:rPr>
        <w:t>information:from</w:t>
      </w:r>
      <w:proofErr w:type="spellEnd"/>
      <w:r>
        <w:rPr>
          <w:rFonts w:ascii="Arial" w:hAnsi="Arial" w:cs="Arial"/>
          <w:color w:val="000000"/>
          <w:sz w:val="20"/>
          <w:szCs w:val="20"/>
          <w:shd w:val="clear" w:color="auto" w:fill="FFFFFF"/>
        </w:rPr>
        <w:t xml:space="preserve"> data stream to complex event processing[C]// ACM International Conference on Distributed Event-Based Systems, Debs 2011, New York, </w:t>
      </w:r>
      <w:proofErr w:type="spellStart"/>
      <w:r>
        <w:rPr>
          <w:rFonts w:ascii="Arial" w:hAnsi="Arial" w:cs="Arial"/>
          <w:color w:val="000000"/>
          <w:sz w:val="20"/>
          <w:szCs w:val="20"/>
          <w:shd w:val="clear" w:color="auto" w:fill="FFFFFF"/>
        </w:rPr>
        <w:t>Ny</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Usa</w:t>
      </w:r>
      <w:proofErr w:type="spellEnd"/>
      <w:r>
        <w:rPr>
          <w:rFonts w:ascii="Arial" w:hAnsi="Arial" w:cs="Arial"/>
          <w:color w:val="000000"/>
          <w:sz w:val="20"/>
          <w:szCs w:val="20"/>
          <w:shd w:val="clear" w:color="auto" w:fill="FFFFFF"/>
        </w:rPr>
        <w:t>, July. 2011:359-360.</w:t>
      </w:r>
    </w:p>
    <w:p w:rsidR="00FC4BCD" w:rsidRDefault="00FC4BCD" w:rsidP="00AD16ED">
      <w:pPr>
        <w:spacing w:before="120" w:line="360" w:lineRule="auto"/>
        <w:rPr>
          <w:rFonts w:ascii="Arial" w:hAnsi="Arial" w:cs="Arial"/>
          <w:color w:val="000000"/>
          <w:sz w:val="20"/>
          <w:szCs w:val="20"/>
          <w:shd w:val="clear" w:color="auto" w:fill="FFFFFF"/>
        </w:rPr>
      </w:pPr>
      <w:proofErr w:type="gramStart"/>
      <w:r>
        <w:rPr>
          <w:rFonts w:hint="eastAsia"/>
        </w:rPr>
        <w:t xml:space="preserve">8  </w:t>
      </w:r>
      <w:r>
        <w:rPr>
          <w:rFonts w:ascii="Arial" w:hAnsi="Arial" w:cs="Arial"/>
          <w:color w:val="000000"/>
          <w:sz w:val="20"/>
          <w:szCs w:val="20"/>
          <w:shd w:val="clear" w:color="auto" w:fill="FFFFFF"/>
        </w:rPr>
        <w:t>Wang</w:t>
      </w:r>
      <w:proofErr w:type="gramEnd"/>
      <w:r>
        <w:rPr>
          <w:rFonts w:ascii="Arial" w:hAnsi="Arial" w:cs="Arial"/>
          <w:color w:val="000000"/>
          <w:sz w:val="20"/>
          <w:szCs w:val="20"/>
          <w:shd w:val="clear" w:color="auto" w:fill="FFFFFF"/>
        </w:rPr>
        <w:t xml:space="preserve"> F, Liu S, Liu P, et al. Bridging Physical and Virtual Worlds: Complex Event Processing for RFID Data Streams[J]. Lecture Notes in Computer Science, 2006, 3896:588-607.</w:t>
      </w:r>
    </w:p>
    <w:p w:rsidR="00FC4BCD" w:rsidRDefault="00FC4BCD" w:rsidP="00AD16ED">
      <w:pPr>
        <w:spacing w:before="120" w:line="360" w:lineRule="auto"/>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 xml:space="preserve">9  </w:t>
      </w:r>
      <w:proofErr w:type="spellStart"/>
      <w:r>
        <w:rPr>
          <w:rFonts w:ascii="Arial" w:hAnsi="Arial" w:cs="Arial"/>
          <w:color w:val="000000"/>
          <w:sz w:val="20"/>
          <w:szCs w:val="20"/>
          <w:shd w:val="clear" w:color="auto" w:fill="FFFFFF"/>
        </w:rPr>
        <w:t>Gyllstrom</w:t>
      </w:r>
      <w:proofErr w:type="spellEnd"/>
      <w:proofErr w:type="gramEnd"/>
      <w:r>
        <w:rPr>
          <w:rFonts w:ascii="Arial" w:hAnsi="Arial" w:cs="Arial"/>
          <w:color w:val="000000"/>
          <w:sz w:val="20"/>
          <w:szCs w:val="20"/>
          <w:shd w:val="clear" w:color="auto" w:fill="FFFFFF"/>
        </w:rPr>
        <w:t xml:space="preserve"> D, Wu E, </w:t>
      </w:r>
      <w:proofErr w:type="spellStart"/>
      <w:r>
        <w:rPr>
          <w:rFonts w:ascii="Arial" w:hAnsi="Arial" w:cs="Arial"/>
          <w:color w:val="000000"/>
          <w:sz w:val="20"/>
          <w:szCs w:val="20"/>
          <w:shd w:val="clear" w:color="auto" w:fill="FFFFFF"/>
        </w:rPr>
        <w:t>Chae</w:t>
      </w:r>
      <w:proofErr w:type="spellEnd"/>
      <w:r>
        <w:rPr>
          <w:rFonts w:ascii="Arial" w:hAnsi="Arial" w:cs="Arial"/>
          <w:color w:val="000000"/>
          <w:sz w:val="20"/>
          <w:szCs w:val="20"/>
          <w:shd w:val="clear" w:color="auto" w:fill="FFFFFF"/>
        </w:rPr>
        <w:t xml:space="preserve"> H J, et al. SASE: Complex Event Processing over Streams[C]// Biennial Conference on Innovative Data Systems Research. 2007:407-411.</w:t>
      </w:r>
    </w:p>
    <w:p w:rsidR="00FC4BCD" w:rsidRDefault="00FC4BCD" w:rsidP="00AD16ED">
      <w:pPr>
        <w:spacing w:before="120" w:line="360" w:lineRule="auto"/>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 xml:space="preserve">10  </w:t>
      </w:r>
      <w:proofErr w:type="spellStart"/>
      <w:r>
        <w:rPr>
          <w:rFonts w:ascii="Arial" w:hAnsi="Arial" w:cs="Arial"/>
          <w:color w:val="000000"/>
          <w:sz w:val="20"/>
          <w:szCs w:val="20"/>
          <w:shd w:val="clear" w:color="auto" w:fill="FFFFFF"/>
        </w:rPr>
        <w:t>Luckham</w:t>
      </w:r>
      <w:proofErr w:type="spellEnd"/>
      <w:proofErr w:type="gramEnd"/>
      <w:r>
        <w:rPr>
          <w:rFonts w:ascii="Arial" w:hAnsi="Arial" w:cs="Arial"/>
          <w:color w:val="000000"/>
          <w:sz w:val="20"/>
          <w:szCs w:val="20"/>
          <w:shd w:val="clear" w:color="auto" w:fill="FFFFFF"/>
        </w:rPr>
        <w:t xml:space="preserve"> D C, </w:t>
      </w:r>
      <w:proofErr w:type="spellStart"/>
      <w:r>
        <w:rPr>
          <w:rFonts w:ascii="Arial" w:hAnsi="Arial" w:cs="Arial"/>
          <w:color w:val="000000"/>
          <w:sz w:val="20"/>
          <w:szCs w:val="20"/>
          <w:shd w:val="clear" w:color="auto" w:fill="FFFFFF"/>
        </w:rPr>
        <w:t>Frasca</w:t>
      </w:r>
      <w:proofErr w:type="spellEnd"/>
      <w:r>
        <w:rPr>
          <w:rFonts w:ascii="Arial" w:hAnsi="Arial" w:cs="Arial"/>
          <w:color w:val="000000"/>
          <w:sz w:val="20"/>
          <w:szCs w:val="20"/>
          <w:shd w:val="clear" w:color="auto" w:fill="FFFFFF"/>
        </w:rPr>
        <w:t xml:space="preserve"> B. Complex Event Processing in Distributed Systems[J]. Stanford University, 1998.</w:t>
      </w:r>
    </w:p>
    <w:p w:rsidR="00FC4BCD" w:rsidRDefault="00FC4BCD" w:rsidP="00AD16ED">
      <w:pPr>
        <w:spacing w:before="120" w:line="360" w:lineRule="auto"/>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 xml:space="preserve">11  </w:t>
      </w:r>
      <w:proofErr w:type="spellStart"/>
      <w:r>
        <w:rPr>
          <w:rFonts w:ascii="Arial" w:hAnsi="Arial" w:cs="Arial"/>
          <w:color w:val="000000"/>
          <w:sz w:val="20"/>
          <w:szCs w:val="20"/>
          <w:shd w:val="clear" w:color="auto" w:fill="FFFFFF"/>
        </w:rPr>
        <w:t>Adi</w:t>
      </w:r>
      <w:proofErr w:type="spellEnd"/>
      <w:proofErr w:type="gram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Hadash</w:t>
      </w:r>
      <w:proofErr w:type="spellEnd"/>
      <w:r>
        <w:rPr>
          <w:rFonts w:ascii="Arial" w:hAnsi="Arial" w:cs="Arial"/>
          <w:color w:val="000000"/>
          <w:sz w:val="20"/>
          <w:szCs w:val="20"/>
          <w:shd w:val="clear" w:color="auto" w:fill="FFFFFF"/>
        </w:rPr>
        <w:t xml:space="preserve"> K, </w:t>
      </w:r>
      <w:proofErr w:type="spellStart"/>
      <w:r>
        <w:rPr>
          <w:rFonts w:ascii="Arial" w:hAnsi="Arial" w:cs="Arial"/>
          <w:color w:val="000000"/>
          <w:sz w:val="20"/>
          <w:szCs w:val="20"/>
          <w:shd w:val="clear" w:color="auto" w:fill="FFFFFF"/>
        </w:rPr>
        <w:t>Kerem</w:t>
      </w:r>
      <w:proofErr w:type="spellEnd"/>
      <w:r>
        <w:rPr>
          <w:rFonts w:ascii="Arial" w:hAnsi="Arial" w:cs="Arial"/>
          <w:color w:val="000000"/>
          <w:sz w:val="20"/>
          <w:szCs w:val="20"/>
          <w:shd w:val="clear" w:color="auto" w:fill="FFFFFF"/>
        </w:rPr>
        <w:t xml:space="preserve"> O, et al. Definition of workflow patterns using complex event processing: US, US20060229923[P]. 2006.</w:t>
      </w:r>
    </w:p>
    <w:p w:rsidR="00FC4BCD" w:rsidRDefault="00FC4BCD" w:rsidP="00AD16ED">
      <w:pPr>
        <w:spacing w:before="120" w:line="360" w:lineRule="auto"/>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12  Bates</w:t>
      </w:r>
      <w:proofErr w:type="gramEnd"/>
      <w:r>
        <w:rPr>
          <w:rFonts w:ascii="Arial" w:hAnsi="Arial" w:cs="Arial"/>
          <w:color w:val="000000"/>
          <w:sz w:val="20"/>
          <w:szCs w:val="20"/>
          <w:shd w:val="clear" w:color="auto" w:fill="FFFFFF"/>
        </w:rPr>
        <w:t xml:space="preserve"> J, Smith G, Bentley R M, et al. Automated construction and deployment of complex event processing applications and business activity monitoring dashboards: US, US8276115[P]. 2012.</w:t>
      </w:r>
    </w:p>
    <w:p w:rsidR="00FC4BCD" w:rsidRDefault="00FC4BCD" w:rsidP="00AD16ED">
      <w:pPr>
        <w:spacing w:before="120" w:line="360" w:lineRule="auto"/>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13</w:t>
      </w:r>
      <w:r>
        <w:rPr>
          <w:rFonts w:ascii="Arial" w:hAnsi="Arial" w:cs="Arial" w:hint="eastAsia"/>
          <w:color w:val="000000"/>
          <w:sz w:val="20"/>
          <w:szCs w:val="20"/>
          <w:shd w:val="clear" w:color="auto" w:fill="FFFFFF"/>
        </w:rPr>
        <w:t xml:space="preserve">  </w:t>
      </w:r>
      <w:proofErr w:type="spellStart"/>
      <w:r>
        <w:rPr>
          <w:rFonts w:ascii="Arial" w:hAnsi="Arial" w:cs="Arial"/>
          <w:color w:val="000000"/>
          <w:sz w:val="20"/>
          <w:szCs w:val="20"/>
          <w:shd w:val="clear" w:color="auto" w:fill="FFFFFF"/>
        </w:rPr>
        <w:t>Zang</w:t>
      </w:r>
      <w:proofErr w:type="spellEnd"/>
      <w:proofErr w:type="gramEnd"/>
      <w:r>
        <w:rPr>
          <w:rFonts w:ascii="Arial" w:hAnsi="Arial" w:cs="Arial"/>
          <w:color w:val="000000"/>
          <w:sz w:val="20"/>
          <w:szCs w:val="20"/>
          <w:shd w:val="clear" w:color="auto" w:fill="FFFFFF"/>
        </w:rPr>
        <w:t xml:space="preserve"> C, Fan Y. Complex event processing in enterprise information systems based on RFID[J]. Enterprise Information Systems, 2007, 1(1):3-23.</w:t>
      </w:r>
    </w:p>
    <w:p w:rsidR="00FC4BCD" w:rsidRDefault="00FC4BCD" w:rsidP="00AD16ED">
      <w:pPr>
        <w:spacing w:before="120" w:line="360" w:lineRule="auto"/>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 xml:space="preserve">14  </w:t>
      </w:r>
      <w:proofErr w:type="spellStart"/>
      <w:r>
        <w:rPr>
          <w:rFonts w:ascii="Arial" w:hAnsi="Arial" w:cs="Arial"/>
          <w:color w:val="000000"/>
          <w:sz w:val="20"/>
          <w:szCs w:val="20"/>
          <w:shd w:val="clear" w:color="auto" w:fill="FFFFFF"/>
        </w:rPr>
        <w:t>Distefano</w:t>
      </w:r>
      <w:proofErr w:type="spellEnd"/>
      <w:proofErr w:type="gramEnd"/>
      <w:r>
        <w:rPr>
          <w:rFonts w:ascii="Arial" w:hAnsi="Arial" w:cs="Arial"/>
          <w:color w:val="000000"/>
          <w:sz w:val="20"/>
          <w:szCs w:val="20"/>
          <w:shd w:val="clear" w:color="auto" w:fill="FFFFFF"/>
        </w:rPr>
        <w:t xml:space="preserve"> M V. Complex event processing cloud: US, US8024480[P]. 2011.</w:t>
      </w:r>
    </w:p>
    <w:p w:rsidR="00060DB9" w:rsidRDefault="00060DB9" w:rsidP="00AD16ED">
      <w:pPr>
        <w:spacing w:before="120" w:line="360" w:lineRule="auto"/>
        <w:rPr>
          <w:rFonts w:ascii="微软雅黑" w:eastAsia="微软雅黑" w:hAnsi="微软雅黑"/>
          <w:color w:val="000000"/>
          <w:sz w:val="20"/>
          <w:szCs w:val="20"/>
          <w:shd w:val="clear" w:color="auto" w:fill="FFFFFF"/>
        </w:rPr>
      </w:pPr>
      <w:proofErr w:type="gramStart"/>
      <w:r>
        <w:rPr>
          <w:rFonts w:ascii="微软雅黑" w:eastAsia="微软雅黑" w:hAnsi="微软雅黑" w:hint="eastAsia"/>
          <w:color w:val="000000"/>
          <w:sz w:val="20"/>
          <w:szCs w:val="20"/>
          <w:shd w:val="clear" w:color="auto" w:fill="FFFFFF"/>
        </w:rPr>
        <w:t>谷峪,</w:t>
      </w:r>
      <w:proofErr w:type="gramEnd"/>
      <w:r>
        <w:rPr>
          <w:rFonts w:ascii="微软雅黑" w:eastAsia="微软雅黑" w:hAnsi="微软雅黑" w:hint="eastAsia"/>
          <w:color w:val="000000"/>
          <w:sz w:val="20"/>
          <w:szCs w:val="20"/>
          <w:shd w:val="clear" w:color="auto" w:fill="FFFFFF"/>
        </w:rPr>
        <w:t xml:space="preserve"> 于戈, 张天成. RFID复杂事件处理技术[J]. 计算机科学与探索, 2007, 1(3).</w:t>
      </w:r>
    </w:p>
    <w:p w:rsidR="00060DB9" w:rsidRDefault="00060DB9" w:rsidP="00AD16ED">
      <w:pPr>
        <w:spacing w:before="120" w:line="360" w:lineRule="auto"/>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lastRenderedPageBreak/>
        <w:t>丁剑, 白晓民, 赵伟,等. 基于复杂事件处理技术的电网故障信息分析及诊断方法[J]. 中国电机工程学报, 2007, 27(28):40-45.</w:t>
      </w:r>
    </w:p>
    <w:p w:rsidR="00060DB9" w:rsidRDefault="00060DB9" w:rsidP="00AD16ED">
      <w:pPr>
        <w:spacing w:before="120" w:line="360" w:lineRule="auto"/>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杨清, 徐建良, 高德欣. 基于复杂事件处理技术的RFID系统数据分析[J]. 微计算机信息, 2006, 22(9Z):179-181.</w:t>
      </w:r>
    </w:p>
    <w:p w:rsidR="00060DB9" w:rsidRDefault="00060DB9" w:rsidP="00AD16ED">
      <w:pPr>
        <w:spacing w:before="120" w:line="360" w:lineRule="auto"/>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臧传真, 范玉顺. 基于智能物件的实时企业复杂事件处理机制[J]. 机械工程学报, 2007, 43(2):22-32.</w:t>
      </w:r>
    </w:p>
    <w:p w:rsidR="00060DB9" w:rsidRDefault="00060DB9" w:rsidP="00AD16ED">
      <w:pPr>
        <w:spacing w:before="120" w:line="360" w:lineRule="auto"/>
        <w:rPr>
          <w:rFonts w:ascii="微软雅黑" w:eastAsia="微软雅黑" w:hAnsi="微软雅黑"/>
          <w:color w:val="000000"/>
          <w:sz w:val="20"/>
          <w:szCs w:val="20"/>
          <w:shd w:val="clear" w:color="auto" w:fill="FFFFFF"/>
        </w:rPr>
      </w:pPr>
      <w:proofErr w:type="gramStart"/>
      <w:r>
        <w:rPr>
          <w:rFonts w:ascii="微软雅黑" w:eastAsia="微软雅黑" w:hAnsi="微软雅黑" w:hint="eastAsia"/>
          <w:color w:val="000000"/>
          <w:sz w:val="20"/>
          <w:szCs w:val="20"/>
          <w:shd w:val="clear" w:color="auto" w:fill="FFFFFF"/>
        </w:rPr>
        <w:t>阴晓加</w:t>
      </w:r>
      <w:proofErr w:type="gramEnd"/>
      <w:r>
        <w:rPr>
          <w:rFonts w:ascii="微软雅黑" w:eastAsia="微软雅黑" w:hAnsi="微软雅黑" w:hint="eastAsia"/>
          <w:color w:val="000000"/>
          <w:sz w:val="20"/>
          <w:szCs w:val="20"/>
          <w:shd w:val="clear" w:color="auto" w:fill="FFFFFF"/>
        </w:rPr>
        <w:t>, 鞠时光, 王英杰. 基于复杂事件处理机制的RFID数据流处理方法[J]. 计算机应用, 2009, 29(10):2786-2790.</w:t>
      </w:r>
    </w:p>
    <w:p w:rsidR="00060DB9" w:rsidRDefault="00060DB9" w:rsidP="00AD16ED">
      <w:pPr>
        <w:spacing w:before="120" w:line="360" w:lineRule="auto"/>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臧传真, 范玉顺. 基于智能物件的制造企业复杂事件处理研究[J]. 计算机集成制造系统, 2007, 13(11):2243-2253.</w:t>
      </w:r>
    </w:p>
    <w:p w:rsidR="00060DB9" w:rsidRDefault="00060DB9" w:rsidP="00AD16ED">
      <w:pPr>
        <w:spacing w:before="120" w:line="360" w:lineRule="auto"/>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 xml:space="preserve">陈远, </w:t>
      </w:r>
      <w:proofErr w:type="gramStart"/>
      <w:r>
        <w:rPr>
          <w:rFonts w:ascii="微软雅黑" w:eastAsia="微软雅黑" w:hAnsi="微软雅黑" w:hint="eastAsia"/>
          <w:color w:val="000000"/>
          <w:sz w:val="20"/>
          <w:szCs w:val="20"/>
          <w:shd w:val="clear" w:color="auto" w:fill="FFFFFF"/>
        </w:rPr>
        <w:t>李战怀</w:t>
      </w:r>
      <w:proofErr w:type="gramEnd"/>
      <w:r>
        <w:rPr>
          <w:rFonts w:ascii="微软雅黑" w:eastAsia="微软雅黑" w:hAnsi="微软雅黑" w:hint="eastAsia"/>
          <w:color w:val="000000"/>
          <w:sz w:val="20"/>
          <w:szCs w:val="20"/>
          <w:shd w:val="clear" w:color="auto" w:fill="FFFFFF"/>
        </w:rPr>
        <w:t>, 陈群. 不可靠RFID数据上的复杂事件处理研究[J]. 计算机应用研究, 2009, 26(7):2537-2539.</w:t>
      </w:r>
    </w:p>
    <w:p w:rsidR="00060DB9" w:rsidRDefault="00060DB9" w:rsidP="00AD16ED">
      <w:pPr>
        <w:spacing w:before="120" w:line="360" w:lineRule="auto"/>
        <w:rPr>
          <w:rFonts w:ascii="微软雅黑" w:eastAsia="微软雅黑" w:hAnsi="微软雅黑"/>
          <w:color w:val="000000"/>
          <w:sz w:val="20"/>
          <w:szCs w:val="20"/>
          <w:shd w:val="clear" w:color="auto" w:fill="FFFFFF"/>
        </w:rPr>
      </w:pPr>
      <w:proofErr w:type="gramStart"/>
      <w:r>
        <w:rPr>
          <w:rFonts w:ascii="微软雅黑" w:eastAsia="微软雅黑" w:hAnsi="微软雅黑" w:hint="eastAsia"/>
          <w:color w:val="000000"/>
          <w:sz w:val="20"/>
          <w:szCs w:val="20"/>
          <w:shd w:val="clear" w:color="auto" w:fill="FFFFFF"/>
        </w:rPr>
        <w:t>项立锋</w:t>
      </w:r>
      <w:proofErr w:type="gramEnd"/>
      <w:r>
        <w:rPr>
          <w:rFonts w:ascii="微软雅黑" w:eastAsia="微软雅黑" w:hAnsi="微软雅黑" w:hint="eastAsia"/>
          <w:color w:val="000000"/>
          <w:sz w:val="20"/>
          <w:szCs w:val="20"/>
          <w:shd w:val="clear" w:color="auto" w:fill="FFFFFF"/>
        </w:rPr>
        <w:t xml:space="preserve">, 孙建伶, </w:t>
      </w:r>
      <w:proofErr w:type="spellStart"/>
      <w:r>
        <w:rPr>
          <w:rFonts w:ascii="微软雅黑" w:eastAsia="微软雅黑" w:hAnsi="微软雅黑" w:hint="eastAsia"/>
          <w:color w:val="000000"/>
          <w:sz w:val="20"/>
          <w:szCs w:val="20"/>
          <w:shd w:val="clear" w:color="auto" w:fill="FFFFFF"/>
        </w:rPr>
        <w:t>XiangLifeng</w:t>
      </w:r>
      <w:proofErr w:type="spellEnd"/>
      <w:r>
        <w:rPr>
          <w:rFonts w:ascii="微软雅黑" w:eastAsia="微软雅黑" w:hAnsi="微软雅黑" w:hint="eastAsia"/>
          <w:color w:val="000000"/>
          <w:sz w:val="20"/>
          <w:szCs w:val="20"/>
          <w:shd w:val="clear" w:color="auto" w:fill="FFFFFF"/>
        </w:rPr>
        <w:t>,等. 基于复杂事件处理的算法交易研究[J]. 计算机应用与软件, 2010, 27(12):154-157.</w:t>
      </w:r>
    </w:p>
    <w:p w:rsidR="00060DB9" w:rsidRDefault="00060DB9" w:rsidP="00AD16ED">
      <w:pPr>
        <w:spacing w:before="120" w:line="360" w:lineRule="auto"/>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 xml:space="preserve">许婧, 白晓民, </w:t>
      </w:r>
      <w:proofErr w:type="gramStart"/>
      <w:r>
        <w:rPr>
          <w:rFonts w:ascii="微软雅黑" w:eastAsia="微软雅黑" w:hAnsi="微软雅黑" w:hint="eastAsia"/>
          <w:color w:val="000000"/>
          <w:sz w:val="20"/>
          <w:szCs w:val="20"/>
          <w:shd w:val="clear" w:color="auto" w:fill="FFFFFF"/>
        </w:rPr>
        <w:t>徐得超</w:t>
      </w:r>
      <w:proofErr w:type="gramEnd"/>
      <w:r>
        <w:rPr>
          <w:rFonts w:ascii="微软雅黑" w:eastAsia="微软雅黑" w:hAnsi="微软雅黑" w:hint="eastAsia"/>
          <w:color w:val="000000"/>
          <w:sz w:val="20"/>
          <w:szCs w:val="20"/>
          <w:shd w:val="clear" w:color="auto" w:fill="FFFFFF"/>
        </w:rPr>
        <w:t>,等. 基于复杂事件处理技术的连锁故障诊断[J]. 电力系统自动化, 2011, 35(3):5-8.</w:t>
      </w:r>
    </w:p>
    <w:p w:rsidR="00060DB9" w:rsidRDefault="00060DB9" w:rsidP="00AD16ED">
      <w:pPr>
        <w:spacing w:before="120" w:line="360" w:lineRule="auto"/>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黃毅, 郑力, 向晴. 基于复杂事件处理的RFID辅助实时生产监控[J]. 清华大学学报(自然科学版), 2013(5):721-728.</w:t>
      </w:r>
    </w:p>
    <w:p w:rsidR="00060DB9" w:rsidRDefault="00060DB9" w:rsidP="00AD16ED">
      <w:pPr>
        <w:spacing w:before="120" w:line="360" w:lineRule="auto"/>
        <w:rPr>
          <w:rFonts w:ascii="Arial" w:hAnsi="Arial" w:cs="Arial"/>
          <w:color w:val="000000"/>
          <w:sz w:val="20"/>
          <w:szCs w:val="20"/>
          <w:shd w:val="clear" w:color="auto" w:fill="FFFFFF"/>
        </w:rPr>
      </w:pPr>
      <w:r>
        <w:rPr>
          <w:noProof/>
        </w:rPr>
        <w:lastRenderedPageBreak/>
        <w:drawing>
          <wp:inline distT="0" distB="0" distL="0" distR="0" wp14:anchorId="1B8D5FC8" wp14:editId="7EB028A9">
            <wp:extent cx="4951730" cy="576072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1730" cy="5760720"/>
                    </a:xfrm>
                    <a:prstGeom prst="rect">
                      <a:avLst/>
                    </a:prstGeom>
                  </pic:spPr>
                </pic:pic>
              </a:graphicData>
            </a:graphic>
          </wp:inline>
        </w:drawing>
      </w:r>
    </w:p>
    <w:p w:rsidR="007A624C" w:rsidRDefault="007A624C" w:rsidP="00AD16ED">
      <w:pPr>
        <w:spacing w:before="120" w:line="360" w:lineRule="auto"/>
        <w:rPr>
          <w:rFonts w:ascii="Arial" w:hAnsi="Arial" w:cs="Arial"/>
          <w:color w:val="000000"/>
          <w:sz w:val="20"/>
          <w:szCs w:val="20"/>
          <w:shd w:val="clear" w:color="auto" w:fill="FFFFFF"/>
        </w:rPr>
      </w:pPr>
    </w:p>
    <w:p w:rsidR="007A624C" w:rsidRDefault="007A624C" w:rsidP="00AD16ED">
      <w:pPr>
        <w:spacing w:before="120" w:line="360" w:lineRule="auto"/>
        <w:rPr>
          <w:rFonts w:ascii="Arial" w:hAnsi="Arial" w:cs="Arial"/>
          <w:color w:val="000000"/>
          <w:sz w:val="20"/>
          <w:szCs w:val="20"/>
          <w:shd w:val="clear" w:color="auto" w:fill="FFFFFF"/>
        </w:rPr>
      </w:pPr>
    </w:p>
    <w:p w:rsidR="007A624C" w:rsidRDefault="007A624C" w:rsidP="00AD16ED">
      <w:pPr>
        <w:spacing w:before="120" w:line="360" w:lineRule="auto"/>
        <w:rPr>
          <w:b/>
          <w:color w:val="00B0F0"/>
          <w:sz w:val="64"/>
          <w:szCs w:val="64"/>
        </w:rPr>
      </w:pPr>
      <w:r>
        <w:rPr>
          <w:rFonts w:hint="eastAsia"/>
          <w:b/>
          <w:sz w:val="64"/>
          <w:szCs w:val="64"/>
        </w:rPr>
        <w:t>制造系统</w:t>
      </w:r>
      <w:r>
        <w:rPr>
          <w:rFonts w:hint="eastAsia"/>
          <w:b/>
          <w:color w:val="00B0F0"/>
          <w:sz w:val="64"/>
          <w:szCs w:val="64"/>
        </w:rPr>
        <w:t>复杂事件处理机制的研究</w:t>
      </w:r>
    </w:p>
    <w:p w:rsidR="007A624C" w:rsidRPr="00FC4BCD" w:rsidRDefault="007A624C" w:rsidP="00AD16ED">
      <w:pPr>
        <w:spacing w:before="120" w:line="360" w:lineRule="auto"/>
        <w:rPr>
          <w:rFonts w:ascii="Arial" w:hAnsi="Arial" w:cs="Arial" w:hint="eastAsia"/>
          <w:color w:val="000000"/>
          <w:sz w:val="20"/>
          <w:szCs w:val="20"/>
          <w:shd w:val="clear" w:color="auto" w:fill="FFFFFF"/>
        </w:rPr>
      </w:pPr>
      <w:r>
        <w:rPr>
          <w:rFonts w:ascii="黑体" w:eastAsia="黑体" w:hint="eastAsia"/>
          <w:sz w:val="44"/>
          <w:szCs w:val="44"/>
        </w:rPr>
        <w:t>复杂事件处理引擎及关键技术</w:t>
      </w:r>
      <w:r>
        <w:rPr>
          <w:rFonts w:ascii="黑体" w:eastAsia="黑体" w:hint="eastAsia"/>
          <w:sz w:val="44"/>
          <w:szCs w:val="44"/>
        </w:rPr>
        <w:t>的研究</w:t>
      </w:r>
    </w:p>
    <w:sectPr w:rsidR="007A624C" w:rsidRPr="00FC4BCD" w:rsidSect="004509E4">
      <w:pgSz w:w="16840" w:h="11907" w:orient="landscape" w:code="9"/>
      <w:pgMar w:top="1701" w:right="1985" w:bottom="1134" w:left="1701" w:header="1418" w:footer="1021" w:gutter="0"/>
      <w:pgNumType w:start="0"/>
      <w:cols w:space="425"/>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981" w:rsidRDefault="002E7981" w:rsidP="0051097F">
      <w:pPr>
        <w:spacing w:before="120"/>
        <w:ind w:firstLine="480"/>
      </w:pPr>
      <w:r>
        <w:separator/>
      </w:r>
    </w:p>
  </w:endnote>
  <w:endnote w:type="continuationSeparator" w:id="0">
    <w:p w:rsidR="002E7981" w:rsidRDefault="002E7981" w:rsidP="0051097F">
      <w:pPr>
        <w:spacing w:before="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0"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1E6" w:rsidRDefault="001961E6" w:rsidP="0051097F">
    <w:pPr>
      <w:pStyle w:val="a7"/>
      <w:framePr w:wrap="around" w:vAnchor="text" w:hAnchor="margin" w:xAlign="center" w:y="1"/>
      <w:spacing w:before="120"/>
      <w:ind w:firstLine="360"/>
      <w:rPr>
        <w:rStyle w:val="a6"/>
      </w:rPr>
    </w:pPr>
    <w:r>
      <w:rPr>
        <w:rStyle w:val="a6"/>
      </w:rPr>
      <w:fldChar w:fldCharType="begin"/>
    </w:r>
    <w:r>
      <w:rPr>
        <w:rStyle w:val="a6"/>
      </w:rPr>
      <w:instrText xml:space="preserve">PAGE  </w:instrText>
    </w:r>
    <w:r>
      <w:rPr>
        <w:rStyle w:val="a6"/>
      </w:rPr>
      <w:fldChar w:fldCharType="end"/>
    </w:r>
  </w:p>
  <w:p w:rsidR="001961E6" w:rsidRDefault="001961E6" w:rsidP="0051097F">
    <w:pPr>
      <w:pStyle w:val="a7"/>
      <w:spacing w:before="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1E6" w:rsidRDefault="001961E6" w:rsidP="0051097F">
    <w:pPr>
      <w:pStyle w:val="a7"/>
      <w:framePr w:wrap="around" w:vAnchor="text" w:hAnchor="margin" w:xAlign="center" w:y="1"/>
      <w:spacing w:before="120"/>
      <w:ind w:firstLine="360"/>
      <w:rPr>
        <w:rStyle w:val="a6"/>
      </w:rPr>
    </w:pPr>
    <w:r>
      <w:rPr>
        <w:rStyle w:val="a6"/>
      </w:rPr>
      <w:fldChar w:fldCharType="begin"/>
    </w:r>
    <w:r>
      <w:rPr>
        <w:rStyle w:val="a6"/>
      </w:rPr>
      <w:instrText xml:space="preserve">PAGE  </w:instrText>
    </w:r>
    <w:r>
      <w:rPr>
        <w:rStyle w:val="a6"/>
      </w:rPr>
      <w:fldChar w:fldCharType="separate"/>
    </w:r>
    <w:r w:rsidR="00BC2AE1">
      <w:rPr>
        <w:rStyle w:val="a6"/>
        <w:noProof/>
      </w:rPr>
      <w:t>5</w:t>
    </w:r>
    <w:r>
      <w:rPr>
        <w:rStyle w:val="a6"/>
      </w:rPr>
      <w:fldChar w:fldCharType="end"/>
    </w:r>
  </w:p>
  <w:p w:rsidR="001961E6" w:rsidRPr="0051097F" w:rsidRDefault="001961E6" w:rsidP="0051097F">
    <w:pPr>
      <w:pStyle w:val="a7"/>
      <w:spacing w:before="120"/>
      <w:ind w:firstLine="360"/>
      <w:jc w:val="right"/>
    </w:pPr>
    <w:r w:rsidRPr="0051097F">
      <w:rPr>
        <w:rFonts w:hint="eastAsia"/>
      </w:rPr>
      <w:t>工业与制造系统工程系</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981" w:rsidRDefault="002E7981" w:rsidP="0051097F">
      <w:pPr>
        <w:spacing w:before="120"/>
        <w:ind w:firstLine="480"/>
      </w:pPr>
      <w:r>
        <w:separator/>
      </w:r>
    </w:p>
  </w:footnote>
  <w:footnote w:type="continuationSeparator" w:id="0">
    <w:p w:rsidR="002E7981" w:rsidRDefault="002E7981" w:rsidP="0051097F">
      <w:pPr>
        <w:spacing w:before="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1E6" w:rsidRDefault="001961E6" w:rsidP="0051097F">
    <w:pPr>
      <w:pStyle w:val="a5"/>
      <w:spacing w:before="120"/>
      <w:ind w:firstLineChars="300" w:firstLine="540"/>
    </w:pPr>
    <w:r>
      <w:rPr>
        <w:rFonts w:hint="eastAsia"/>
      </w:rPr>
      <w:t>文献综述报告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0" type="#_x0000_t75" style="width:11.5pt;height:11.5pt" o:bullet="t">
        <v:imagedata r:id="rId1" o:title="mso8B"/>
      </v:shape>
    </w:pict>
  </w:numPicBullet>
  <w:numPicBullet w:numPicBulletId="1">
    <w:pict>
      <v:shape id="_x0000_i1251" type="#_x0000_t75" style="width:11.5pt;height:11.5pt" o:bullet="t">
        <v:imagedata r:id="rId2" o:title="clip_image001"/>
      </v:shape>
    </w:pict>
  </w:numPicBullet>
  <w:abstractNum w:abstractNumId="0" w15:restartNumberingAfterBreak="0">
    <w:nsid w:val="03E91E97"/>
    <w:multiLevelType w:val="multilevel"/>
    <w:tmpl w:val="EA2AD05C"/>
    <w:lvl w:ilvl="0">
      <w:start w:val="2"/>
      <w:numFmt w:val="decimal"/>
      <w:lvlText w:val="%1"/>
      <w:lvlJc w:val="left"/>
      <w:pPr>
        <w:ind w:left="450" w:hanging="450"/>
      </w:pPr>
      <w:rPr>
        <w:rFonts w:hint="default"/>
      </w:rPr>
    </w:lvl>
    <w:lvl w:ilvl="1">
      <w:start w:val="1"/>
      <w:numFmt w:val="decimal"/>
      <w:pStyle w:val="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A365A2B"/>
    <w:multiLevelType w:val="hybridMultilevel"/>
    <w:tmpl w:val="25B851F8"/>
    <w:lvl w:ilvl="0" w:tplc="C4D00A66">
      <w:start w:val="1"/>
      <w:numFmt w:val="decimal"/>
      <w:lvlText w:val="%1-"/>
      <w:lvlJc w:val="left"/>
      <w:pPr>
        <w:ind w:left="360" w:hanging="360"/>
      </w:pPr>
      <w:rPr>
        <w:rFonts w:ascii="微软雅黑" w:eastAsia="微软雅黑" w:hAnsi="微软雅黑" w:cs="Times New Roman" w:hint="default"/>
        <w:b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F76C8C"/>
    <w:multiLevelType w:val="hybridMultilevel"/>
    <w:tmpl w:val="97BEE36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5C49E0"/>
    <w:multiLevelType w:val="multilevel"/>
    <w:tmpl w:val="CC985FFC"/>
    <w:lvl w:ilvl="0">
      <w:start w:val="1"/>
      <w:numFmt w:val="bullet"/>
      <w:lvlText w:val=""/>
      <w:lvlJc w:val="left"/>
      <w:pPr>
        <w:tabs>
          <w:tab w:val="num" w:pos="2846"/>
        </w:tabs>
        <w:ind w:left="2846" w:hanging="360"/>
      </w:pPr>
      <w:rPr>
        <w:rFonts w:ascii="Symbol" w:hAnsi="Symbol" w:hint="default"/>
        <w:sz w:val="20"/>
      </w:rPr>
    </w:lvl>
    <w:lvl w:ilvl="1" w:tentative="1">
      <w:start w:val="1"/>
      <w:numFmt w:val="bullet"/>
      <w:lvlText w:val=""/>
      <w:lvlJc w:val="left"/>
      <w:pPr>
        <w:tabs>
          <w:tab w:val="num" w:pos="3566"/>
        </w:tabs>
        <w:ind w:left="3566" w:hanging="360"/>
      </w:pPr>
      <w:rPr>
        <w:rFonts w:ascii="Symbol" w:hAnsi="Symbol" w:hint="default"/>
        <w:sz w:val="20"/>
      </w:rPr>
    </w:lvl>
    <w:lvl w:ilvl="2" w:tentative="1">
      <w:start w:val="1"/>
      <w:numFmt w:val="bullet"/>
      <w:lvlText w:val=""/>
      <w:lvlJc w:val="left"/>
      <w:pPr>
        <w:tabs>
          <w:tab w:val="num" w:pos="4286"/>
        </w:tabs>
        <w:ind w:left="4286" w:hanging="360"/>
      </w:pPr>
      <w:rPr>
        <w:rFonts w:ascii="Symbol" w:hAnsi="Symbol" w:hint="default"/>
        <w:sz w:val="20"/>
      </w:rPr>
    </w:lvl>
    <w:lvl w:ilvl="3" w:tentative="1">
      <w:start w:val="1"/>
      <w:numFmt w:val="bullet"/>
      <w:lvlText w:val=""/>
      <w:lvlJc w:val="left"/>
      <w:pPr>
        <w:tabs>
          <w:tab w:val="num" w:pos="5006"/>
        </w:tabs>
        <w:ind w:left="5006" w:hanging="360"/>
      </w:pPr>
      <w:rPr>
        <w:rFonts w:ascii="Symbol" w:hAnsi="Symbol" w:hint="default"/>
        <w:sz w:val="20"/>
      </w:rPr>
    </w:lvl>
    <w:lvl w:ilvl="4" w:tentative="1">
      <w:start w:val="1"/>
      <w:numFmt w:val="bullet"/>
      <w:lvlText w:val=""/>
      <w:lvlJc w:val="left"/>
      <w:pPr>
        <w:tabs>
          <w:tab w:val="num" w:pos="5726"/>
        </w:tabs>
        <w:ind w:left="5726" w:hanging="360"/>
      </w:pPr>
      <w:rPr>
        <w:rFonts w:ascii="Symbol" w:hAnsi="Symbol" w:hint="default"/>
        <w:sz w:val="20"/>
      </w:rPr>
    </w:lvl>
    <w:lvl w:ilvl="5" w:tentative="1">
      <w:start w:val="1"/>
      <w:numFmt w:val="bullet"/>
      <w:lvlText w:val=""/>
      <w:lvlJc w:val="left"/>
      <w:pPr>
        <w:tabs>
          <w:tab w:val="num" w:pos="6446"/>
        </w:tabs>
        <w:ind w:left="6446" w:hanging="360"/>
      </w:pPr>
      <w:rPr>
        <w:rFonts w:ascii="Symbol" w:hAnsi="Symbol" w:hint="default"/>
        <w:sz w:val="20"/>
      </w:rPr>
    </w:lvl>
    <w:lvl w:ilvl="6" w:tentative="1">
      <w:start w:val="1"/>
      <w:numFmt w:val="bullet"/>
      <w:lvlText w:val=""/>
      <w:lvlJc w:val="left"/>
      <w:pPr>
        <w:tabs>
          <w:tab w:val="num" w:pos="7166"/>
        </w:tabs>
        <w:ind w:left="7166" w:hanging="360"/>
      </w:pPr>
      <w:rPr>
        <w:rFonts w:ascii="Symbol" w:hAnsi="Symbol" w:hint="default"/>
        <w:sz w:val="20"/>
      </w:rPr>
    </w:lvl>
    <w:lvl w:ilvl="7" w:tentative="1">
      <w:start w:val="1"/>
      <w:numFmt w:val="bullet"/>
      <w:lvlText w:val=""/>
      <w:lvlJc w:val="left"/>
      <w:pPr>
        <w:tabs>
          <w:tab w:val="num" w:pos="7886"/>
        </w:tabs>
        <w:ind w:left="7886" w:hanging="360"/>
      </w:pPr>
      <w:rPr>
        <w:rFonts w:ascii="Symbol" w:hAnsi="Symbol" w:hint="default"/>
        <w:sz w:val="20"/>
      </w:rPr>
    </w:lvl>
    <w:lvl w:ilvl="8" w:tentative="1">
      <w:start w:val="1"/>
      <w:numFmt w:val="bullet"/>
      <w:lvlText w:val=""/>
      <w:lvlJc w:val="left"/>
      <w:pPr>
        <w:tabs>
          <w:tab w:val="num" w:pos="8606"/>
        </w:tabs>
        <w:ind w:left="8606" w:hanging="360"/>
      </w:pPr>
      <w:rPr>
        <w:rFonts w:ascii="Symbol" w:hAnsi="Symbol" w:hint="default"/>
        <w:sz w:val="20"/>
      </w:rPr>
    </w:lvl>
  </w:abstractNum>
  <w:abstractNum w:abstractNumId="4" w15:restartNumberingAfterBreak="0">
    <w:nsid w:val="440B0C1B"/>
    <w:multiLevelType w:val="hybridMultilevel"/>
    <w:tmpl w:val="4F363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2907C6F"/>
    <w:multiLevelType w:val="singleLevel"/>
    <w:tmpl w:val="A0C2CB48"/>
    <w:lvl w:ilvl="0">
      <w:start w:val="1"/>
      <w:numFmt w:val="decimalEnclosedCircle"/>
      <w:pStyle w:val="a"/>
      <w:lvlText w:val="%1"/>
      <w:lvlJc w:val="left"/>
      <w:pPr>
        <w:tabs>
          <w:tab w:val="num" w:pos="840"/>
        </w:tabs>
        <w:ind w:left="840" w:hanging="360"/>
      </w:pPr>
      <w:rPr>
        <w:rFonts w:hint="eastAsia"/>
      </w:rPr>
    </w:lvl>
  </w:abstractNum>
  <w:abstractNum w:abstractNumId="6" w15:restartNumberingAfterBreak="0">
    <w:nsid w:val="66C71ECB"/>
    <w:multiLevelType w:val="hybridMultilevel"/>
    <w:tmpl w:val="AACAA9F6"/>
    <w:lvl w:ilvl="0" w:tplc="415E37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A05B8C"/>
    <w:multiLevelType w:val="hybridMultilevel"/>
    <w:tmpl w:val="AE2C3FD2"/>
    <w:lvl w:ilvl="0" w:tplc="27B4B12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6"/>
  </w:num>
  <w:num w:numId="4">
    <w:abstractNumId w:val="5"/>
  </w:num>
  <w:num w:numId="5">
    <w:abstractNumId w:val="2"/>
  </w:num>
  <w:num w:numId="6">
    <w:abstractNumId w:val="4"/>
  </w:num>
  <w:num w:numId="7">
    <w:abstractNumId w:val="1"/>
  </w:num>
  <w:num w:numId="8">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29"/>
    <w:rsid w:val="00060DB9"/>
    <w:rsid w:val="000D6607"/>
    <w:rsid w:val="001961E6"/>
    <w:rsid w:val="00201E58"/>
    <w:rsid w:val="00205614"/>
    <w:rsid w:val="002E7981"/>
    <w:rsid w:val="004509E4"/>
    <w:rsid w:val="0045483D"/>
    <w:rsid w:val="0051097F"/>
    <w:rsid w:val="00544A07"/>
    <w:rsid w:val="005463EA"/>
    <w:rsid w:val="0069051D"/>
    <w:rsid w:val="006B07EF"/>
    <w:rsid w:val="00741529"/>
    <w:rsid w:val="00782D7E"/>
    <w:rsid w:val="0078465A"/>
    <w:rsid w:val="007A624C"/>
    <w:rsid w:val="007E02E6"/>
    <w:rsid w:val="00897026"/>
    <w:rsid w:val="008B2CAE"/>
    <w:rsid w:val="009236B9"/>
    <w:rsid w:val="0097420D"/>
    <w:rsid w:val="0099377C"/>
    <w:rsid w:val="009D461C"/>
    <w:rsid w:val="00A501AF"/>
    <w:rsid w:val="00A505DC"/>
    <w:rsid w:val="00AB783B"/>
    <w:rsid w:val="00AD16ED"/>
    <w:rsid w:val="00AF2FD5"/>
    <w:rsid w:val="00B121DF"/>
    <w:rsid w:val="00B166EA"/>
    <w:rsid w:val="00B441B0"/>
    <w:rsid w:val="00B5476A"/>
    <w:rsid w:val="00B73846"/>
    <w:rsid w:val="00B95C12"/>
    <w:rsid w:val="00BC2AE1"/>
    <w:rsid w:val="00C102D0"/>
    <w:rsid w:val="00C53AAC"/>
    <w:rsid w:val="00C66A27"/>
    <w:rsid w:val="00CD2F08"/>
    <w:rsid w:val="00CD4275"/>
    <w:rsid w:val="00D65480"/>
    <w:rsid w:val="00D90096"/>
    <w:rsid w:val="00E37F1F"/>
    <w:rsid w:val="00E46814"/>
    <w:rsid w:val="00E74197"/>
    <w:rsid w:val="00E902DB"/>
    <w:rsid w:val="00EE22A6"/>
    <w:rsid w:val="00F46085"/>
    <w:rsid w:val="00F911A4"/>
    <w:rsid w:val="00FC4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6CCF3"/>
  <w15:docId w15:val="{575878EF-4E2E-4745-84B4-0545B1BE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37F1F"/>
    <w:pPr>
      <w:widowControl w:val="0"/>
      <w:jc w:val="both"/>
    </w:pPr>
    <w:rPr>
      <w:kern w:val="2"/>
      <w:sz w:val="24"/>
      <w:szCs w:val="24"/>
    </w:rPr>
  </w:style>
  <w:style w:type="paragraph" w:styleId="1">
    <w:name w:val="heading 1"/>
    <w:basedOn w:val="a0"/>
    <w:next w:val="a0"/>
    <w:link w:val="10"/>
    <w:autoRedefine/>
    <w:uiPriority w:val="9"/>
    <w:qFormat/>
    <w:rsid w:val="00B166EA"/>
    <w:pPr>
      <w:keepNext/>
      <w:keepLines/>
      <w:spacing w:before="120" w:after="120" w:line="360" w:lineRule="auto"/>
      <w:outlineLvl w:val="0"/>
    </w:pPr>
    <w:rPr>
      <w:rFonts w:eastAsia="黑体"/>
      <w:b/>
      <w:bCs/>
      <w:kern w:val="44"/>
      <w:sz w:val="30"/>
      <w:szCs w:val="44"/>
    </w:rPr>
  </w:style>
  <w:style w:type="paragraph" w:styleId="2">
    <w:name w:val="heading 2"/>
    <w:basedOn w:val="a0"/>
    <w:next w:val="a0"/>
    <w:autoRedefine/>
    <w:qFormat/>
    <w:rsid w:val="00E37F1F"/>
    <w:pPr>
      <w:keepNext/>
      <w:keepLines/>
      <w:numPr>
        <w:ilvl w:val="1"/>
        <w:numId w:val="1"/>
      </w:numPr>
      <w:spacing w:before="120" w:after="120" w:line="360" w:lineRule="auto"/>
      <w:outlineLvl w:val="1"/>
    </w:pPr>
    <w:rPr>
      <w:rFonts w:ascii="Arial" w:hAnsi="Arial"/>
      <w:b/>
      <w:bCs/>
      <w:sz w:val="28"/>
      <w:szCs w:val="32"/>
    </w:rPr>
  </w:style>
  <w:style w:type="paragraph" w:styleId="3">
    <w:name w:val="heading 3"/>
    <w:basedOn w:val="a0"/>
    <w:next w:val="a0"/>
    <w:qFormat/>
    <w:rsid w:val="00E74197"/>
    <w:pPr>
      <w:keepNext/>
      <w:keepLines/>
      <w:spacing w:before="260" w:after="260" w:line="416" w:lineRule="atLeast"/>
      <w:ind w:firstLine="425"/>
      <w:outlineLvl w:val="2"/>
    </w:pPr>
    <w:rPr>
      <w:b/>
      <w:bCs/>
      <w:sz w:val="32"/>
      <w:szCs w:val="32"/>
    </w:rPr>
  </w:style>
  <w:style w:type="paragraph" w:styleId="4">
    <w:name w:val="heading 4"/>
    <w:basedOn w:val="a0"/>
    <w:next w:val="a0"/>
    <w:qFormat/>
    <w:rsid w:val="00E74197"/>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E74197"/>
    <w:rPr>
      <w:color w:val="0000FF"/>
      <w:u w:val="single"/>
    </w:rPr>
  </w:style>
  <w:style w:type="paragraph" w:styleId="a5">
    <w:name w:val="header"/>
    <w:basedOn w:val="a0"/>
    <w:semiHidden/>
    <w:rsid w:val="00E74197"/>
    <w:pPr>
      <w:pBdr>
        <w:bottom w:val="single" w:sz="6" w:space="1" w:color="auto"/>
      </w:pBdr>
      <w:tabs>
        <w:tab w:val="center" w:pos="4153"/>
        <w:tab w:val="right" w:pos="8306"/>
      </w:tabs>
      <w:snapToGrid w:val="0"/>
      <w:jc w:val="center"/>
    </w:pPr>
    <w:rPr>
      <w:sz w:val="18"/>
      <w:szCs w:val="18"/>
    </w:rPr>
  </w:style>
  <w:style w:type="character" w:styleId="a6">
    <w:name w:val="page number"/>
    <w:basedOn w:val="a1"/>
    <w:semiHidden/>
    <w:rsid w:val="00E74197"/>
  </w:style>
  <w:style w:type="paragraph" w:styleId="a7">
    <w:name w:val="footer"/>
    <w:basedOn w:val="a0"/>
    <w:semiHidden/>
    <w:rsid w:val="00E74197"/>
    <w:pPr>
      <w:tabs>
        <w:tab w:val="center" w:pos="4153"/>
        <w:tab w:val="right" w:pos="8306"/>
      </w:tabs>
      <w:snapToGrid w:val="0"/>
      <w:jc w:val="left"/>
    </w:pPr>
    <w:rPr>
      <w:sz w:val="18"/>
      <w:szCs w:val="18"/>
    </w:rPr>
  </w:style>
  <w:style w:type="paragraph" w:customStyle="1" w:styleId="GB2312Arial2">
    <w:name w:val="样式 仿宋_GB2312 (符号) Arial 首行缩进:  2 字符"/>
    <w:basedOn w:val="a0"/>
    <w:autoRedefine/>
    <w:rsid w:val="00E74197"/>
    <w:rPr>
      <w:rFonts w:ascii="宋体" w:hAnsi="宋体"/>
      <w:szCs w:val="20"/>
    </w:rPr>
  </w:style>
  <w:style w:type="character" w:styleId="a8">
    <w:name w:val="FollowedHyperlink"/>
    <w:basedOn w:val="a1"/>
    <w:semiHidden/>
    <w:rsid w:val="00E74197"/>
    <w:rPr>
      <w:color w:val="800080"/>
      <w:u w:val="single"/>
    </w:rPr>
  </w:style>
  <w:style w:type="paragraph" w:styleId="a9">
    <w:name w:val="Normal Indent"/>
    <w:basedOn w:val="a0"/>
    <w:semiHidden/>
    <w:rsid w:val="00E74197"/>
    <w:pPr>
      <w:spacing w:line="300" w:lineRule="auto"/>
      <w:ind w:firstLine="420"/>
    </w:pPr>
    <w:rPr>
      <w:szCs w:val="20"/>
    </w:rPr>
  </w:style>
  <w:style w:type="character" w:customStyle="1" w:styleId="10">
    <w:name w:val="标题 1 字符"/>
    <w:basedOn w:val="a1"/>
    <w:link w:val="1"/>
    <w:uiPriority w:val="9"/>
    <w:rsid w:val="00B166EA"/>
    <w:rPr>
      <w:rFonts w:eastAsia="黑体"/>
      <w:b/>
      <w:bCs/>
      <w:kern w:val="44"/>
      <w:sz w:val="30"/>
      <w:szCs w:val="44"/>
    </w:rPr>
  </w:style>
  <w:style w:type="character" w:styleId="aa">
    <w:name w:val="Strong"/>
    <w:basedOn w:val="a1"/>
    <w:qFormat/>
    <w:rsid w:val="00E74197"/>
    <w:rPr>
      <w:b/>
      <w:bCs/>
    </w:rPr>
  </w:style>
  <w:style w:type="paragraph" w:styleId="ab">
    <w:name w:val="Normal (Web)"/>
    <w:basedOn w:val="a0"/>
    <w:semiHidden/>
    <w:rsid w:val="00E74197"/>
    <w:pPr>
      <w:widowControl/>
      <w:spacing w:before="100" w:beforeAutospacing="1" w:after="100" w:afterAutospacing="1"/>
      <w:jc w:val="left"/>
    </w:pPr>
    <w:rPr>
      <w:rFonts w:ascii="宋体" w:hAnsi="宋体" w:cs="宋体"/>
      <w:kern w:val="0"/>
    </w:rPr>
  </w:style>
  <w:style w:type="paragraph" w:styleId="ac">
    <w:name w:val="Date"/>
    <w:basedOn w:val="a0"/>
    <w:next w:val="a0"/>
    <w:semiHidden/>
    <w:rsid w:val="00E74197"/>
    <w:pPr>
      <w:ind w:leftChars="2500" w:left="100"/>
    </w:pPr>
  </w:style>
  <w:style w:type="paragraph" w:styleId="ad">
    <w:name w:val="Body Text Indent"/>
    <w:basedOn w:val="a0"/>
    <w:semiHidden/>
    <w:rsid w:val="00E74197"/>
    <w:pPr>
      <w:adjustRightInd w:val="0"/>
      <w:spacing w:line="360" w:lineRule="atLeast"/>
      <w:ind w:firstLine="480"/>
      <w:jc w:val="left"/>
      <w:textAlignment w:val="baseline"/>
    </w:pPr>
    <w:rPr>
      <w:spacing w:val="-8"/>
      <w:kern w:val="0"/>
      <w:szCs w:val="20"/>
    </w:rPr>
  </w:style>
  <w:style w:type="paragraph" w:styleId="20">
    <w:name w:val="Body Text Indent 2"/>
    <w:basedOn w:val="a0"/>
    <w:semiHidden/>
    <w:rsid w:val="00E74197"/>
    <w:pPr>
      <w:adjustRightInd w:val="0"/>
      <w:spacing w:line="340" w:lineRule="atLeast"/>
      <w:ind w:left="480"/>
      <w:jc w:val="left"/>
      <w:textAlignment w:val="baseline"/>
    </w:pPr>
    <w:rPr>
      <w:rFonts w:ascii="宋体"/>
      <w:kern w:val="0"/>
      <w:szCs w:val="20"/>
    </w:rPr>
  </w:style>
  <w:style w:type="paragraph" w:styleId="ae">
    <w:name w:val="Plain Text"/>
    <w:basedOn w:val="a0"/>
    <w:semiHidden/>
    <w:rsid w:val="00E74197"/>
    <w:rPr>
      <w:rFonts w:ascii="宋体" w:hAnsi="Courier New"/>
      <w:szCs w:val="20"/>
    </w:rPr>
  </w:style>
  <w:style w:type="paragraph" w:customStyle="1" w:styleId="CharCharCharCharChar">
    <w:name w:val="Char Char Char Char Char"/>
    <w:basedOn w:val="a0"/>
    <w:rsid w:val="00E74197"/>
    <w:rPr>
      <w:szCs w:val="21"/>
    </w:rPr>
  </w:style>
  <w:style w:type="paragraph" w:styleId="af">
    <w:name w:val="Balloon Text"/>
    <w:basedOn w:val="a0"/>
    <w:semiHidden/>
    <w:rsid w:val="00E74197"/>
    <w:rPr>
      <w:sz w:val="18"/>
      <w:szCs w:val="18"/>
    </w:rPr>
  </w:style>
  <w:style w:type="paragraph" w:customStyle="1" w:styleId="Char">
    <w:name w:val="Char (文字) (文字)"/>
    <w:basedOn w:val="af0"/>
    <w:autoRedefine/>
    <w:semiHidden/>
    <w:rsid w:val="00E74197"/>
    <w:rPr>
      <w:rFonts w:ascii="Tahoma" w:hAnsi="Tahoma"/>
    </w:rPr>
  </w:style>
  <w:style w:type="paragraph" w:styleId="af0">
    <w:name w:val="Document Map"/>
    <w:basedOn w:val="a0"/>
    <w:semiHidden/>
    <w:rsid w:val="00E74197"/>
    <w:pPr>
      <w:shd w:val="clear" w:color="auto" w:fill="000080"/>
    </w:pPr>
  </w:style>
  <w:style w:type="paragraph" w:customStyle="1" w:styleId="Char0">
    <w:name w:val="Char"/>
    <w:basedOn w:val="af0"/>
    <w:autoRedefine/>
    <w:semiHidden/>
    <w:rsid w:val="00E74197"/>
    <w:rPr>
      <w:rFonts w:ascii="Tahoma" w:hAnsi="Tahoma"/>
    </w:rPr>
  </w:style>
  <w:style w:type="paragraph" w:styleId="af1">
    <w:name w:val="footnote text"/>
    <w:basedOn w:val="a0"/>
    <w:semiHidden/>
    <w:rsid w:val="00E74197"/>
    <w:pPr>
      <w:snapToGrid w:val="0"/>
      <w:jc w:val="left"/>
    </w:pPr>
    <w:rPr>
      <w:sz w:val="18"/>
      <w:szCs w:val="18"/>
    </w:rPr>
  </w:style>
  <w:style w:type="character" w:styleId="af2">
    <w:name w:val="footnote reference"/>
    <w:basedOn w:val="a1"/>
    <w:semiHidden/>
    <w:rsid w:val="00E74197"/>
    <w:rPr>
      <w:vertAlign w:val="superscript"/>
    </w:rPr>
  </w:style>
  <w:style w:type="paragraph" w:styleId="30">
    <w:name w:val="toc 3"/>
    <w:basedOn w:val="a0"/>
    <w:next w:val="a0"/>
    <w:autoRedefine/>
    <w:semiHidden/>
    <w:rsid w:val="00E74197"/>
    <w:pPr>
      <w:adjustRightInd w:val="0"/>
      <w:spacing w:line="360" w:lineRule="atLeast"/>
      <w:ind w:leftChars="400" w:left="840"/>
      <w:jc w:val="left"/>
      <w:textAlignment w:val="baseline"/>
    </w:pPr>
    <w:rPr>
      <w:kern w:val="0"/>
      <w:szCs w:val="20"/>
    </w:rPr>
  </w:style>
  <w:style w:type="paragraph" w:styleId="21">
    <w:name w:val="toc 2"/>
    <w:basedOn w:val="a0"/>
    <w:next w:val="a0"/>
    <w:autoRedefine/>
    <w:semiHidden/>
    <w:rsid w:val="00E74197"/>
    <w:pPr>
      <w:adjustRightInd w:val="0"/>
      <w:spacing w:line="360" w:lineRule="atLeast"/>
      <w:ind w:leftChars="200" w:left="420"/>
      <w:jc w:val="left"/>
      <w:textAlignment w:val="baseline"/>
    </w:pPr>
    <w:rPr>
      <w:kern w:val="0"/>
      <w:szCs w:val="20"/>
    </w:rPr>
  </w:style>
  <w:style w:type="paragraph" w:styleId="af3">
    <w:name w:val="Title"/>
    <w:basedOn w:val="a0"/>
    <w:next w:val="a0"/>
    <w:link w:val="af4"/>
    <w:autoRedefine/>
    <w:uiPriority w:val="10"/>
    <w:qFormat/>
    <w:rsid w:val="0051097F"/>
    <w:pPr>
      <w:spacing w:before="240" w:after="60" w:line="360" w:lineRule="auto"/>
      <w:jc w:val="center"/>
      <w:outlineLvl w:val="0"/>
    </w:pPr>
    <w:rPr>
      <w:rFonts w:ascii="Cambria" w:eastAsia="黑体" w:hAnsi="Cambria"/>
      <w:b/>
      <w:bCs/>
      <w:sz w:val="32"/>
      <w:szCs w:val="32"/>
    </w:rPr>
  </w:style>
  <w:style w:type="character" w:customStyle="1" w:styleId="af4">
    <w:name w:val="标题 字符"/>
    <w:basedOn w:val="a1"/>
    <w:link w:val="af3"/>
    <w:uiPriority w:val="10"/>
    <w:rsid w:val="0051097F"/>
    <w:rPr>
      <w:rFonts w:ascii="Cambria" w:eastAsia="黑体" w:hAnsi="Cambria" w:cs="Times New Roman"/>
      <w:b/>
      <w:bCs/>
      <w:kern w:val="2"/>
      <w:sz w:val="32"/>
      <w:szCs w:val="32"/>
    </w:rPr>
  </w:style>
  <w:style w:type="character" w:styleId="af5">
    <w:name w:val="Emphasis"/>
    <w:basedOn w:val="a1"/>
    <w:uiPriority w:val="20"/>
    <w:qFormat/>
    <w:rsid w:val="0051097F"/>
    <w:rPr>
      <w:rFonts w:eastAsia="华文新魏"/>
      <w:iCs/>
      <w:color w:val="FF0000"/>
      <w:sz w:val="18"/>
    </w:rPr>
  </w:style>
  <w:style w:type="paragraph" w:customStyle="1" w:styleId="af6">
    <w:name w:val="正文格式"/>
    <w:basedOn w:val="a0"/>
    <w:autoRedefine/>
    <w:qFormat/>
    <w:rsid w:val="00E37F1F"/>
    <w:pPr>
      <w:spacing w:before="120" w:line="300" w:lineRule="auto"/>
      <w:ind w:firstLine="482"/>
    </w:pPr>
  </w:style>
  <w:style w:type="paragraph" w:customStyle="1" w:styleId="a">
    <w:name w:val="参考文献"/>
    <w:basedOn w:val="a0"/>
    <w:autoRedefine/>
    <w:qFormat/>
    <w:rsid w:val="00CD2F08"/>
    <w:pPr>
      <w:numPr>
        <w:numId w:val="4"/>
      </w:numPr>
      <w:adjustRightInd w:val="0"/>
      <w:spacing w:beforeLines="20"/>
      <w:jc w:val="left"/>
      <w:textAlignment w:val="baseline"/>
    </w:pPr>
    <w:rPr>
      <w:rFonts w:cs="Arial"/>
      <w:sz w:val="18"/>
      <w:szCs w:val="21"/>
    </w:rPr>
  </w:style>
  <w:style w:type="paragraph" w:customStyle="1" w:styleId="Char1">
    <w:name w:val="Char"/>
    <w:basedOn w:val="a0"/>
    <w:rsid w:val="004509E4"/>
    <w:pPr>
      <w:widowControl/>
      <w:spacing w:after="160" w:line="240" w:lineRule="exact"/>
      <w:jc w:val="left"/>
    </w:pPr>
    <w:rPr>
      <w:rFonts w:ascii="Arial" w:eastAsia="Times New Roman" w:hAnsi="Arial" w:cs="Verdana"/>
      <w:b/>
      <w:kern w:val="0"/>
      <w:lang w:eastAsia="en-US"/>
    </w:rPr>
  </w:style>
  <w:style w:type="paragraph" w:customStyle="1" w:styleId="22">
    <w:name w:val="表格型报告－标题2"/>
    <w:basedOn w:val="2"/>
    <w:autoRedefine/>
    <w:rsid w:val="004509E4"/>
    <w:pPr>
      <w:numPr>
        <w:ilvl w:val="0"/>
        <w:numId w:val="0"/>
      </w:numPr>
      <w:spacing w:beforeLines="50" w:afterLines="50"/>
    </w:pPr>
    <w:rPr>
      <w:rFonts w:eastAsia="黑体"/>
      <w:b w:val="0"/>
      <w:sz w:val="24"/>
    </w:rPr>
  </w:style>
  <w:style w:type="table" w:styleId="af7">
    <w:name w:val="Table Grid"/>
    <w:basedOn w:val="a2"/>
    <w:rsid w:val="004509E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正文小五"/>
    <w:basedOn w:val="a0"/>
    <w:autoRedefine/>
    <w:qFormat/>
    <w:rsid w:val="004509E4"/>
    <w:pPr>
      <w:adjustRightInd w:val="0"/>
      <w:jc w:val="left"/>
      <w:textAlignment w:val="baseline"/>
    </w:pPr>
    <w:rPr>
      <w:sz w:val="18"/>
      <w:szCs w:val="18"/>
    </w:rPr>
  </w:style>
  <w:style w:type="paragraph" w:styleId="af9">
    <w:name w:val="List Paragraph"/>
    <w:basedOn w:val="a0"/>
    <w:uiPriority w:val="34"/>
    <w:qFormat/>
    <w:rsid w:val="00AD16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hyperlink" Target="mailto:guyu@ise.neu.edu.c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Desktop\&#24320;&#39064;&#24037;&#20316;\&#30805;&#22763;&#24320;&#39064;&#25991;&#29486;&#32508;&#36848;&#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FB1A2-7009-4DDF-B6C2-CC7DCEA4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硕士开题文献综述报告.dotx</Template>
  <TotalTime>619</TotalTime>
  <Pages>25</Pages>
  <Words>2690</Words>
  <Characters>15335</Characters>
  <Application>Microsoft Office Word</Application>
  <DocSecurity>0</DocSecurity>
  <Lines>127</Lines>
  <Paragraphs>35</Paragraphs>
  <ScaleCrop>false</ScaleCrop>
  <HeadingPairs>
    <vt:vector size="2" baseType="variant">
      <vt:variant>
        <vt:lpstr>题目</vt:lpstr>
      </vt:variant>
      <vt:variant>
        <vt:i4>1</vt:i4>
      </vt:variant>
    </vt:vector>
  </HeadingPairs>
  <TitlesOfParts>
    <vt:vector size="1" baseType="lpstr">
      <vt:lpstr>北京航空航天大学软件学院</vt:lpstr>
    </vt:vector>
  </TitlesOfParts>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硕士开题文献综述报告</dc:title>
  <dc:subject>文献综述</dc:subject>
  <dc:creator>Administrator</dc:creator>
  <cp:lastModifiedBy>China</cp:lastModifiedBy>
  <cp:revision>13</cp:revision>
  <cp:lastPrinted>2007-05-18T03:54:00Z</cp:lastPrinted>
  <dcterms:created xsi:type="dcterms:W3CDTF">2016-11-03T08:18:00Z</dcterms:created>
  <dcterms:modified xsi:type="dcterms:W3CDTF">2016-11-16T08:04:00Z</dcterms:modified>
</cp:coreProperties>
</file>