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72EE" w14:textId="0FBB3AF9" w:rsidR="00293142" w:rsidRDefault="00293142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t>Association Rules</w:t>
      </w:r>
    </w:p>
    <w:p w14:paraId="72C4792A" w14:textId="08A2B736" w:rsidR="00AE7105" w:rsidRDefault="00293142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t>Generated Transaction</w:t>
      </w:r>
    </w:p>
    <w:p w14:paraId="460EB46D" w14:textId="4EE9241C" w:rsidR="00293142" w:rsidRDefault="00204D15">
      <w:pPr>
        <w:rPr>
          <w:rFonts w:ascii="TH Sarabun New" w:hAnsi="TH Sarabun New" w:cs="TH Sarabun New"/>
          <w:sz w:val="40"/>
          <w:szCs w:val="40"/>
          <w:lang w:val="en-US"/>
        </w:rPr>
      </w:pPr>
      <w:r w:rsidRPr="00204D15">
        <w:rPr>
          <w:rFonts w:ascii="TH Sarabun New" w:hAnsi="TH Sarabun New" w:cs="TH Sarabun New"/>
          <w:sz w:val="40"/>
          <w:szCs w:val="40"/>
          <w:lang w:val="en-US"/>
        </w:rPr>
        <w:drawing>
          <wp:inline distT="0" distB="0" distL="0" distR="0" wp14:anchorId="56DBF82C" wp14:editId="764BA440">
            <wp:extent cx="4067743" cy="7582958"/>
            <wp:effectExtent l="0" t="0" r="9525" b="0"/>
            <wp:docPr id="377332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24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42">
        <w:rPr>
          <w:rFonts w:ascii="TH Sarabun New" w:hAnsi="TH Sarabun New" w:cs="TH Sarabun New"/>
          <w:sz w:val="40"/>
          <w:szCs w:val="40"/>
          <w:lang w:val="en-US"/>
        </w:rPr>
        <w:br w:type="page"/>
      </w:r>
    </w:p>
    <w:p w14:paraId="7BE0EEF6" w14:textId="2DC3A29B" w:rsidR="00293142" w:rsidRDefault="00293142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lastRenderedPageBreak/>
        <w:t>Sample Transaction</w:t>
      </w:r>
    </w:p>
    <w:p w14:paraId="0A9C9909" w14:textId="16E707AA" w:rsidR="00293142" w:rsidRDefault="00B74E61">
      <w:pPr>
        <w:rPr>
          <w:rFonts w:ascii="TH Sarabun New" w:hAnsi="TH Sarabun New" w:cs="TH Sarabun New"/>
          <w:sz w:val="40"/>
          <w:szCs w:val="40"/>
          <w:lang w:val="en-US"/>
        </w:rPr>
      </w:pPr>
      <w:r w:rsidRPr="00B74E61">
        <w:rPr>
          <w:rFonts w:ascii="TH Sarabun New" w:hAnsi="TH Sarabun New" w:cs="TH Sarabun New"/>
          <w:sz w:val="40"/>
          <w:szCs w:val="40"/>
          <w:lang w:val="en-US"/>
        </w:rPr>
        <w:drawing>
          <wp:inline distT="0" distB="0" distL="0" distR="0" wp14:anchorId="381DC858" wp14:editId="14156E7B">
            <wp:extent cx="4906060" cy="6849431"/>
            <wp:effectExtent l="0" t="0" r="8890" b="8890"/>
            <wp:docPr id="165627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8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E61D" w14:textId="1A2D9596" w:rsidR="00293142" w:rsidRDefault="00293142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br w:type="page"/>
      </w:r>
      <w:r>
        <w:rPr>
          <w:rFonts w:ascii="TH Sarabun New" w:hAnsi="TH Sarabun New" w:cs="TH Sarabun New"/>
          <w:sz w:val="40"/>
          <w:szCs w:val="40"/>
          <w:lang w:val="en-US"/>
        </w:rPr>
        <w:lastRenderedPageBreak/>
        <w:t>Frequent Item Sets</w:t>
      </w:r>
    </w:p>
    <w:p w14:paraId="1215D361" w14:textId="11C07691" w:rsidR="00293142" w:rsidRDefault="001B3778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t>Generated Transaction</w:t>
      </w:r>
    </w:p>
    <w:p w14:paraId="27BB1C75" w14:textId="2742AA81" w:rsidR="001B3778" w:rsidRDefault="00B74E61">
      <w:pPr>
        <w:rPr>
          <w:rFonts w:ascii="TH Sarabun New" w:hAnsi="TH Sarabun New" w:cs="TH Sarabun New"/>
          <w:sz w:val="40"/>
          <w:szCs w:val="40"/>
          <w:lang w:val="en-US"/>
        </w:rPr>
      </w:pPr>
      <w:r w:rsidRPr="00B74E61">
        <w:rPr>
          <w:rFonts w:ascii="TH Sarabun New" w:hAnsi="TH Sarabun New" w:cs="TH Sarabun New"/>
          <w:sz w:val="40"/>
          <w:szCs w:val="40"/>
          <w:lang w:val="en-US"/>
        </w:rPr>
        <w:drawing>
          <wp:inline distT="0" distB="0" distL="0" distR="0" wp14:anchorId="4393E52A" wp14:editId="61A1BB0A">
            <wp:extent cx="4039164" cy="7525800"/>
            <wp:effectExtent l="0" t="0" r="0" b="0"/>
            <wp:docPr id="889368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80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ED4" w14:textId="378B12E0" w:rsidR="00B74E61" w:rsidRDefault="00B74E61">
      <w:pPr>
        <w:rPr>
          <w:rFonts w:ascii="TH Sarabun New" w:hAnsi="TH Sarabun New" w:cs="TH Sarabun New"/>
          <w:sz w:val="40"/>
          <w:szCs w:val="40"/>
          <w:lang w:val="en-US"/>
        </w:rPr>
      </w:pPr>
      <w:r>
        <w:rPr>
          <w:rFonts w:ascii="TH Sarabun New" w:hAnsi="TH Sarabun New" w:cs="TH Sarabun New"/>
          <w:sz w:val="40"/>
          <w:szCs w:val="40"/>
          <w:lang w:val="en-US"/>
        </w:rPr>
        <w:lastRenderedPageBreak/>
        <w:t>Sample Transaction</w:t>
      </w:r>
    </w:p>
    <w:p w14:paraId="16A52144" w14:textId="4A748FC4" w:rsidR="00B74E61" w:rsidRPr="00293142" w:rsidRDefault="00B74E61">
      <w:pPr>
        <w:rPr>
          <w:rFonts w:ascii="TH Sarabun New" w:hAnsi="TH Sarabun New" w:cs="TH Sarabun New"/>
          <w:sz w:val="40"/>
          <w:szCs w:val="40"/>
          <w:lang w:val="en-US"/>
        </w:rPr>
      </w:pPr>
      <w:r w:rsidRPr="00B74E61">
        <w:rPr>
          <w:rFonts w:ascii="TH Sarabun New" w:hAnsi="TH Sarabun New" w:cs="TH Sarabun New"/>
          <w:sz w:val="40"/>
          <w:szCs w:val="40"/>
          <w:lang w:val="en-US"/>
        </w:rPr>
        <w:drawing>
          <wp:inline distT="0" distB="0" distL="0" distR="0" wp14:anchorId="74BC333B" wp14:editId="759AF080">
            <wp:extent cx="4925112" cy="6906589"/>
            <wp:effectExtent l="0" t="0" r="8890" b="8890"/>
            <wp:docPr id="16551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4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E61" w:rsidRPr="0029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42"/>
    <w:rsid w:val="000804C5"/>
    <w:rsid w:val="001B3778"/>
    <w:rsid w:val="00204D15"/>
    <w:rsid w:val="00293142"/>
    <w:rsid w:val="00494032"/>
    <w:rsid w:val="00717468"/>
    <w:rsid w:val="00815822"/>
    <w:rsid w:val="00AE7105"/>
    <w:rsid w:val="00B74E61"/>
    <w:rsid w:val="00D339FB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3D3A"/>
  <w15:chartTrackingRefBased/>
  <w15:docId w15:val="{586E299C-58DC-46DE-BB82-353D0BF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31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31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5</cp:revision>
  <cp:lastPrinted>2024-09-19T07:50:00Z</cp:lastPrinted>
  <dcterms:created xsi:type="dcterms:W3CDTF">2024-09-19T07:30:00Z</dcterms:created>
  <dcterms:modified xsi:type="dcterms:W3CDTF">2024-09-19T07:51:00Z</dcterms:modified>
</cp:coreProperties>
</file>