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FA67" w14:textId="290A27F2" w:rsidR="00AE7105" w:rsidRPr="009B269C" w:rsidRDefault="009B269C">
      <w:pPr>
        <w:rPr>
          <w:rFonts w:ascii="TH Sarabun New" w:hAnsi="TH Sarabun New" w:cs="TH Sarabun New"/>
          <w:sz w:val="36"/>
          <w:szCs w:val="36"/>
        </w:rPr>
      </w:pPr>
      <w:r w:rsidRPr="009B269C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0FFC748C" wp14:editId="69A9BCBF">
            <wp:extent cx="5731510" cy="3782695"/>
            <wp:effectExtent l="0" t="0" r="2540" b="8255"/>
            <wp:docPr id="1255786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861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833" w:rsidRPr="00412833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66D8693F" wp14:editId="6672F02E">
            <wp:extent cx="5731510" cy="882015"/>
            <wp:effectExtent l="0" t="0" r="2540" b="0"/>
            <wp:docPr id="4453484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48424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833" w:rsidRPr="00412833">
        <w:rPr>
          <w:rFonts w:ascii="TH Sarabun New" w:hAnsi="TH Sarabun New" w:cs="TH Sarabun New"/>
          <w:sz w:val="36"/>
          <w:szCs w:val="36"/>
        </w:rPr>
        <w:lastRenderedPageBreak/>
        <w:drawing>
          <wp:inline distT="0" distB="0" distL="0" distR="0" wp14:anchorId="05AB259E" wp14:editId="7FEAEAA6">
            <wp:extent cx="5731510" cy="4673600"/>
            <wp:effectExtent l="0" t="0" r="2540" b="0"/>
            <wp:docPr id="15093531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5319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105" w:rsidRPr="009B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B"/>
    <w:rsid w:val="00412833"/>
    <w:rsid w:val="00494032"/>
    <w:rsid w:val="004C58FB"/>
    <w:rsid w:val="00815822"/>
    <w:rsid w:val="009B269C"/>
    <w:rsid w:val="00AE7105"/>
    <w:rsid w:val="00F31896"/>
    <w:rsid w:val="00F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EA40"/>
  <w15:chartTrackingRefBased/>
  <w15:docId w15:val="{25921A1A-3690-402C-AF53-2FC80486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8F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8F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8F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58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58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ปฏิวัฒน์ กฤษฏิ์สุภารัตน์</dc:creator>
  <cp:keywords/>
  <dc:description/>
  <cp:lastModifiedBy>ปฏิวัฒน์ กฤษฏิ์สุภารัตน์</cp:lastModifiedBy>
  <cp:revision>2</cp:revision>
  <dcterms:created xsi:type="dcterms:W3CDTF">2024-09-30T05:27:00Z</dcterms:created>
  <dcterms:modified xsi:type="dcterms:W3CDTF">2024-09-30T05:59:00Z</dcterms:modified>
</cp:coreProperties>
</file>