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9"/>
      </w:pPr>
    </w:p>
    <w:p>
      <w:pPr>
        <w:pStyle w:val="20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>Hyperlink \l "_Toc438074372"</w:instrText>
      </w:r>
      <w:r>
        <w:fldChar w:fldCharType="separate"/>
      </w:r>
      <w:r>
        <w:rPr>
          <w:rFonts w:ascii="Times New Roman" w:eastAsia="宋体" w:cs="Times New Roman" w:hAnsi="Times New Roman" w:hint="eastAsia"/>
        </w:rPr>
        <w:t>滴滴环保数据库说明文档</w:t>
      </w:r>
      <w:r>
        <w:tab/>
      </w:r>
      <w:r>
        <w:fldChar w:fldCharType="begin"/>
      </w:r>
      <w:r>
        <w:instrText xml:space="preserve"> PAGEREF _Toc438074372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</w:pPr>
      <w:r>
        <w:fldChar w:fldCharType="begin"/>
      </w:r>
      <w:r>
        <w:instrText>Hyperlink \l "_Toc438074373"</w:instrText>
      </w:r>
      <w:r>
        <w:fldChar w:fldCharType="separate"/>
      </w:r>
      <w:r>
        <w:rPr>
          <w:rFonts w:ascii="Times New Roman" w:eastAsia="宋体" w:cs="Times New Roman" w:hAnsi="Times New Roman"/>
        </w:rPr>
        <w:t>1.</w:t>
      </w:r>
      <w:r>
        <w:tab/>
      </w:r>
      <w:r>
        <w:rPr>
          <w:rFonts w:ascii="Times New Roman" w:eastAsia="宋体" w:cs="Times New Roman" w:hAnsi="Times New Roman" w:hint="eastAsia"/>
        </w:rPr>
        <w:t>系统管理</w:t>
      </w:r>
      <w:r>
        <w:rPr>
          <w:rFonts w:ascii="Times New Roman" w:eastAsia="宋体" w:cs="Times New Roman" w:hAnsi="Times New Roman"/>
        </w:rPr>
        <w:t>system_manage(sm)</w:t>
      </w:r>
      <w:r>
        <w:tab/>
      </w:r>
      <w:r>
        <w:fldChar w:fldCharType="begin"/>
      </w:r>
      <w:r>
        <w:instrText xml:space="preserve"> PAGEREF _Toc438074373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</w:pPr>
      <w:r>
        <w:fldChar w:fldCharType="begin"/>
      </w:r>
      <w:r>
        <w:instrText>Hyperlink \l "_Toc438074374"</w:instrText>
      </w:r>
      <w:r>
        <w:fldChar w:fldCharType="separate"/>
      </w:r>
      <w:r>
        <w:rPr>
          <w:rFonts w:ascii="Times New Roman" w:eastAsia="宋体" w:cs="Times New Roman" w:hAnsi="Times New Roman"/>
        </w:rPr>
        <w:t>2.</w:t>
      </w:r>
      <w:r>
        <w:tab/>
      </w:r>
      <w:r>
        <w:rPr>
          <w:rFonts w:ascii="Times New Roman" w:eastAsia="宋体" w:cs="Times New Roman" w:hAnsi="Times New Roman" w:hint="eastAsia"/>
        </w:rPr>
        <w:t>佣金管理</w:t>
      </w:r>
      <w:r>
        <w:rPr>
          <w:rFonts w:ascii="Times New Roman" w:eastAsia="宋体" w:cs="Times New Roman" w:hAnsi="Times New Roman"/>
          <w:shd w:val="clear" w:color="auto" w:fill="FFFFFF"/>
        </w:rPr>
        <w:t>commission</w:t>
      </w:r>
      <w:r>
        <w:rPr>
          <w:rFonts w:ascii="Times New Roman" w:eastAsia="宋体" w:cs="Times New Roman" w:hAnsi="Times New Roman"/>
        </w:rPr>
        <w:t>_manage(cm)</w:t>
      </w:r>
      <w:r>
        <w:tab/>
      </w:r>
      <w:r>
        <w:fldChar w:fldCharType="begin"/>
      </w:r>
      <w:r>
        <w:instrText xml:space="preserve"> PAGEREF _Toc438074374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</w:pPr>
      <w:r>
        <w:fldChar w:fldCharType="begin"/>
      </w:r>
      <w:r>
        <w:instrText>Hyperlink \l "_Toc438074375"</w:instrText>
      </w:r>
      <w:r>
        <w:fldChar w:fldCharType="separate"/>
      </w:r>
      <w:r>
        <w:rPr>
          <w:rFonts w:ascii="Times New Roman" w:eastAsia="宋体" w:cs="Times New Roman" w:hAnsi="Times New Roman"/>
        </w:rPr>
        <w:t>3.</w:t>
      </w:r>
      <w:r>
        <w:tab/>
      </w:r>
      <w:r>
        <w:rPr>
          <w:rFonts w:ascii="Times New Roman" w:eastAsia="宋体" w:cs="Times New Roman" w:hAnsi="Times New Roman" w:hint="eastAsia"/>
        </w:rPr>
        <w:t>商城管理</w:t>
      </w:r>
      <w:r>
        <w:rPr>
          <w:rFonts w:ascii="Times New Roman" w:eastAsia="宋体" w:cs="Times New Roman" w:hAnsi="Times New Roman"/>
        </w:rPr>
        <w:t>mail_manage(mm)</w:t>
      </w:r>
      <w:r>
        <w:tab/>
      </w:r>
      <w:r>
        <w:fldChar w:fldCharType="begin"/>
      </w:r>
      <w:r>
        <w:instrText xml:space="preserve"> PAGEREF _Toc438074375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="Times New Roman" w:eastAsia="宋体" w:cs="Times New Roman" w:hAnsi="Times New Roman"/>
          <w:kern w:val="44"/>
          <w:sz w:val="44"/>
          <w:szCs w:val="44"/>
        </w:rPr>
      </w:pPr>
    </w:p>
    <w:p>
      <w:pPr>
        <w:pStyle w:val="1"/>
        <w:jc w:val="center"/>
        <w:rPr>
          <w:rFonts w:ascii="Times New Roman" w:eastAsia="宋体" w:cs="Times New Roman" w:hAnsi="Times New Roman"/>
        </w:rPr>
      </w:pPr>
      <w:bookmarkStart w:id="0" w:name="_Toc438074009"/>
      <w:bookmarkStart w:id="1" w:name="_Toc438074372"/>
      <w:r>
        <w:rPr>
          <w:rFonts w:ascii="Times New Roman" w:eastAsia="宋体" w:cs="Times New Roman" w:hAnsi="Times New Roman"/>
        </w:rPr>
        <w:t>滴滴环保数据库说明文档</w:t>
      </w:r>
      <w:bookmarkEnd w:id="0"/>
      <w:bookmarkEnd w:id="1"/>
    </w:p>
    <w:p>
      <w:pPr>
        <w:pStyle w:val="3"/>
        <w:numPr>
          <w:ilvl w:val="1"/>
          <w:numId w:val="1"/>
        </w:numPr>
        <w:rPr>
          <w:rFonts w:ascii="Times New Roman" w:eastAsia="宋体" w:cs="Times New Roman" w:hAnsi="Times New Roman"/>
        </w:rPr>
      </w:pPr>
      <w:bookmarkStart w:id="2" w:name="_Toc438074011"/>
      <w:bookmarkStart w:id="3" w:name="_Toc438074373"/>
      <w:r>
        <w:rPr>
          <w:rFonts w:ascii="Times New Roman" w:eastAsia="宋体" w:cs="Times New Roman" w:hAnsi="Times New Roman"/>
        </w:rPr>
        <w:t>系统管理system_manage(sm)</w:t>
      </w:r>
      <w:bookmarkEnd w:id="2"/>
      <w:bookmarkEnd w:id="3"/>
    </w:p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用户表t_sm_user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052"/>
        <w:gridCol w:w="1452"/>
        <w:gridCol w:w="1329"/>
        <w:gridCol w:w="1270"/>
        <w:gridCol w:w="1328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username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用户名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password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密码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Md5加密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姓名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role_id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telephone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手机号码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11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address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地址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photo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头像url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rPr>
          <w:rFonts w:ascii="Times New Roman" w:eastAsia="宋体" w:cs="Times New Roman" w:hAnsi="Times New Roman"/>
        </w:rPr>
      </w:pPr>
    </w:p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角色表t_sm_role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052"/>
        <w:gridCol w:w="1452"/>
        <w:gridCol w:w="1329"/>
        <w:gridCol w:w="1270"/>
        <w:gridCol w:w="1328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role_id</w:t>
            </w:r>
          </w:p>
        </w:tc>
        <w:tc>
          <w:tcPr>
            <w:tcW w:w="1061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角色名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角色描述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资源表t_sm_res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052"/>
        <w:gridCol w:w="1452"/>
        <w:gridCol w:w="1329"/>
        <w:gridCol w:w="1270"/>
        <w:gridCol w:w="1328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res_id</w:t>
            </w:r>
          </w:p>
        </w:tc>
        <w:tc>
          <w:tcPr>
            <w:tcW w:w="1061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061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资源名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资源描述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角色资源表t_sm_role_res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040"/>
        <w:gridCol w:w="1436"/>
        <w:gridCol w:w="1315"/>
        <w:gridCol w:w="1256"/>
        <w:gridCol w:w="1314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role_res_id</w:t>
            </w:r>
          </w:p>
        </w:tc>
        <w:tc>
          <w:tcPr>
            <w:tcW w:w="1061" w:type="dxa"/>
          </w:tcPr>
          <w:p>
            <w:pPr>
              <w:ind w:firstLineChars="150" w:firstLine="31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res_id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role_id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行政编码表t_sm_region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052"/>
        <w:gridCol w:w="1452"/>
        <w:gridCol w:w="1329"/>
        <w:gridCol w:w="1270"/>
        <w:gridCol w:w="1328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region_id</w:t>
            </w:r>
          </w:p>
        </w:tc>
        <w:tc>
          <w:tcPr>
            <w:tcW w:w="1061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行政编码id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所在地区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rPr>
          <w:rFonts w:ascii="Times New Roman" w:eastAsia="宋体" w:cs="Times New Roman" w:hAnsi="Times New Roman"/>
        </w:rPr>
      </w:pPr>
    </w:p>
    <w:p>
      <w:pPr>
        <w:pStyle w:val="3"/>
        <w:numPr>
          <w:ilvl w:val="1"/>
          <w:numId w:val="1"/>
        </w:numPr>
        <w:rPr>
          <w:rFonts w:ascii="Times New Roman" w:eastAsia="宋体" w:cs="Times New Roman" w:hAnsi="Times New Roman"/>
        </w:rPr>
      </w:pPr>
      <w:bookmarkStart w:id="4" w:name="_Toc438074012"/>
      <w:bookmarkStart w:id="5" w:name="_Toc438074374"/>
      <w:r>
        <w:rPr>
          <w:rFonts w:ascii="Times New Roman" w:eastAsia="宋体" w:cs="Times New Roman" w:hAnsi="Times New Roman"/>
        </w:rPr>
        <w:t>佣金管理</w:t>
      </w:r>
      <w:r>
        <w:rPr>
          <w:rStyle w:val="18"/>
          <w:rFonts w:ascii="Times New Roman" w:eastAsia="宋体" w:cs="Times New Roman" w:hAnsi="Times New Roman"/>
          <w:color w:val="auto"/>
          <w:szCs w:val="28"/>
          <w:u w:val="none"/>
          <w:shd w:val="clear" w:color="auto" w:fill="FFFFFF"/>
        </w:rPr>
        <w:fldChar w:fldCharType="begin"/>
      </w:r>
      <w:r>
        <w:instrText>HYPERLINK "http://www.baidu.com/link?url=2rl_sULQ-C7_9y-Td6-sjOZyOhSRFbb_MKrsdDns3rDMAkzPeA4FmZlK7BGqcDO2BjwOBfDVw0aixAOpiXe-Vk7f5LTw9ooF4cxWtm7cohG"</w:instrText>
      </w:r>
      <w:r>
        <w:rPr>
          <w:rStyle w:val="18"/>
          <w:rFonts w:ascii="Times New Roman" w:eastAsia="宋体" w:cs="Times New Roman" w:hAnsi="Times New Roman"/>
          <w:color w:val="auto"/>
          <w:szCs w:val="28"/>
          <w:u w:val="none"/>
          <w:shd w:val="clear" w:color="auto" w:fill="FFFFFF"/>
        </w:rPr>
        <w:fldChar w:fldCharType="separate"/>
      </w:r>
      <w:r>
        <w:rPr>
          <w:rStyle w:val="18"/>
          <w:rFonts w:ascii="Times New Roman" w:eastAsia="宋体" w:cs="Times New Roman" w:hAnsi="Times New Roman"/>
          <w:color w:val="auto"/>
          <w:szCs w:val="28"/>
          <w:u w:val="none"/>
          <w:shd w:val="clear" w:color="auto" w:fill="FFFFFF"/>
        </w:rPr>
        <w:t>commission</w:t>
      </w:r>
      <w:r>
        <w:rPr>
          <w:rFonts w:ascii="Times New Roman" w:eastAsia="宋体" w:cs="Times New Roman" w:hAnsi="Times New Roman"/>
          <w:szCs w:val="28"/>
        </w:rPr>
        <w:fldChar w:fldCharType="end"/>
      </w:r>
      <w:r>
        <w:rPr>
          <w:rFonts w:ascii="Times New Roman" w:eastAsia="宋体" w:cs="Times New Roman" w:hAnsi="Times New Roman"/>
          <w:szCs w:val="28"/>
        </w:rPr>
        <w:t>_manage(</w:t>
      </w:r>
      <w:r>
        <w:rPr>
          <w:rFonts w:ascii="Times New Roman" w:eastAsia="宋体" w:cs="Times New Roman" w:hAnsi="Times New Roman"/>
        </w:rPr>
        <w:t>cm)</w:t>
      </w:r>
      <w:bookmarkEnd w:id="4"/>
      <w:bookmarkEnd w:id="5"/>
    </w:p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区域代理表t_cm_area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335"/>
        <w:gridCol w:w="1191"/>
        <w:gridCol w:w="1341"/>
        <w:gridCol w:w="1281"/>
        <w:gridCol w:w="1340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area_id</w:t>
            </w:r>
          </w:p>
        </w:tc>
        <w:tc>
          <w:tcPr>
            <w:tcW w:w="133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区域代理id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代理名称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address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代理地址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ind w:firstLineChars="100" w:firstLine="210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代理人id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专卖店表t_cm_shop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276"/>
        <w:gridCol w:w="1164"/>
        <w:gridCol w:w="1115"/>
        <w:gridCol w:w="1281"/>
        <w:gridCol w:w="1340"/>
      </w:tblGrid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shop</w:t>
            </w:r>
            <w:r>
              <w:rPr>
                <w:rFonts w:ascii="Times New Roman" w:eastAsia="宋体" w:cs="Times New Roman" w:hAnsi="Times New Roman"/>
              </w:rPr>
              <w:t>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专卖店id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专卖店名称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address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专卖店地址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店主id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area_id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区域代理id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  <w:color w:val="FF0000"/>
        </w:rPr>
      </w:pPr>
      <w:r>
        <w:rPr>
          <w:rFonts w:ascii="Times New Roman" w:eastAsia="宋体" w:cs="Times New Roman" w:hAnsi="Times New Roman"/>
          <w:color w:val="FF0000"/>
        </w:rPr>
        <w:t>微代理表t_cm_</w:t>
      </w:r>
      <w:r>
        <w:rPr>
          <w:rStyle w:val="18"/>
          <w:rFonts w:ascii="Times New Roman" w:eastAsia="宋体" w:cs="Times New Roman" w:hAnsi="Times New Roman"/>
          <w:color w:val="FF0000"/>
          <w:u w:val="none"/>
        </w:rPr>
        <w:fldChar w:fldCharType="begin"/>
      </w:r>
      <w:r>
        <w:instrText>HYPERLINK "https://www.baidu.com/link?url=m43RyvQ3vYp-jhzoSYcyUemPUFNi6-TJXHKd7Vv4_ZM5_iwjlZ3xeMtyQ29ydsHfa3bMOZIMNekrwqBoLDz7eAHBRIhz7KAsVRHj7C9RgmjG8wcfxpqmr-xdK5HvwwxS&amp;wd=&amp;eqid=c9437b2e0005ded8000000055671570e"</w:instrText>
      </w:r>
      <w:r>
        <w:rPr>
          <w:rStyle w:val="18"/>
          <w:rFonts w:ascii="Times New Roman" w:eastAsia="宋体" w:cs="Times New Roman" w:hAnsi="Times New Roman"/>
          <w:color w:val="FF0000"/>
          <w:u w:val="none"/>
        </w:rPr>
        <w:fldChar w:fldCharType="separate"/>
      </w:r>
      <w:r>
        <w:rPr>
          <w:rStyle w:val="18"/>
          <w:rFonts w:ascii="Times New Roman" w:eastAsia="宋体" w:cs="Times New Roman" w:hAnsi="Times New Roman"/>
          <w:color w:val="FF0000"/>
          <w:u w:val="none"/>
        </w:rPr>
        <w:t>micro</w:t>
      </w:r>
      <w:r>
        <w:rPr>
          <w:rFonts w:ascii="Times New Roman" w:eastAsia="宋体" w:cs="Times New Roman" w:hAnsi="Times New Roman"/>
          <w:color w:val="FF0000"/>
        </w:rPr>
        <w:fldChar w:fldCharType="end"/>
      </w:r>
      <w:r>
        <w:rPr>
          <w:rFonts w:ascii="Times New Roman" w:eastAsia="宋体" w:cs="Times New Roman" w:hAnsi="Times New Roman"/>
          <w:color w:val="FF0000"/>
        </w:rPr>
        <w:t>proxy（微代理与用户的不同仔细描述一下，在描述一下微代理主要做什么，用户主要做什么？）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038"/>
        <w:gridCol w:w="1115"/>
        <w:gridCol w:w="1281"/>
        <w:gridCol w:w="1340"/>
      </w:tblGrid>
      <w:tr>
        <w:tc>
          <w:tcPr>
            <w:tcW w:w="1843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名称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Style w:val="18"/>
                <w:rFonts w:ascii="Times New Roman" w:eastAsia="宋体" w:cs="Times New Roman" w:hAnsi="Times New Roman"/>
                <w:color w:val="FF0000"/>
                <w:u w:val="none"/>
              </w:rPr>
              <w:fldChar w:fldCharType="begin"/>
            </w:r>
            <w:r>
              <w:instrText>HYPERLINK "https://www.baidu.com/link?url=m43RyvQ3vYp-jhzoSYcyUemPUFNi6-TJXHKd7Vv4_ZM5_iwjlZ3xeMtyQ29ydsHfa3bMOZIMNekrwqBoLDz7eAHBRIhz7KAsVRHj7C9RgmjG8wcfxpqmr-xdK5HvwwxS&amp;wd=&amp;eqid=c9437b2e0005ded8000000055671570e"</w:instrText>
            </w:r>
            <w:r>
              <w:rPr>
                <w:rStyle w:val="18"/>
                <w:rFonts w:ascii="Times New Roman" w:eastAsia="宋体" w:cs="Times New Roman" w:hAnsi="Times New Roman"/>
                <w:color w:val="FF0000"/>
                <w:u w:val="none"/>
              </w:rPr>
              <w:fldChar w:fldCharType="separate"/>
            </w:r>
            <w:r>
              <w:rPr>
                <w:rStyle w:val="18"/>
                <w:rFonts w:ascii="Times New Roman" w:eastAsia="宋体" w:cs="Times New Roman" w:hAnsi="Times New Roman"/>
                <w:color w:val="FF0000"/>
                <w:u w:val="none"/>
              </w:rPr>
              <w:t>micro</w:t>
            </w:r>
            <w:r>
              <w:rPr>
                <w:rFonts w:ascii="Times New Roman" w:eastAsia="宋体" w:cs="Times New Roman" w:hAnsi="Times New Roman"/>
                <w:color w:val="FF0000"/>
              </w:rPr>
              <w:fldChar w:fldCharType="end"/>
            </w:r>
            <w:r>
              <w:rPr>
                <w:rFonts w:ascii="Times New Roman" w:eastAsia="宋体" w:cs="Times New Roman" w:hAnsi="Times New Roman"/>
                <w:color w:val="FF0000"/>
              </w:rPr>
              <w:t>proxy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微代理id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主键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工程订单表t_cm_projectorder（</w:t>
      </w:r>
      <w:r>
        <w:rPr>
          <w:rFonts w:ascii="Times New Roman" w:eastAsia="宋体" w:cs="Times New Roman" w:hAnsi="Times New Roman"/>
          <w:color w:val="FF0000"/>
        </w:rPr>
        <w:t>工程单完成后，是，每一级都有佣金么？比如微代理提交工程单，给专卖店，专卖店在提交给区域代理，区域代理派工去完成工程单。最后微代理，专卖店，区域代理都有佣金么？</w:t>
      </w:r>
      <w:r>
        <w:rPr>
          <w:rFonts w:ascii="Times New Roman" w:eastAsia="宋体" w:cs="Times New Roman" w:hAnsi="Times New Roman"/>
        </w:rPr>
        <w:t>）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276"/>
        <w:gridCol w:w="1164"/>
        <w:gridCol w:w="1115"/>
        <w:gridCol w:w="1281"/>
        <w:gridCol w:w="1340"/>
      </w:tblGrid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projectorder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工程单id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  <w:shd w:val="clear" w:color="auto" w:fill="FFFFFF"/>
              </w:rPr>
            </w:pPr>
            <w:r>
              <w:rPr>
                <w:rFonts w:ascii="Times New Roman" w:eastAsia="宋体" w:cs="Times New Roman" w:hAnsi="Times New Roman"/>
                <w:color w:val="FF0000"/>
                <w:shd w:val="clear" w:color="auto" w:fill="FFFFFF"/>
              </w:rPr>
              <w:t>type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工程单类型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工程单描述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address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需要施工的地址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提交人id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receiver_id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接收人id</w:t>
            </w:r>
          </w:p>
        </w:tc>
        <w:tc>
          <w:tcPr>
            <w:tcW w:w="1164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telephone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需要施工的联系电话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11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price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工程单的价钱（施工队完成后所填的）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status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工程单状态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创建时间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工程订单审核表t_cm_order_audit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276"/>
        <w:gridCol w:w="1164"/>
        <w:gridCol w:w="1115"/>
        <w:gridCol w:w="1281"/>
        <w:gridCol w:w="1340"/>
      </w:tblGrid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order_audit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工程单审核id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content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审核内容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projectorder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工程订单id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审核人id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创建时间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佣金设置表t_cm_commisionsetting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35"/>
        <w:gridCol w:w="1195"/>
        <w:gridCol w:w="806"/>
        <w:gridCol w:w="1334"/>
        <w:gridCol w:w="1677"/>
      </w:tblGrid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commisionsetting _id</w:t>
            </w:r>
          </w:p>
        </w:tc>
        <w:tc>
          <w:tcPr>
            <w:tcW w:w="133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佣金设置id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type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佣金类型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1为特殊2为统一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Kind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佣金种类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1：区域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2：专卖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3：微商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max_rebate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最大返佣率(%)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0-100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min_rebate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最小返佣率(%)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0-max_rebate</w:t>
            </w:r>
          </w:p>
        </w:tc>
      </w:tr>
      <w:tr>
        <w:tc>
          <w:tcPr>
            <w:tcW w:w="1437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佣金表t_cm_commision(每月月底自动记录所有用户的佣金)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335"/>
        <w:gridCol w:w="1195"/>
        <w:gridCol w:w="806"/>
        <w:gridCol w:w="1334"/>
        <w:gridCol w:w="982"/>
      </w:tblGrid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commision_id</w:t>
            </w:r>
          </w:p>
        </w:tc>
        <w:tc>
          <w:tcPr>
            <w:tcW w:w="133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佣金id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year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年份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month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月份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commision_money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这个月的佣金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ind w:firstLineChars="200" w:firstLine="420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ind w:firstLineChars="200" w:firstLine="420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status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佣金发放状态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默认未发放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已发放</w:t>
            </w: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内部公告表t_cm_innernotice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276"/>
        <w:gridCol w:w="1192"/>
        <w:gridCol w:w="1115"/>
        <w:gridCol w:w="1281"/>
        <w:gridCol w:w="1340"/>
      </w:tblGrid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innernotice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内部公告id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公告名称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content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内容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80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发布时间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Datatime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80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发布人id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rPr>
          <w:rFonts w:ascii="Times New Roman" w:eastAsia="宋体" w:cs="Times New Roman" w:hAnsi="Times New Roman"/>
          <w:b/>
        </w:rPr>
      </w:pPr>
    </w:p>
    <w:p>
      <w:pPr>
        <w:pStyle w:val="3"/>
        <w:numPr>
          <w:ilvl w:val="1"/>
          <w:numId w:val="1"/>
        </w:numPr>
        <w:rPr>
          <w:rFonts w:ascii="Times New Roman" w:eastAsia="宋体" w:cs="Times New Roman" w:hAnsi="Times New Roman"/>
        </w:rPr>
      </w:pPr>
      <w:bookmarkStart w:id="6" w:name="_Toc438074013"/>
      <w:bookmarkStart w:id="7" w:name="_Toc438074375"/>
      <w:r>
        <w:rPr>
          <w:rFonts w:ascii="Times New Roman" w:eastAsia="宋体" w:cs="Times New Roman" w:hAnsi="Times New Roman"/>
        </w:rPr>
        <w:t>商城管理mail_manage(mm)</w:t>
      </w:r>
      <w:bookmarkEnd w:id="6"/>
      <w:bookmarkEnd w:id="7"/>
    </w:p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商品类型t_mm_product_type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230"/>
        <w:gridCol w:w="1164"/>
        <w:gridCol w:w="1070"/>
        <w:gridCol w:w="1389"/>
        <w:gridCol w:w="1256"/>
      </w:tblGrid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Product_type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商品类型id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类型名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资源描述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商品用途表（t_mm_ product_use）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220"/>
        <w:gridCol w:w="1199"/>
        <w:gridCol w:w="1279"/>
        <w:gridCol w:w="1222"/>
        <w:gridCol w:w="1278"/>
      </w:tblGrid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product_use _id</w:t>
            </w:r>
          </w:p>
        </w:tc>
        <w:tc>
          <w:tcPr>
            <w:tcW w:w="1263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商品用途id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用途名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（地板，桌子，房间等等）</w:t>
            </w: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资源描述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商品库存表（t_mm_product_stock）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098"/>
        <w:gridCol w:w="1164"/>
        <w:gridCol w:w="1150"/>
        <w:gridCol w:w="1100"/>
        <w:gridCol w:w="1159"/>
      </w:tblGrid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z w:val="24"/>
                <w:szCs w:val="28"/>
              </w:rPr>
              <w:t>product_stock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098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商品库存id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total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商品总数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surplus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商品剩余量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clicknum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商品点击量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商品单价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area_price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区域代理单价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shop_price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专卖店单价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Style w:val="18"/>
                <w:rFonts w:ascii="Times New Roman" w:eastAsia="宋体" w:cs="Times New Roman" w:hAnsi="Times New Roman"/>
                <w:color w:val="auto"/>
                <w:u w:val="none"/>
              </w:rPr>
              <w:fldChar w:fldCharType="begin"/>
            </w:r>
            <w:r>
              <w:instrText>HYPERLINK "https://www.baidu.com/link?url=m43RyvQ3vYp-jhzoSYcyUemPUFNi6-TJXHKd7Vv4_ZM5_iwjlZ3xeMtyQ29ydsHfa3bMOZIMNekrwqBoLDz7eAHBRIhz7KAsVRHj7C9RgmjG8wcfxpqmr-xdK5HvwwxS&amp;wd=&amp;eqid=c9437b2e0005ded8000000055671570e"</w:instrText>
            </w:r>
            <w:r>
              <w:rPr>
                <w:rStyle w:val="18"/>
                <w:rFonts w:ascii="Times New Roman" w:eastAsia="宋体" w:cs="Times New Roman" w:hAnsi="Times New Roman"/>
                <w:color w:val="auto"/>
                <w:u w:val="none"/>
              </w:rPr>
              <w:fldChar w:fldCharType="separate"/>
            </w:r>
            <w:r>
              <w:rPr>
                <w:rStyle w:val="18"/>
                <w:rFonts w:ascii="Times New Roman" w:eastAsia="宋体" w:cs="Times New Roman" w:hAnsi="Times New Roman"/>
                <w:color w:val="auto"/>
                <w:u w:val="none"/>
              </w:rPr>
              <w:t>micro</w:t>
            </w:r>
            <w:r>
              <w:rPr>
                <w:rFonts w:ascii="Times New Roman" w:eastAsia="宋体" w:cs="Times New Roman" w:hAnsi="Times New Roman"/>
              </w:rPr>
              <w:fldChar w:fldCharType="end"/>
            </w:r>
            <w:r>
              <w:rPr>
                <w:rFonts w:ascii="Times New Roman" w:eastAsia="宋体" w:cs="Times New Roman" w:hAnsi="Times New Roman"/>
              </w:rPr>
              <w:t>proxy_price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微代理单价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sale_price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商品特销价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商品表（t_mm_product）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1127"/>
        <w:gridCol w:w="1166"/>
        <w:gridCol w:w="1192"/>
        <w:gridCol w:w="1129"/>
        <w:gridCol w:w="1190"/>
      </w:tblGrid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z w:val="24"/>
                <w:szCs w:val="28"/>
              </w:rPr>
              <w:t>product_</w:t>
            </w:r>
            <w:r>
              <w:rPr>
                <w:rFonts w:ascii="Times New Roman" w:eastAsia="宋体" w:cs="Times New Roman" w:hAnsi="Times New Roman"/>
              </w:rPr>
              <w:t>_id</w:t>
            </w:r>
          </w:p>
        </w:tc>
        <w:tc>
          <w:tcPr>
            <w:tcW w:w="1175" w:type="dxa"/>
          </w:tcPr>
          <w:p>
            <w:pPr>
              <w:ind w:firstLineChars="100" w:firstLine="210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商品名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商品描述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150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上架时间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Product_type _id</w:t>
            </w:r>
          </w:p>
        </w:tc>
        <w:tc>
          <w:tcPr>
            <w:tcW w:w="117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商品类型id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z w:val="24"/>
                <w:szCs w:val="28"/>
              </w:rPr>
              <w:t>product_stock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17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商品库存id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Product_use _id</w:t>
            </w:r>
          </w:p>
        </w:tc>
        <w:tc>
          <w:tcPr>
            <w:tcW w:w="117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商品用途id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商品焦点图片表（t_mm_ product_picture）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138"/>
        <w:gridCol w:w="1165"/>
        <w:gridCol w:w="1191"/>
        <w:gridCol w:w="1140"/>
        <w:gridCol w:w="1199"/>
      </w:tblGrid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product_picture _id</w:t>
            </w:r>
          </w:p>
        </w:tc>
        <w:tc>
          <w:tcPr>
            <w:tcW w:w="1192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商品焦点图id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url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路径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product_id</w:t>
            </w:r>
          </w:p>
        </w:tc>
        <w:tc>
          <w:tcPr>
            <w:tcW w:w="1192" w:type="dxa"/>
          </w:tcPr>
          <w:p>
            <w:pPr>
              <w:ind w:firstLineChars="100" w:firstLine="210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商品id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商品公告表（t_mm_ product_notice）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156"/>
        <w:gridCol w:w="1192"/>
        <w:gridCol w:w="1210"/>
        <w:gridCol w:w="1158"/>
        <w:gridCol w:w="1218"/>
      </w:tblGrid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product_notice _id</w:t>
            </w:r>
          </w:p>
        </w:tc>
        <w:tc>
          <w:tcPr>
            <w:tcW w:w="115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商品公告id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公告名称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content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内容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150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发布时间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Datatime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发布人id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订单明细表（t_mm_orderitem）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90"/>
        <w:gridCol w:w="1260"/>
        <w:gridCol w:w="1007"/>
        <w:gridCol w:w="1158"/>
        <w:gridCol w:w="1218"/>
      </w:tblGrid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orderitem_id</w:t>
            </w:r>
          </w:p>
        </w:tc>
        <w:tc>
          <w:tcPr>
            <w:tcW w:w="1290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订单明细id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num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 xml:space="preserve"> 商品数量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price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商品单价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total_amount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商品总价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order_id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 xml:space="preserve"> 订单id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创建时间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Datatime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有效性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商品订单表（t_mm_order）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90"/>
        <w:gridCol w:w="1260"/>
        <w:gridCol w:w="1007"/>
        <w:gridCol w:w="1158"/>
        <w:gridCol w:w="1218"/>
      </w:tblGrid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order_id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订单id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order_amount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订单总价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tradecode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第三方交易号（用于退款）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支付宝交易号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status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订单状态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1:未付款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2:已付款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3:申请退款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4:已退款</w:t>
            </w: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创建时间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Datatime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有效性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rPr>
          <w:rFonts w:ascii="Times New Roman" w:eastAsia="宋体" w:cs="Times New Roman" w:hAnsi="Times New Roman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altName w:val="DejaVu San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永中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DejaVu Sans"/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mbria">
    <w:altName w:val="DejaVu Sans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A945D8D"/>
    <w:multiLevelType w:val="hybridMultilevel"/>
    <w:tmpl w:val="39E8DDF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846" w:hanging="42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Cambria" w:eastAsia="宋体" w:cs="Times New Roman" w:hAnsi="Cambria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0"/>
    <w:next w:val="0"/>
    <w:pPr>
      <w:keepNext/>
      <w:keepLines/>
      <w:widowControl w:val="0"/>
      <w:spacing w:line="360" w:lineRule="auto"/>
      <w:outlineLvl w:val="3"/>
    </w:pPr>
    <w:rPr>
      <w:rFonts w:ascii="Cambria" w:eastAsia="宋体" w:cs="Times New Roman" w:hAnsi="Cambria"/>
      <w:b/>
      <w:bCs/>
      <w:sz w:val="24"/>
      <w:szCs w:val="28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7">
    <w:name w:val="op_dict_text2"/>
    <w:basedOn w:val="10"/>
  </w:style>
  <w:style w:type="character" w:styleId="18">
    <w:name w:val="Hyperlink"/>
    <w:basedOn w:val="10"/>
    <w:rPr>
      <w:color w:val="0000FF"/>
      <w:u w:val="single"/>
    </w:rPr>
  </w:style>
  <w:style w:type="paragraph" w:customStyle="1" w:styleId="19">
    <w:name w:val="TOC Heading"/>
    <w:basedOn w:val="1"/>
    <w:next w:val="0"/>
    <w:pPr>
      <w:keepNext/>
      <w:keepLines/>
      <w:widowControl/>
      <w:spacing w:before="480" w:after="0" w:line="276" w:lineRule="auto"/>
      <w:jc w:val="left"/>
      <w:outlineLvl w:val="9"/>
    </w:pPr>
    <w:rPr>
      <w:rFonts w:ascii="Cambria" w:eastAsia="宋体" w:cs="Times New Roman" w:hAnsi="Cambria"/>
      <w:color w:val="365F91"/>
      <w:kern w:val="0"/>
      <w:sz w:val="28"/>
      <w:szCs w:val="28"/>
    </w:rPr>
  </w:style>
  <w:style w:type="paragraph" w:styleId="20">
    <w:name w:val="toc 1"/>
    <w:basedOn w:val="0"/>
    <w:autoRedefine/>
    <w:next w:val="0"/>
  </w:style>
  <w:style w:type="paragraph" w:styleId="21">
    <w:name w:val="toc 2"/>
    <w:basedOn w:val="0"/>
    <w:autoRedefine/>
    <w:next w:val="0"/>
    <w:pPr>
      <w:ind w:leftChars="200" w:left="200"/>
    </w:pPr>
  </w:style>
  <w:style w:type="paragraph" w:styleId="22">
    <w:name w:val="toc 3"/>
    <w:basedOn w:val="0"/>
    <w:autoRedefine/>
    <w:next w:val="0"/>
    <w:pPr>
      <w:ind w:leftChars="400" w:left="400"/>
    </w:pPr>
  </w:style>
  <w:style w:type="paragraph" w:styleId="23">
    <w:name w:val="Balloon Text"/>
    <w:basedOn w:val="0"/>
    <w:rPr>
      <w:sz w:val="18"/>
      <w:szCs w:val="18"/>
    </w:rPr>
  </w:style>
  <w:style w:type="paragraph" w:styleId="24">
    <w:name w:val="Document Map"/>
    <w:basedOn w:val="0"/>
    <w:rPr>
      <w:rFonts w:ascii="宋体" w:eastAsia="宋体"/>
      <w:sz w:val="18"/>
      <w:szCs w:val="18"/>
    </w:rPr>
  </w:style>
  <w:style w:type="paragraph" w:customStyle="1" w:styleId="25">
    <w:name w:val="List Paragraph"/>
    <w:basedOn w:val="0"/>
    <w:pPr>
      <w:ind w:firstLineChars="200" w:firstLine="200"/>
    </w:pPr>
  </w:style>
  <w:style w:type="character" w:styleId="91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370</TotalTime>
  <Application>Yozo_Office</Application>
  <Pages>8</Pages>
  <Words>2135</Words>
  <Characters>4724</Characters>
  <Lines>1206</Lines>
  <Paragraphs>967</Paragraphs>
  <CharactersWithSpaces>4774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acer</dc:creator>
  <cp:lastModifiedBy>root</cp:lastModifiedBy>
  <cp:revision>13</cp:revision>
  <dcterms:created xsi:type="dcterms:W3CDTF">2015-12-16T12:16:00Z</dcterms:created>
</cp:coreProperties>
</file>