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2BC83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实验二 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蒙德卡落仿真计算定积分的应用</w:t>
      </w:r>
    </w:p>
    <w:p w14:paraId="3D09A4AC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eastAsia" w:ascii="黑体" w:hAnsi="黑体" w:eastAsia="黑体" w:cs="黑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实验目的</w:t>
      </w:r>
    </w:p>
    <w:p w14:paraId="57874B36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微软雅黑" w:hAnsi="微软雅黑" w:eastAsia="微软雅黑" w:cs="微软雅黑"/>
          <w:color w:val="191B1F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利用蒙德卡诺仿真计算定积分</w:t>
      </w:r>
      <m:oMath>
        <m:nary>
          <m:naryPr>
            <m:limLoc m:val="subSup"/>
            <m:ctrlPr>
              <w:rPr>
                <w:rFonts w:ascii="Cambria Math" w:hAnsi="Cambria Math" w:cs="黑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naryPr>
          <m:sub>
            <m:r>
              <m:rPr/>
              <w:rPr>
                <w:rFonts w:hint="default" w:ascii="Cambria Math" w:hAnsi="Cambria Math" w:cs="黑体"/>
                <w:color w:val="000000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ascii="Cambria Math" w:hAnsi="Cambria Math" w:cs="黑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="黑体"/>
                <w:color w:val="000000"/>
                <w:kern w:val="0"/>
                <w:sz w:val="24"/>
                <w:szCs w:val="24"/>
                <w:lang w:val="en-US" w:eastAsia="zh-CN" w:bidi="ar"/>
              </w:rPr>
              <m:t>π</m:t>
            </m:r>
            <m:ctrlPr>
              <w:rPr>
                <w:rFonts w:ascii="Cambria Math" w:hAnsi="Cambria Math" w:cs="黑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  <m:e>
            <m:r>
              <m:rPr/>
              <w:rPr>
                <w:rFonts w:hint="default" w:ascii="Cambria Math" w:hAnsi="Cambria Math" w:cs="黑体"/>
                <w:color w:val="000000"/>
                <w:kern w:val="0"/>
                <w:sz w:val="24"/>
                <w:szCs w:val="24"/>
                <w:lang w:val="en-US" w:eastAsia="zh-CN" w:bidi="ar"/>
              </w:rPr>
              <m:t>sinxdx</m:t>
            </m:r>
            <m:ctrlPr>
              <w:rPr>
                <w:rFonts w:ascii="Cambria Math" w:hAnsi="Cambria Math" w:cs="黑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nary>
      </m:oMath>
      <w:r>
        <w:rPr>
          <w:rFonts w:hint="eastAsia" w:ascii="微软雅黑" w:hAnsi="微软雅黑" w:eastAsia="微软雅黑" w:cs="微软雅黑"/>
          <w:color w:val="191B1F"/>
          <w:kern w:val="0"/>
          <w:sz w:val="24"/>
          <w:szCs w:val="24"/>
          <w:lang w:val="en-US" w:eastAsia="zh-CN" w:bidi="ar"/>
        </w:rPr>
        <w:t>的值。解析计算的答案为2，观察利用蒙德卡洛仿真计算的结果。</w:t>
      </w:r>
    </w:p>
    <w:p w14:paraId="474E65E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191B1F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191B1F"/>
          <w:kern w:val="0"/>
          <w:sz w:val="28"/>
          <w:szCs w:val="28"/>
          <w:lang w:val="en-US" w:eastAsia="zh-CN" w:bidi="ar"/>
        </w:rPr>
        <w:t>实验原理</w:t>
      </w:r>
    </w:p>
    <w:p w14:paraId="78BAE53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>首先我们知道定积分其实就是一个面积，将其设为 I，现在我们就是要求出 这个 I 。我们的想法是通过在包含定积分的面积为 S 的区域（通常为矩形） 内随机产生一些随机数，其数量为 N ，再统计在积分区域内的随机数，其数 量为 i ，则产生的随机数在积分区域内的概率为 i/N，这与积分区域与总区 域面积的比值 I/S 应该是近似相等的，我们利用的就是这个关系，即:I/S=i/N。进而我们可以推导出 I=iS/N。</w:t>
      </w:r>
    </w:p>
    <w:p w14:paraId="3EE41E2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191B1F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191B1F"/>
          <w:kern w:val="0"/>
          <w:sz w:val="28"/>
          <w:szCs w:val="28"/>
          <w:lang w:val="en-US" w:eastAsia="zh-CN" w:bidi="ar"/>
        </w:rPr>
        <w:t>三．实验内容</w:t>
      </w:r>
    </w:p>
    <w:p w14:paraId="0503CED8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程序如下图所示：</w:t>
      </w:r>
    </w:p>
    <w:p w14:paraId="00DF3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</w:p>
    <w:p w14:paraId="1E795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%M=1000 更改仿真次数</w:t>
      </w:r>
    </w:p>
    <w:p w14:paraId="7E201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M=10</w:t>
      </w:r>
    </w:p>
    <w:p w14:paraId="1A541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I=0</w:t>
      </w:r>
    </w:p>
    <w:p w14:paraId="1EA3D7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i=1:M</w:t>
      </w:r>
    </w:p>
    <w:p w14:paraId="35A1C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x=pi*rand;</w:t>
      </w:r>
    </w:p>
    <w:p w14:paraId="2839C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y=rand</w:t>
      </w:r>
    </w:p>
    <w:p w14:paraId="3FD79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y&lt;sin(x)</w:t>
      </w:r>
    </w:p>
    <w:p w14:paraId="74473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I=I+1;</w:t>
      </w:r>
    </w:p>
    <w:p w14:paraId="72233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end </w:t>
      </w:r>
    </w:p>
    <w:p w14:paraId="7B73F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DD55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I=(I/M)*pi</w:t>
      </w:r>
    </w:p>
    <w:p w14:paraId="394C9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6521F31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 xml:space="preserve">当执行 M=10 次时得到的答案为 1.8850，显然与 2 有些偏差。但我们 </w:t>
      </w:r>
    </w:p>
    <w:p w14:paraId="40951B4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>将 M 扩大到 1000 时，执行三次的结果如下图：</w:t>
      </w:r>
    </w:p>
    <w:p w14:paraId="14411072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1820" cy="3901440"/>
            <wp:effectExtent l="0" t="0" r="7620" b="0"/>
            <wp:docPr id="2" name="图片 2" descr="微信图片_2024122011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12201113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984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 xml:space="preserve">可见，与解析解 2 基本上符合，当 M 进一步扩大到 100000 时，执行 </w:t>
      </w:r>
    </w:p>
    <w:p w14:paraId="04A0BA2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>3 次，如下图所示：</w:t>
      </w:r>
    </w:p>
    <w:p w14:paraId="4D91620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</w:pPr>
    </w:p>
    <w:p w14:paraId="4F2CDF1C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48100" cy="4000500"/>
            <wp:effectExtent l="0" t="0" r="7620" b="7620"/>
            <wp:docPr id="3" name="图片 3" descr="微信图片_2024122011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412201114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3E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 xml:space="preserve">我们可以看到基本上等于 2，小数点后两位有变化。所以随着 M 的增 </w:t>
      </w:r>
    </w:p>
    <w:p w14:paraId="47FA085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 xml:space="preserve">大，蒙德卡诺仿真的结果越逼近解析解，当 M-&gt;∞时，可以认为模拟 </w:t>
      </w:r>
    </w:p>
    <w:p w14:paraId="1EB0492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191B1F"/>
          <w:kern w:val="0"/>
          <w:sz w:val="24"/>
          <w:szCs w:val="24"/>
          <w:lang w:val="en-US" w:eastAsia="zh-CN" w:bidi="ar"/>
        </w:rPr>
        <w:t>出来的解与解析解相同。</w:t>
      </w:r>
    </w:p>
    <w:p w14:paraId="4AF9FCB6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2E25CE19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四．实验心得</w:t>
      </w:r>
    </w:p>
    <w:p w14:paraId="1AD08C1B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firstLine="420" w:firstLine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通过本次实验，我明白了蒙德卡诺仿真的原理，并用其计算定积分的值，让我直观感受了样本量的重要性。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C22BF"/>
    <w:multiLevelType w:val="singleLevel"/>
    <w:tmpl w:val="889C22BF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B6D02"/>
    <w:rsid w:val="669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584</Characters>
  <Lines>0</Lines>
  <Paragraphs>0</Paragraphs>
  <TotalTime>20</TotalTime>
  <ScaleCrop>false</ScaleCrop>
  <LinksUpToDate>false</LinksUpToDate>
  <CharactersWithSpaces>631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2024-12-20T02:51:00Z</dcterms:created>
  <dc:creator>刘彤达</dc:creator>
  <cp:lastModifiedBy>刘彤达</cp:lastModifiedBy>
  <dcterms:modified xsi:type="dcterms:W3CDTF">2024-12-20T03:17:06Z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AFAB9010D73043699E26D58FBE92B9A4_11</vt:lpwstr>
  </property>
</Properties>
</file>