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Report 2: Hyperparameter Tuning Analysis</w:t>
      </w:r>
    </w:p>
    <w:p>
      <w:r/>
      <w:r>
        <w:rPr>
          <w:b/>
        </w:rPr>
        <w:t>Document Classification:</w:t>
      </w:r>
      <w:r>
        <w:t xml:space="preserve"> Technical Research Report</w:t>
      </w:r>
    </w:p>
    <w:p>
      <w:r/>
      <w:r>
        <w:rPr>
          <w:b/>
        </w:rPr>
        <w:t>Date:</w:t>
      </w:r>
      <w:r>
        <w:t xml:space="preserve"> February 17, 2026</w:t>
      </w:r>
    </w:p>
    <w:p>
      <w:r/>
      <w:r>
        <w:rPr>
          <w:b/>
        </w:rPr>
        <w:t>Scope:</w:t>
      </w:r>
      <w:r>
        <w:t xml:space="preserve"> Analysis of how hyperparameter changes could affect VSP-LLM performance on real-world data</w:t>
      </w:r>
    </w:p>
    <w:p>
      <w:r/>
      <w:r>
        <w:rPr>
          <w:b/>
        </w:rPr>
        <w:t>Current Performance Baseline:</w:t>
      </w:r>
      <w:r>
        <w:t xml:space="preserve"> Mean WER 67.0%, Corpus WER 125.5% on english_1k (860 segments)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1. Executive Summary</w:t>
      </w:r>
    </w:p>
    <w:p>
      <w:r>
        <w:t xml:space="preserve">The VSP-LLM decode pipeline has </w:t>
      </w:r>
      <w:r>
        <w:rPr>
          <w:b/>
        </w:rPr>
        <w:t>9 tunable generation parameters</w:t>
      </w:r>
      <w:r>
        <w:t xml:space="preserve"> and several data/architecture-level knobs. This report analyzes each parameter's expected impact on the observed failure modes: hallucination (20.6% of segments), excessive insertions (corpus WER 125.5%), short-segment failure (mean WER 128.5% for 1-5 word segments), and named entity errors (NEA F1 38.8%).</w:t>
      </w:r>
    </w:p>
    <w:p>
      <w:r/>
      <w:r>
        <w:rPr>
          <w:b/>
        </w:rPr>
        <w:t>Key finding:</w:t>
      </w:r>
      <w:r>
        <w:t xml:space="preserve"> The most impactful parameter changes are (1) increasing the length penalty from 0.0 to 0.5-1.0 to directly combat the hallucination/insertion problem, and (2) increasing the minimum segment duration to 7+ seconds to exploit the model's context-dependent architecture. Together, these two changes alone could plausibly reduce the mean WER by 10-20 percentage points — though the fundamental domain gap would remain.</w:t>
      </w:r>
    </w:p>
    <w:p>
      <w:r>
        <w:t xml:space="preserve">Hyperparameter tuning is a </w:t>
      </w:r>
      <w:r>
        <w:rPr>
          <w:b/>
        </w:rPr>
        <w:t>mitigation strategy</w:t>
      </w:r>
      <w:r>
        <w:t>, not a solution. The core problem is domain mismatch between LRS3 training data and real-world YouTube content.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2. Current Configuration</w:t>
      </w:r>
    </w:p>
    <w:p>
      <w:r>
        <w:t>The model is deployed with the paper's exact recommended settings:</w:t>
      </w:r>
    </w:p>
    <w:p>
      <w:pPr>
        <w:spacing w:before="80" w:after="80"/>
      </w:pPr>
      <w:r>
        <w:rPr>
          <w:rFonts w:ascii="Consolas" w:hAnsi="Consolas"/>
          <w:color w:val="333333"/>
          <w:sz w:val="17"/>
        </w:rPr>
        <w:t># From: VSP-LLM/src/conf/s2s_decode.yaml</w:t>
        <w:br/>
        <w:t>generation:</w:t>
        <w:br/>
        <w:t xml:space="preserve">  beam: 20              # Beam search width</w:t>
        <w:br/>
        <w:t xml:space="preserve">  lenpen: 0.0           # Length penalty (0 = disabled)</w:t>
        <w:br/>
        <w:t xml:space="preserve">  max_len_a: 2.0        # Dynamic max_len multiplier</w:t>
        <w:br/>
        <w:t xml:space="preserve">  max_len_b: 200        # Dynamic max_len offset</w:t>
        <w:br/>
        <w:t xml:space="preserve">  max_len: 2048         # Hard cap</w:t>
        <w:br/>
        <w:t xml:space="preserve">  no_repeat_ngram_size: 3</w:t>
        <w:br/>
        <w:t xml:space="preserve">  repetition_penalty: 1.2</w:t>
        <w:br/>
        <w:t xml:space="preserve">  do_sample: false      # Deterministic beam search</w:t>
        <w:br/>
        <w:t xml:space="preserve">  temperature: 1.0</w:t>
        <w:br/>
        <w:t xml:space="preserve">  top_p: 0.9</w:t>
      </w:r>
    </w:p>
    <w:p>
      <w:r/>
      <w:r>
        <w:rPr>
          <w:b/>
        </w:rPr>
        <w:t>Source:</w:t>
      </w:r>
      <w:r>
        <w:t xml:space="preserve"> Paper Section 4.2: "For decoding, we use a beam search with a beam width of 20 and a length penalty of 0."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3. Parameter-by-Parameter Analysis</w:t>
      </w:r>
    </w:p>
    <w:p>
      <w:pPr>
        <w:pStyle w:val="Heading3"/>
      </w:pPr>
      <w:r>
        <w:t>3.1 Length Penalty (`lenpen`) — HIGHEST IMPACT</w:t>
      </w:r>
    </w:p>
    <w:p>
      <w:r/>
      <w:r>
        <w:rPr>
          <w:b/>
        </w:rPr>
        <w:t>Current value:</w:t>
      </w:r>
      <w:r>
        <w:t xml:space="preserve"> 0.0 (disabled)</w:t>
      </w:r>
    </w:p>
    <w:p>
      <w:r/>
      <w:r>
        <w:rPr>
          <w:b/>
        </w:rPr>
        <w:t>What it does:</w:t>
      </w:r>
      <w:r>
        <w:t xml:space="preserve"> Divides the sequence log-probability by </w:t>
      </w:r>
      <w:r>
        <w:rPr>
          <w:rFonts w:ascii="Consolas" w:hAnsi="Consolas"/>
          <w:color w:val="663399"/>
          <w:sz w:val="18"/>
        </w:rPr>
        <w:t>length^lenpen</w:t>
      </w:r>
      <w:r>
        <w:t xml:space="preserve"> during beam search. Values &gt; 0 favor longer sequences; values &lt; 0 penalize them.</w:t>
      </w:r>
    </w:p>
    <w:p>
      <w:r/>
      <w:r>
        <w:rPr>
          <w:b/>
        </w:rPr>
        <w:t>Formula:</w:t>
      </w:r>
      <w:r>
        <w:t xml:space="preserve"> </w:t>
      </w:r>
      <w:r>
        <w:rPr>
          <w:rFonts w:ascii="Consolas" w:hAnsi="Consolas"/>
          <w:color w:val="663399"/>
          <w:sz w:val="18"/>
        </w:rPr>
        <w:t>score = log_prob(sequence) / length^lenpen</w:t>
      </w:r>
      <w:r/>
    </w:p>
    <w:p>
      <w:pPr>
        <w:pStyle w:val="Heading4"/>
      </w:pPr>
      <w:r>
        <w:t>Why This Is the Most Important Parameter</w:t>
      </w:r>
    </w:p>
    <w:p>
      <w:r>
        <w:t xml:space="preserve">Our corpus-level WER is </w:t>
      </w:r>
      <w:r>
        <w:rPr>
          <w:b/>
        </w:rPr>
        <w:t>125.5%</w:t>
      </w:r>
      <w:r>
        <w:t xml:space="preserve"> — the model generates more error words than reference words. The dominant error type is </w:t>
      </w:r>
      <w:r>
        <w:rPr>
          <w:b/>
        </w:rPr>
        <w:t>insertion</w:t>
      </w:r>
      <w:r>
        <w:t xml:space="preserve">: the model generates extra words that don't exist in the reference. With </w:t>
      </w:r>
      <w:r>
        <w:rPr>
          <w:rFonts w:ascii="Consolas" w:hAnsi="Consolas"/>
          <w:color w:val="663399"/>
          <w:sz w:val="18"/>
        </w:rPr>
        <w:t>lenpen=0.0</w:t>
      </w:r>
      <w:r>
        <w:t xml:space="preserve">, there is </w:t>
      </w:r>
      <w:r>
        <w:rPr>
          <w:b/>
        </w:rPr>
        <w:t>zero penalty for generating longer sequences</w:t>
      </w:r>
      <w:r>
        <w:t>, so the model is free to produce verbose, hallucinated text.</w:t>
      </w:r>
    </w:p>
    <w:p>
      <w:pPr>
        <w:pStyle w:val="Heading4"/>
      </w:pPr>
      <w:r>
        <w:t>Evidence from the Data</w:t>
      </w:r>
    </w:p>
    <w:p>
      <w:r>
        <w:t>Examining hallucinated segments (WER ≥ 100%):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Hypothesis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Ref Words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Hyp Words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Ratio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"let's see a half a cup of"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"i have to say thank you"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0.86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"has now carried you home"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"i dare you to hear the new home"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1.60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"it'll work"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"but"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"usually after lunch i'll get kind of sleepy so i'll have some iced coffee"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"you should have some rest and stay in bed and sleep and eat some cookies and have some coffee"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1.29</w:t>
            </w:r>
          </w:p>
        </w:tc>
      </w:tr>
    </w:tbl>
    <w:p>
      <w:r>
        <w:t>The model frequently generates text of a different length than the reference, especially longer. A length penalty would constrain this.</w:t>
      </w:r>
    </w:p>
    <w:p>
      <w:pPr>
        <w:pStyle w:val="Heading4"/>
      </w:pPr>
      <w:r>
        <w:t>Recommended Experiments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lenpen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Effect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 (current)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length preference — model hallucinates freely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insertion rate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Mild preference for shorter sequences — reduces unnecessary insertions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May truncate some valid long outputs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Standard length normalization (used by many NMT systems) — strong insertion reduction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May under-generate on longer segments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-0.5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Penalizes long sequences — aggressive anti-hallucination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Will truncate valid outputs too</w:t>
            </w:r>
          </w:p>
        </w:tc>
      </w:tr>
    </w:tbl>
    <w:p>
      <w:r/>
      <w:r>
        <w:rPr>
          <w:b/>
        </w:rPr>
        <w:t>Recommendation:</w:t>
      </w:r>
      <w:r>
        <w:t xml:space="preserve"> Test </w:t>
      </w:r>
      <w:r>
        <w:rPr>
          <w:rFonts w:ascii="Consolas" w:hAnsi="Consolas"/>
          <w:color w:val="663399"/>
          <w:sz w:val="18"/>
        </w:rPr>
        <w:t>lenpen=0.5</w:t>
      </w:r>
      <w:r>
        <w:t xml:space="preserve"> and </w:t>
      </w:r>
      <w:r>
        <w:rPr>
          <w:rFonts w:ascii="Consolas" w:hAnsi="Consolas"/>
          <w:color w:val="663399"/>
          <w:sz w:val="18"/>
        </w:rPr>
        <w:t>lenpen=1.0</w:t>
      </w:r>
      <w:r>
        <w:t xml:space="preserve">. Based on machine translation literature (Koehn &amp; Knowles, 2017; Wu et al., 2016 — "Google's NMT System"), </w:t>
      </w:r>
      <w:r>
        <w:rPr>
          <w:rFonts w:ascii="Consolas" w:hAnsi="Consolas"/>
          <w:color w:val="663399"/>
          <w:sz w:val="18"/>
        </w:rPr>
        <w:t>lenpen=0.6-1.0</w:t>
      </w:r>
      <w:r>
        <w:t xml:space="preserve"> is standard for beam search decoding and typically reduces degenerate outputs.</w:t>
      </w:r>
    </w:p>
    <w:p>
      <w:r/>
      <w:r>
        <w:rPr>
          <w:b/>
        </w:rPr>
        <w:t>Estimated impact:</w:t>
      </w:r>
      <w:r>
        <w:t xml:space="preserve"> Reducing insertions could lower corpus WER by 15-30 absolute percentage points (from 125.5% toward 95-110%). This primarily affects the 20.6% of segments that are catastrophically hallucinated.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3.2 Beam Width (`beam`) — MODERATE IMPACT</w:t>
      </w:r>
    </w:p>
    <w:p>
      <w:r/>
      <w:r>
        <w:rPr>
          <w:b/>
        </w:rPr>
        <w:t>Current value:</w:t>
      </w:r>
      <w:r>
        <w:t xml:space="preserve"> 20</w:t>
      </w:r>
    </w:p>
    <w:p>
      <w:r/>
      <w:r>
        <w:rPr>
          <w:b/>
        </w:rPr>
        <w:t>What it does:</w:t>
      </w:r>
      <w:r>
        <w:t xml:space="preserve"> Number of candidate sequences maintained during beam search. Higher values explore more hypotheses but increase memory usage and computation time.</w:t>
      </w:r>
    </w:p>
    <w:p>
      <w:pPr>
        <w:pStyle w:val="Heading4"/>
      </w:pPr>
      <w:r>
        <w:t>Analysis</w:t>
      </w:r>
    </w:p>
    <w:p>
      <w:r>
        <w:t>A beam width of 20 is unusually high. Common values in the literature: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System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Beam Width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Domain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Google NMT (Wu et al., 2016)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8-12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Translation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OpenAI Whisper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ESPnet (Watanabe et al., 2018)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10-20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VSP-LLM (paper)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Lip reading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Typical LLM inference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1-4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 generation</w:t>
            </w:r>
          </w:p>
        </w:tc>
      </w:tr>
    </w:tbl>
    <w:p>
      <w:r>
        <w:t xml:space="preserve">Large beam widths can cause </w:t>
      </w:r>
      <w:r>
        <w:rPr>
          <w:b/>
        </w:rPr>
        <w:t>beam search degradation</w:t>
      </w:r>
      <w:r>
        <w:t xml:space="preserve"> — a known phenomenon where increasing the beam width paradoxically worsens output quality because the model finds higher-probability but less natural sequences (Koehn &amp; Knowles, 2017; Murray &amp; Chiang, 2018). This is especially problematic when </w:t>
      </w:r>
      <w:r>
        <w:rPr>
          <w:rFonts w:ascii="Consolas" w:hAnsi="Consolas"/>
          <w:color w:val="663399"/>
          <w:sz w:val="18"/>
        </w:rPr>
        <w:t>lenpen=0.0</w:t>
      </w:r>
      <w:r>
        <w:t>, because longer sequences accumulate more probability mass.</w:t>
      </w:r>
    </w:p>
    <w:p>
      <w:pPr>
        <w:pStyle w:val="Heading4"/>
      </w:pPr>
      <w:r>
        <w:t>Recommended Experiments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beam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Effect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Faster decode, may reduce degenerate modes. Standard for ASR.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Balanced exploration vs. speed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 (current)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Maximum exploration — but may find degenerate solutions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 (greedy)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Fastest; avoids beam search pathologies entirely; baseline comparison</w:t>
            </w:r>
          </w:p>
        </w:tc>
      </w:tr>
    </w:tbl>
    <w:p>
      <w:r/>
      <w:r>
        <w:rPr>
          <w:b/>
        </w:rPr>
        <w:t>Recommendation:</w:t>
      </w:r>
      <w:r>
        <w:t xml:space="preserve"> Test </w:t>
      </w:r>
      <w:r>
        <w:rPr>
          <w:rFonts w:ascii="Consolas" w:hAnsi="Consolas"/>
          <w:color w:val="663399"/>
          <w:sz w:val="18"/>
        </w:rPr>
        <w:t>beam=5</w:t>
      </w:r>
      <w:r>
        <w:t xml:space="preserve"> and </w:t>
      </w:r>
      <w:r>
        <w:rPr>
          <w:rFonts w:ascii="Consolas" w:hAnsi="Consolas"/>
          <w:color w:val="663399"/>
          <w:sz w:val="18"/>
        </w:rPr>
        <w:t>beam=10</w:t>
      </w:r>
      <w:r>
        <w:t xml:space="preserve"> alongside </w:t>
      </w:r>
      <w:r>
        <w:rPr>
          <w:rFonts w:ascii="Consolas" w:hAnsi="Consolas"/>
          <w:color w:val="663399"/>
          <w:sz w:val="18"/>
        </w:rPr>
        <w:t>lenpen=0.5</w:t>
      </w:r>
      <w:r>
        <w:t>. Reducing beam width from 20 to 5 would also reduce GPU memory usage by approximately 4x during generation, enabling longer segments.</w:t>
      </w:r>
    </w:p>
    <w:p>
      <w:r/>
      <w:r>
        <w:rPr>
          <w:b/>
        </w:rPr>
        <w:t>Estimated impact:</w:t>
      </w:r>
      <w:r>
        <w:t xml:space="preserve"> Beam width changes alone are unlikely to dramatically improve WER (±2-5 points), but combined with proper length penalty, they can reduce degenerate outputs.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3.3 Repetition Penalty (`repetition_penalty`) — LOW-MODERATE IMPACT</w:t>
      </w:r>
    </w:p>
    <w:p>
      <w:r/>
      <w:r>
        <w:rPr>
          <w:b/>
        </w:rPr>
        <w:t>Current value:</w:t>
      </w:r>
      <w:r>
        <w:t xml:space="preserve"> 1.2</w:t>
      </w:r>
    </w:p>
    <w:p>
      <w:r/>
      <w:r>
        <w:rPr>
          <w:b/>
        </w:rPr>
        <w:t>What it does:</w:t>
      </w:r>
      <w:r>
        <w:t xml:space="preserve"> Divides the logit of a previously-generated token by this factor before the next softmax. Values &gt; 1.0 discourage repetition; 1.0 = disabled. From CTRL paper (Keskar et al., 2019).</w:t>
      </w:r>
    </w:p>
    <w:p>
      <w:pPr>
        <w:pStyle w:val="Heading4"/>
      </w:pPr>
      <w:r>
        <w:t>Analysis</w:t>
      </w:r>
    </w:p>
    <w:p>
      <w:r>
        <w:t xml:space="preserve">The current value of 1.2 is reasonable and within the standard range (1.1-1.5). Combined with </w:t>
      </w:r>
      <w:r>
        <w:rPr>
          <w:rFonts w:ascii="Consolas" w:hAnsi="Consolas"/>
          <w:color w:val="663399"/>
          <w:sz w:val="18"/>
        </w:rPr>
        <w:t>no_repeat_ngram_size=3</w:t>
      </w:r>
      <w:r>
        <w:t>, it prevents most repetitive degeneration.</w:t>
      </w:r>
    </w:p>
    <w:p>
      <w:r>
        <w:t xml:space="preserve">However, for lip reading, moderate repetition is </w:t>
      </w:r>
      <w:r>
        <w:rPr>
          <w:b/>
        </w:rPr>
        <w:t>natural</w:t>
      </w:r>
      <w:r>
        <w:t xml:space="preserve"> — speakers often repeat words ("the the", "you know you know"). A penalty of 1.2 may suppress valid repetitions.</w:t>
      </w:r>
    </w:p>
    <w:p>
      <w:pPr>
        <w:pStyle w:val="Heading4"/>
      </w:pPr>
      <w:r>
        <w:t>Recommended Experiments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Effect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 (off)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Allows natural repetition; risk of degenerate loops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1.1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Mild penalty; more natural for conversational speech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1.2 (current)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Standard; prevents most loops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Aggressive; may force vocabulary diversity artificially</w:t>
            </w:r>
          </w:p>
        </w:tc>
      </w:tr>
    </w:tbl>
    <w:p>
      <w:r/>
      <w:r>
        <w:rPr>
          <w:b/>
        </w:rPr>
        <w:t>Estimated impact:</w:t>
      </w:r>
      <w:r>
        <w:t xml:space="preserve"> ±1-3 WER points. Not a primary lever.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3.4 No-Repeat N-gram Size (`no_repeat_ngram_size`) — LOW IMPACT</w:t>
      </w:r>
    </w:p>
    <w:p>
      <w:r/>
      <w:r>
        <w:rPr>
          <w:b/>
        </w:rPr>
        <w:t>Current value:</w:t>
      </w:r>
      <w:r>
        <w:t xml:space="preserve"> 3</w:t>
      </w:r>
    </w:p>
    <w:p>
      <w:r/>
      <w:r>
        <w:rPr>
          <w:b/>
        </w:rPr>
        <w:t>What it does:</w:t>
      </w:r>
      <w:r>
        <w:t xml:space="preserve"> Prevents the model from generating any trigram that already appeared in the output. Hard constraint (probability set to 0).</w:t>
      </w:r>
    </w:p>
    <w:p>
      <w:pPr>
        <w:pStyle w:val="Heading4"/>
      </w:pPr>
      <w:r>
        <w:t>Analysis</w:t>
      </w:r>
    </w:p>
    <w:p>
      <w:r>
        <w:t>This is a safety valve against degenerate repetition loops. With value 3, the model can never output "the quick brown the quick brown" because "the quick brown" would repeat.</w:t>
      </w:r>
    </w:p>
    <w:p>
      <w:r>
        <w:t>A value of 3 is reasonable. Reducing to 2 would be too aggressive (many natural bigrams repeat: "of the", "to the"). Increasing to 4 or 5 would provide less protection.</w:t>
      </w:r>
    </w:p>
    <w:p>
      <w:r/>
      <w:r>
        <w:rPr>
          <w:b/>
        </w:rPr>
        <w:t>Recommendation:</w:t>
      </w:r>
      <w:r>
        <w:t xml:space="preserve"> Keep at 3. Not a significant lever for our failure modes.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3.5 Sampling Parameters (`do_sample`, `temperature`, `top_p`) — EXPLORATORY</w:t>
      </w:r>
    </w:p>
    <w:p>
      <w:r/>
      <w:r>
        <w:rPr>
          <w:b/>
        </w:rPr>
        <w:t>Current values:</w:t>
      </w:r>
      <w:r>
        <w:t xml:space="preserve"> </w:t>
      </w:r>
      <w:r>
        <w:rPr>
          <w:rFonts w:ascii="Consolas" w:hAnsi="Consolas"/>
          <w:color w:val="663399"/>
          <w:sz w:val="18"/>
        </w:rPr>
        <w:t>do_sample=false</w:t>
      </w:r>
      <w:r>
        <w:t xml:space="preserve">, </w:t>
      </w:r>
      <w:r>
        <w:rPr>
          <w:rFonts w:ascii="Consolas" w:hAnsi="Consolas"/>
          <w:color w:val="663399"/>
          <w:sz w:val="18"/>
        </w:rPr>
        <w:t>temperature=1.0</w:t>
      </w:r>
      <w:r>
        <w:t xml:space="preserve">, </w:t>
      </w:r>
      <w:r>
        <w:rPr>
          <w:rFonts w:ascii="Consolas" w:hAnsi="Consolas"/>
          <w:color w:val="663399"/>
          <w:sz w:val="18"/>
        </w:rPr>
        <w:t>top_p=0.9</w:t>
      </w:r>
      <w:r/>
    </w:p>
    <w:p>
      <w:r>
        <w:t xml:space="preserve">Since </w:t>
      </w:r>
      <w:r>
        <w:rPr>
          <w:rFonts w:ascii="Consolas" w:hAnsi="Consolas"/>
          <w:color w:val="663399"/>
          <w:sz w:val="18"/>
        </w:rPr>
        <w:t>do_sample=false</w:t>
      </w:r>
      <w:r>
        <w:t xml:space="preserve">, temperature and top_p are </w:t>
      </w:r>
      <w:r>
        <w:rPr>
          <w:b/>
        </w:rPr>
        <w:t>inactive</w:t>
      </w:r>
      <w:r>
        <w:t>. The model uses pure beam search.</w:t>
      </w:r>
    </w:p>
    <w:p>
      <w:pPr>
        <w:pStyle w:val="Heading4"/>
      </w:pPr>
      <w:r>
        <w:t>Analysis: Should We Enable Sampling?</w:t>
      </w:r>
    </w:p>
    <w:p>
      <w:r>
        <w:t>Sampling introduces stochasticity — the model randomly selects from its probability distribution rather than always choosing the most likely token. This can increase diversity but reduces reproducibility.</w:t>
      </w:r>
    </w:p>
    <w:p>
      <w:r>
        <w:t xml:space="preserve">For lip reading, sampling is generally </w:t>
      </w:r>
      <w:r>
        <w:rPr>
          <w:b/>
        </w:rPr>
        <w:t>not recommended</w:t>
      </w:r>
      <w:r>
        <w:t xml:space="preserve"> because:</w:t>
      </w:r>
    </w:p>
    <w:p>
      <w:r>
        <w:t>1. We want the most likely interpretation, not creative diversity</w:t>
      </w:r>
    </w:p>
    <w:p>
      <w:r>
        <w:t>2. Sampling would make results non-reproducible</w:t>
      </w:r>
    </w:p>
    <w:p>
      <w:r>
        <w:t>3. Beam search already explores multiple candidates</w:t>
      </w:r>
    </w:p>
    <w:p>
      <w:r>
        <w:t xml:space="preserve">However, </w:t>
      </w:r>
      <w:r>
        <w:rPr>
          <w:b/>
        </w:rPr>
        <w:t>nucleus sampling with low temperature</w:t>
      </w:r>
      <w:r>
        <w:t xml:space="preserve"> could be interesting for a specific use case: generating multiple diverse hypotheses for later aggregation (see Report 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63399"/>
                <w:sz w:val="18"/>
              </w:rPr>
              <w:t>do_sample=false</w:t>
            </w:r>
            <w:r>
              <w:rPr>
                <w:sz w:val="18"/>
              </w:rPr>
              <w:t xml:space="preserve"> (current)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Deterministic, reproducible, best single hypothesis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63399"/>
                <w:sz w:val="18"/>
              </w:rPr>
              <w:t>do_sample=true, temperature=0.3, top_p=0.9</w:t>
            </w:r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Slightly diversified — might avoid degenerate beam modes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63399"/>
                <w:sz w:val="18"/>
              </w:rPr>
              <w:t>do_sample=true, temperature=0.7, top_p=0.95</w:t>
            </w:r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 diversity — useful only for hypothesis aggregation</w:t>
            </w:r>
          </w:p>
        </w:tc>
      </w:tr>
    </w:tbl>
    <w:p>
      <w:r/>
      <w:r>
        <w:rPr>
          <w:b/>
        </w:rPr>
        <w:t>Recommendation:</w:t>
      </w:r>
      <w:r>
        <w:t xml:space="preserve"> Keep </w:t>
      </w:r>
      <w:r>
        <w:rPr>
          <w:rFonts w:ascii="Consolas" w:hAnsi="Consolas"/>
          <w:color w:val="663399"/>
          <w:sz w:val="18"/>
        </w:rPr>
        <w:t>do_sample=false</w:t>
      </w:r>
      <w:r>
        <w:t xml:space="preserve"> for production. Consider sampling only for the aggregation approach in Report 5.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3.6 Dynamic Max Length (`max_len_a`, `max_len_b`, `max_len`) — MODERATE IMPACT</w:t>
      </w:r>
    </w:p>
    <w:p>
      <w:r/>
      <w:r>
        <w:rPr>
          <w:b/>
        </w:rPr>
        <w:t>Current values:</w:t>
      </w:r>
      <w:r>
        <w:t xml:space="preserve"> </w:t>
      </w:r>
      <w:r>
        <w:rPr>
          <w:rFonts w:ascii="Consolas" w:hAnsi="Consolas"/>
          <w:color w:val="663399"/>
          <w:sz w:val="18"/>
        </w:rPr>
        <w:t>max_len_a=2.0</w:t>
      </w:r>
      <w:r>
        <w:t xml:space="preserve">, </w:t>
      </w:r>
      <w:r>
        <w:rPr>
          <w:rFonts w:ascii="Consolas" w:hAnsi="Consolas"/>
          <w:color w:val="663399"/>
          <w:sz w:val="18"/>
        </w:rPr>
        <w:t>max_len_b=200</w:t>
      </w:r>
      <w:r>
        <w:t xml:space="preserve">, </w:t>
      </w:r>
      <w:r>
        <w:rPr>
          <w:rFonts w:ascii="Consolas" w:hAnsi="Consolas"/>
          <w:color w:val="663399"/>
          <w:sz w:val="18"/>
        </w:rPr>
        <w:t>max_len=2048</w:t>
      </w:r>
      <w:r/>
    </w:p>
    <w:p>
      <w:r/>
      <w:r>
        <w:rPr>
          <w:b/>
        </w:rPr>
        <w:t>Formula:</w:t>
      </w:r>
      <w:r>
        <w:t xml:space="preserve"> </w:t>
      </w:r>
      <w:r>
        <w:rPr>
          <w:rFonts w:ascii="Consolas" w:hAnsi="Consolas"/>
          <w:color w:val="663399"/>
          <w:sz w:val="18"/>
        </w:rPr>
        <w:t>dynamic_max_len = max_len_a * src_clusters + max_len_b</w:t>
      </w:r>
      <w:r/>
    </w:p>
    <w:p>
      <w:pPr>
        <w:pStyle w:val="Heading4"/>
      </w:pPr>
      <w:r>
        <w:t>Analysis</w:t>
      </w:r>
    </w:p>
    <w:p>
      <w:r>
        <w:t>For a typical segment with ~50 visual clusters after deduplication:</w:t>
      </w:r>
    </w:p>
    <w:p>
      <w:r>
        <w:t xml:space="preserve">- </w:t>
      </w:r>
      <w:r>
        <w:rPr>
          <w:rFonts w:ascii="Consolas" w:hAnsi="Consolas"/>
          <w:color w:val="663399"/>
          <w:sz w:val="18"/>
        </w:rPr>
        <w:t>dynamic_max_len = 2.0 * 50 + 200 = 300 tokens</w:t>
      </w:r>
      <w:r/>
    </w:p>
    <w:p>
      <w:r>
        <w:t>- At ~1.3 tokens/word, this allows ~230 words of output</w:t>
      </w:r>
    </w:p>
    <w:p>
      <w:r>
        <w:t>For a 5-second segment at 25 fps = 125 frames, after deduplication (~50% reduction) = ~60 clusters:</w:t>
      </w:r>
    </w:p>
    <w:p>
      <w:r>
        <w:t xml:space="preserve">- </w:t>
      </w:r>
      <w:r>
        <w:rPr>
          <w:rFonts w:ascii="Consolas" w:hAnsi="Consolas"/>
          <w:color w:val="663399"/>
          <w:sz w:val="18"/>
        </w:rPr>
        <w:t>dynamic_max_len = 2.0 * 60 + 200 = 320 tokens</w:t>
      </w:r>
      <w:r>
        <w:t xml:space="preserve"> (~250 words)</w:t>
      </w:r>
    </w:p>
    <w:p>
      <w:r>
        <w:t xml:space="preserve">A 5-second clip typically contains ~15 spoken words. The model is allowed to generate </w:t>
      </w:r>
      <w:r>
        <w:rPr>
          <w:b/>
        </w:rPr>
        <w:t>16x more text than the speaker actually said</w:t>
      </w:r>
      <w:r>
        <w:t>. This directly enables hallucination — the model has room to generate 250 words when only 15 were spoken.</w:t>
      </w:r>
    </w:p>
    <w:p>
      <w:pPr>
        <w:pStyle w:val="Heading4"/>
      </w:pPr>
      <w:r>
        <w:t>Recommended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Current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Proposed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max_len_a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Tighter proportional cap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max_len_b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Smaller buffer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max_len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2048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512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Lower hard cap</w:t>
            </w:r>
          </w:p>
        </w:tc>
      </w:tr>
    </w:tbl>
    <w:p>
      <w:r>
        <w:t xml:space="preserve">With </w:t>
      </w:r>
      <w:r>
        <w:rPr>
          <w:rFonts w:ascii="Consolas" w:hAnsi="Consolas"/>
          <w:color w:val="663399"/>
          <w:sz w:val="18"/>
        </w:rPr>
        <w:t>max_len_a=1.0, max_len_b=50</w:t>
      </w:r>
      <w:r>
        <w:t>: for 60 clusters → max 110 tokens (~85 words). Still generous but prevents extreme hallucination.</w:t>
      </w:r>
    </w:p>
    <w:p>
      <w:r/>
      <w:r>
        <w:rPr>
          <w:b/>
        </w:rPr>
        <w:t>Estimated impact:</w:t>
      </w:r>
      <w:r>
        <w:t xml:space="preserve"> Reduces catastrophic hallucinations where the model generates extremely long fabricated text. Affects primarily the tail of the WER distribution (≥100% segments). Expected to lower corpus WER by 5-15 points.</w:t>
      </w:r>
    </w:p>
    <w:p>
      <w:r/>
      <w:r>
        <w:rPr>
          <w:b/>
        </w:rPr>
        <w:t>Risk:</w:t>
      </w:r>
      <w:r>
        <w:t xml:space="preserve"> Setting too low will truncate valid long outputs. Needs empirical testing.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3.7 Video Segment Length — HIGHEST IMPACT (data-level)</w:t>
      </w:r>
    </w:p>
    <w:p>
      <w:r/>
      <w:r>
        <w:rPr>
          <w:b/>
        </w:rPr>
        <w:t>Not a decode hyperparameter</w:t>
      </w:r>
      <w:r>
        <w:t xml:space="preserve"> but the most impactful variable based on our data.</w:t>
      </w:r>
    </w:p>
    <w:p>
      <w:pPr>
        <w:pStyle w:val="Heading4"/>
      </w:pPr>
      <w:r>
        <w:t>Evidence from the Paper</w:t>
      </w:r>
    </w:p>
    <w:p>
      <w:r>
        <w:t>Paper Figure 4 — VSP-LLM WER by video length (LRS3):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Video Length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0-2 seconds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34.7%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2-4 seconds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22.5%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4-6 seconds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17.0%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6+ seconds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12.9%</w:t>
            </w:r>
            <w:r>
              <w:rPr>
                <w:sz w:val="18"/>
              </w:rPr>
            </w:r>
          </w:p>
        </w:tc>
      </w:tr>
    </w:tbl>
    <w:p>
      <w:r>
        <w:t xml:space="preserve">The model's WER improves by </w:t>
      </w:r>
      <w:r>
        <w:rPr>
          <w:b/>
        </w:rPr>
        <w:t>63%</w:t>
      </w:r>
      <w:r>
        <w:t xml:space="preserve"> (34.7% → 12.9%) as video length increases from 0-2s to 6+s on LRS3.</w:t>
      </w:r>
    </w:p>
    <w:p>
      <w:pPr>
        <w:pStyle w:val="Heading4"/>
      </w:pPr>
      <w:r>
        <w:t>Evidence from Our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Ref Word Count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Approx Duration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 WER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% of Segments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1-5 words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~1-3s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128.5%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~8%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6-10 words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~3-5s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72.3%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11-20 words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~5-10s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~60%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~40%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21+ words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~10-12s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56.6%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~32%</w:t>
            </w:r>
          </w:p>
        </w:tc>
      </w:tr>
    </w:tbl>
    <w:p>
      <w:pPr>
        <w:pStyle w:val="Heading4"/>
      </w:pPr>
      <w:r>
        <w:t>Recommendation</w:t>
      </w:r>
    </w:p>
    <w:p>
      <w:r>
        <w:t>The current pipeline segments videos at a maximum of 12 seconds. Consider:</w:t>
      </w:r>
    </w:p>
    <w:p>
      <w:r>
        <w:t xml:space="preserve">1. </w:t>
      </w:r>
      <w:r>
        <w:rPr>
          <w:b/>
        </w:rPr>
        <w:t>Increase minimum segment length to 5 seconds</w:t>
      </w:r>
      <w:r>
        <w:t xml:space="preserve"> — discard or merge short segments</w:t>
      </w:r>
    </w:p>
    <w:p>
      <w:r>
        <w:t xml:space="preserve">2. </w:t>
      </w:r>
      <w:r>
        <w:rPr>
          <w:b/>
        </w:rPr>
        <w:t>Increase maximum segment length to 20-30 seconds</w:t>
      </w:r>
      <w:r>
        <w:t xml:space="preserve"> — allows more context (requires GPU memory management)</w:t>
      </w:r>
    </w:p>
    <w:p>
      <w:r>
        <w:t xml:space="preserve">3. </w:t>
      </w:r>
      <w:r>
        <w:rPr>
          <w:b/>
        </w:rPr>
        <w:t>Overlap segments more aggressively</w:t>
      </w:r>
      <w:r>
        <w:t xml:space="preserve"> — 50% overlap instead of current settings, then merge predictions</w:t>
      </w:r>
    </w:p>
    <w:p>
      <w:r/>
      <w:r>
        <w:rPr>
          <w:b/>
        </w:rPr>
        <w:t>Estimated impact:</w:t>
      </w:r>
      <w:r>
        <w:t xml:space="preserve"> Filtering to segments ≥ 5 seconds: mean WER drops from 67% to ~58% (retaining ~47% of segments). Filtering to ≥ 7 seconds: mean WER ~54% (retaining ~35% of segments). This is the single most impactful change available without modifying the model.</w:t>
      </w:r>
    </w:p>
    <w:p>
      <w:r/>
      <w:r>
        <w:rPr>
          <w:b/>
        </w:rPr>
        <w:t>Trade-off:</w:t>
      </w:r>
      <w:r>
        <w:t xml:space="preserve"> Longer segments require more GPU memory. With beam=20 and max_len=2048, very long segments may exceed 16GB VRAM. Reducing beam width to 5-10 mitigates this.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3.8 K-means Cluster Count — LOW IMPACT AT INFERENCE</w:t>
      </w:r>
    </w:p>
    <w:p>
      <w:r/>
      <w:r>
        <w:rPr>
          <w:b/>
        </w:rPr>
        <w:t>Current value:</w:t>
      </w:r>
      <w:r>
        <w:t xml:space="preserve"> 200 clusters</w:t>
      </w:r>
    </w:p>
    <w:p>
      <w:r/>
      <w:r>
        <w:rPr>
          <w:b/>
        </w:rPr>
        <w:t>What it does:</w:t>
      </w:r>
      <w:r>
        <w:t xml:space="preserve"> Controls the granularity of visual speech unit deduplication. More clusters = finer-grained visual features = longer sequences.</w:t>
      </w:r>
    </w:p>
    <w:p>
      <w:pPr>
        <w:pStyle w:val="Heading4"/>
      </w:pPr>
      <w:r>
        <w:t>Paper Evidence (Table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Clusters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Avg BLEU (VST)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Sequence Length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FLOPs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14.6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1.00x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62.4P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14.4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0.70x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53.8P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14.5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0.53x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45.6P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14.3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0.45x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41.0P</w:t>
            </w:r>
          </w:p>
        </w:tc>
      </w:tr>
    </w:tbl>
    <w:p>
      <w:r>
        <w:t xml:space="preserve">The paper shows that cluster count has </w:t>
      </w:r>
      <w:r>
        <w:rPr>
          <w:b/>
        </w:rPr>
        <w:t>minimal impact on accuracy</w:t>
      </w:r>
      <w:r>
        <w:t xml:space="preserve"> (BLEU varies from 14.3 to 14.6) but significant impact on computational cost. The current value of 200 is the paper's recommended balance.</w:t>
      </w:r>
    </w:p>
    <w:p>
      <w:pPr>
        <w:pStyle w:val="Heading4"/>
      </w:pPr>
      <w:r>
        <w:t>Real-World Consideration</w:t>
      </w:r>
    </w:p>
    <w:p>
      <w:r>
        <w:t xml:space="preserve">Changing the cluster count requires </w:t>
      </w:r>
      <w:r>
        <w:rPr>
          <w:b/>
        </w:rPr>
        <w:t>re-running the entire clustering stage</w:t>
      </w:r>
      <w:r>
        <w:t xml:space="preserve"> (K-means on all features), which is computationally expensive. The expected accuracy change is negligible based on the paper's ablation.</w:t>
      </w:r>
    </w:p>
    <w:p>
      <w:r/>
      <w:r>
        <w:rPr>
          <w:b/>
        </w:rPr>
        <w:t>Recommendation:</w:t>
      </w:r>
      <w:r>
        <w:t xml:space="preserve"> Keep at 200. Not a useful lever for improving real-world WER.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3.9 Model-Level Parameters (Not Tunable at Inference Time)</w:t>
      </w:r>
    </w:p>
    <w:p>
      <w:r>
        <w:t>These require retraining or fine-tuning the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Current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LoRA rank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Higher rank (32, 64) = more trainable params, potentially better adaptation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Encoder freezing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Frozen (FT version unfreezes)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Paper shows FT improves WER from 26.7% to 25.4%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Training data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433h LRS3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Domain adaptation with target data would be the most impactful change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LLM backbone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LLaMA-2-7B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Larger models (13B, 70B) have stronger language priors but higher cost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Visual encoder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AV-HuBERT Large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Pre-trained on LRS3 + VoxCeleb2; not readily replaceable</w:t>
            </w:r>
          </w:p>
        </w:tc>
      </w:tr>
    </w:tbl>
    <w:p>
      <w:r/>
      <w:r>
        <w:rPr>
          <w:b/>
        </w:rPr>
        <w:t>These are not viable for short-term improvement</w:t>
      </w:r>
      <w:r>
        <w:t xml:space="preserve"> but are mentioned for completeness.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4. Recommended Tuning Strategy</w:t>
      </w:r>
    </w:p>
    <w:p>
      <w:pPr>
        <w:pStyle w:val="Heading3"/>
      </w:pPr>
      <w:r>
        <w:t>4.1 Phase 1: Quick Wins (No Retraining)</w:t>
      </w:r>
    </w:p>
    <w:p>
      <w:r>
        <w:t>Run the following configurations on the full english_1k dataset and compare: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beam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lenpen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rep_pen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max_len_a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max_len_b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Effect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Current: WER 67%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A: Length penalty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Reduce insertions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B: Strong length penalty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Aggressively reduce insertions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C: Smaller beam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Faster + anti-degenerate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D: Tighter max length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Cap hallucination length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E: Combined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1.1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mitigations together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F: Greedy baseline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2.0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Sanity check</w:t>
            </w:r>
          </w:p>
        </w:tc>
      </w:tr>
    </w:tbl>
    <w:p>
      <w:r>
        <w:t>Each experiment takes approximately the same time as the current decode run.</w:t>
      </w:r>
    </w:p>
    <w:p>
      <w:pPr>
        <w:pStyle w:val="Heading3"/>
      </w:pPr>
      <w:r>
        <w:t>4.2 Phase 2: Segment Length Optimization</w:t>
      </w:r>
    </w:p>
    <w:p>
      <w:r>
        <w:t>Re-segment the input videos with different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Min Length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Max Length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Overlap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Effect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Current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Variable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G: No short segments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12s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Drop worst segments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H: Longer segments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20s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More context per segment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I: Very long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30s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Maximum context</w:t>
            </w:r>
          </w:p>
        </w:tc>
      </w:tr>
    </w:tbl>
    <w:p>
      <w:pPr>
        <w:pStyle w:val="Heading3"/>
      </w:pPr>
      <w:r>
        <w:t>4.3 Phase 3: Combined Best Settings</w:t>
      </w:r>
    </w:p>
    <w:p>
      <w:r>
        <w:t xml:space="preserve">Take the best settings from Phase 1 + Phase 2 and combine. Expected best case: </w:t>
      </w:r>
      <w:r>
        <w:rPr>
          <w:b/>
        </w:rPr>
        <w:t>WER reduction from 67% to ~45-50%</w:t>
      </w:r>
      <w:r>
        <w:t xml:space="preserve"> (still far from the paper's 25.4% on LRS3, due to the irreducible domain gap).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5. Expected Outcomes and Limitations</w:t>
      </w:r>
    </w:p>
    <w:p>
      <w:pPr>
        <w:pStyle w:val="Heading3"/>
      </w:pPr>
      <w:r>
        <w:t>5.1 Realistic Expectations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Optimization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 WER Change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Confidence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Length penalty (0.5-1.0)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-5 to -15 points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Segment length ≥ 5s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-5 to -10 points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Beam width reduction (5-10)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-1 to -3 points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Max length tightening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-2 to -5 points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Repetition penalty tuning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±1 point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All combined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-15 to -25 points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</w:tr>
    </w:tbl>
    <w:p>
      <w:r/>
      <w:r>
        <w:rPr>
          <w:b/>
        </w:rPr>
        <w:t>Best realistic outcome with hyperparameter tuning alone:</w:t>
      </w:r>
      <w:r>
        <w:t xml:space="preserve"> WER ~45-55% (down from 67%).</w:t>
      </w:r>
    </w:p>
    <w:p>
      <w:pPr>
        <w:pStyle w:val="Heading3"/>
      </w:pPr>
      <w:r>
        <w:t>5.2 The Irreducible Domain Gap</w:t>
      </w:r>
    </w:p>
    <w:p>
      <w:r>
        <w:t>Even with optimal hyperparameters, the model will not approach its LRS3 benchmark (25.4% WER) on real-world YouTube data because:</w:t>
      </w:r>
    </w:p>
    <w:p>
      <w:r>
        <w:t xml:space="preserve">1. </w:t>
      </w:r>
      <w:r>
        <w:rPr>
          <w:b/>
        </w:rPr>
        <w:t>Visual encoder limitations:</w:t>
      </w:r>
      <w:r>
        <w:t xml:space="preserve"> AV-HuBERT was trained on LRS3/VoxCeleb2 — frontal, well-lit faces. It extracts poor features from side profiles, poor lighting, and occluded mouths.</w:t>
      </w:r>
    </w:p>
    <w:p>
      <w:r>
        <w:t xml:space="preserve">2. </w:t>
      </w:r>
      <w:r>
        <w:rPr>
          <w:b/>
        </w:rPr>
        <w:t>LLM vocabulary bias:</w:t>
      </w:r>
      <w:r>
        <w:t xml:space="preserve"> LLaMA-2 was fine-tuned (LoRA) on LRS3 text — TED talk language. When visual features are ambiguous, it defaults to TED-talk-like text, not YouTube-style casual speech.</w:t>
      </w:r>
    </w:p>
    <w:p>
      <w:r>
        <w:t xml:space="preserve">3. </w:t>
      </w:r>
      <w:r>
        <w:rPr>
          <w:b/>
        </w:rPr>
        <w:t>Homophene overload:</w:t>
      </w:r>
      <w:r>
        <w:t xml:space="preserve"> On LRS3, the vocabulary is constrained enough that context resolves most ambiguity. On YouTube, the vocabulary is open and context often insufficient.</w:t>
      </w:r>
    </w:p>
    <w:p>
      <w:r/>
      <w:r>
        <w:rPr>
          <w:b/>
        </w:rPr>
        <w:t>To close the domain gap, model retraining on target-domain data is required.</w:t>
      </w:r>
      <w:r/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6. Implementation Guide</w:t>
      </w:r>
    </w:p>
    <w:p>
      <w:pPr>
        <w:pStyle w:val="Heading3"/>
      </w:pPr>
      <w:r>
        <w:t>6.1 How to Run Parameter Experiments</w:t>
      </w:r>
    </w:p>
    <w:p>
      <w:r>
        <w:t xml:space="preserve">Modify </w:t>
      </w:r>
      <w:r>
        <w:rPr>
          <w:rFonts w:ascii="Consolas" w:hAnsi="Consolas"/>
          <w:color w:val="663399"/>
          <w:sz w:val="18"/>
        </w:rPr>
        <w:t>VSP-LLM/src/conf/s2s_decode.yaml</w:t>
      </w:r>
      <w:r>
        <w:t xml:space="preserve"> or pass overrides via command line:</w:t>
      </w:r>
    </w:p>
    <w:p>
      <w:pPr>
        <w:spacing w:before="80" w:after="80"/>
      </w:pPr>
      <w:r>
        <w:rPr>
          <w:rFonts w:ascii="Consolas" w:hAnsi="Consolas"/>
          <w:color w:val="333333"/>
          <w:sz w:val="17"/>
        </w:rPr>
        <w:t># Example: Experiment A (length penalty 0.5)</w:t>
        <w:br/>
        <w:t>CUDA_VISIBLE_DEVICES=0 python -B ${MODEL_SRC}/vsp_llm_decode.py \</w:t>
        <w:br/>
        <w:t xml:space="preserve">    --config-dir ${MODEL_SRC}/conf \</w:t>
        <w:br/>
        <w:t xml:space="preserve">    --config-name s2s_decode \</w:t>
        <w:br/>
        <w:t xml:space="preserve">    generation.beam=20 \</w:t>
        <w:br/>
        <w:t xml:space="preserve">    generation.lenpen=0.5 \</w:t>
        <w:br/>
        <w:t xml:space="preserve">    # ... other args unchanged</w:t>
      </w:r>
    </w:p>
    <w:p>
      <w:r>
        <w:t>Or modify the YAML directly:</w:t>
      </w:r>
    </w:p>
    <w:p>
      <w:pPr>
        <w:spacing w:before="80" w:after="80"/>
      </w:pPr>
      <w:r>
        <w:rPr>
          <w:rFonts w:ascii="Consolas" w:hAnsi="Consolas"/>
          <w:color w:val="333333"/>
          <w:sz w:val="17"/>
        </w:rPr>
        <w:t># Experiment E: Combined best settings</w:t>
        <w:br/>
        <w:t>generation:</w:t>
        <w:br/>
        <w:t xml:space="preserve">  beam: 5</w:t>
        <w:br/>
        <w:t xml:space="preserve">  lenpen: 1.0</w:t>
        <w:br/>
        <w:t xml:space="preserve">  max_len_a: 1.0</w:t>
        <w:br/>
        <w:t xml:space="preserve">  max_len_b: 50</w:t>
        <w:br/>
        <w:t xml:space="preserve">  max_len: 512</w:t>
        <w:br/>
        <w:t xml:space="preserve">  no_repeat_ngram_size: 3</w:t>
        <w:br/>
        <w:t xml:space="preserve">  repetition_penalty: 1.1</w:t>
        <w:br/>
        <w:t xml:space="preserve">  do_sample: false</w:t>
        <w:br/>
        <w:t xml:space="preserve">  temperature: 1.0</w:t>
        <w:br/>
        <w:t xml:space="preserve">  top_p: 0.9</w:t>
      </w:r>
    </w:p>
    <w:p>
      <w:pPr>
        <w:pStyle w:val="Heading3"/>
      </w:pPr>
      <w:r>
        <w:t>6.2 Automated Sweep Script (Conceptual)</w:t>
      </w:r>
    </w:p>
    <w:p>
      <w:pPr>
        <w:spacing w:before="80" w:after="80"/>
      </w:pPr>
      <w:r>
        <w:rPr>
          <w:rFonts w:ascii="Consolas" w:hAnsi="Consolas"/>
          <w:color w:val="333333"/>
          <w:sz w:val="17"/>
        </w:rPr>
        <w:t>#!/bin/bash</w:t>
        <w:br/>
        <w:t># hyperparameter_sweep.sh</w:t>
        <w:br/>
        <w:t>for lenpen in 0.0 0.5 1.0; do</w:t>
        <w:br/>
        <w:t xml:space="preserve">  for beam in 5 10 20; do</w:t>
        <w:br/>
        <w:t xml:space="preserve">    echo "Running: beam=$beam lenpen=$lenpen"</w:t>
        <w:br/>
        <w:t xml:space="preserve">    # Run decode with these params</w:t>
        <w:br/>
        <w:t xml:space="preserve">    # Each run produces a unique hypo-{hash}.json due to config hashing</w:t>
        <w:br/>
        <w:t xml:space="preserve">    python -B vsp_llm_decode.py \</w:t>
        <w:br/>
        <w:t xml:space="preserve">      --config-dir conf --config-name s2s_decode \</w:t>
        <w:br/>
        <w:t xml:space="preserve">      generation.beam=$beam generation.lenpen=$lenpen \</w:t>
        <w:br/>
        <w:t xml:space="preserve">      # ... other fixed args</w:t>
        <w:br/>
        <w:t xml:space="preserve">    # Generate report</w:t>
        <w:br/>
        <w:t xml:space="preserve">    python make_report.py --jsonl decode/vsr/en/hypo-*.json --out_dir results/sweep_b${beam}_lp${lenpen}/</w:t>
        <w:br/>
        <w:t xml:space="preserve">  done</w:t>
        <w:br/>
        <w:t>done</w:t>
      </w:r>
    </w:p>
    <w:p>
      <w:r>
        <w:t>Note: Each full decode run on 860 segments takes approximately 2-4 hours on a single GPU. A 6-experiment sweep requires 12-24 hours of GPU time.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A5A8C"/>
        </w:rPr>
        <w:t>7. References</w:t>
      </w:r>
    </w:p>
    <w:p>
      <w:r>
        <w:t>1. Yeo et al. (2024). "Where Visual Speech Meets Language: VSP-LLM Framework." arXiv:2402.15151.</w:t>
      </w:r>
    </w:p>
    <w:p>
      <w:r>
        <w:t>2. Wu et al. (2016). "Google's Neural Machine Translation System." arXiv:1609.08144. — Length penalty and beam search best practices.</w:t>
      </w:r>
    </w:p>
    <w:p>
      <w:r>
        <w:t>3. Koehn &amp; Knowles (2017). "Six Challenges for Neural Machine Translation." arXiv:1706.03872. — Beam search degradation phenomenon.</w:t>
      </w:r>
    </w:p>
    <w:p>
      <w:r>
        <w:t>4. Murray &amp; Chiang (2018). "Correcting Length Bias in Neural Machine Translation." arXiv:1808.10006. — Length normalization analysis.</w:t>
      </w:r>
    </w:p>
    <w:p>
      <w:r>
        <w:t>5. Keskar et al. (2019). "CTRL: A Conditional Transformer Language Model." arXiv:1909.05858. — Repetition penalty.</w:t>
      </w:r>
    </w:p>
    <w:p>
      <w:r>
        <w:t>6. Holtzman et al. (2020). "The Curious Case of Neural Text Degeneration." ICLR. — Nucleus sampling vs. beam search.</w:t>
      </w:r>
    </w:p>
    <w:p>
      <w:r>
        <w:t>7. Afouras et al. (2018). "LRS3-TED: A Large-Scale Dataset for Visual Speech Recognition." arXiv:1809.00496.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