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B088F" w14:textId="04D70DA8" w:rsidR="00D96DB6" w:rsidRDefault="00623B36" w:rsidP="00DF319A">
      <w:pPr>
        <w:spacing w:after="100"/>
        <w:rPr>
          <w:sz w:val="28"/>
          <w:szCs w:val="32"/>
        </w:rPr>
      </w:pPr>
      <w:r>
        <w:rPr>
          <w:sz w:val="28"/>
          <w:szCs w:val="32"/>
        </w:rPr>
        <w:t>Annahmen</w:t>
      </w:r>
    </w:p>
    <w:p w14:paraId="5A3ED149" w14:textId="77777777" w:rsidR="00D96DB6" w:rsidRDefault="00D96DB6" w:rsidP="00DF319A">
      <w:pPr>
        <w:spacing w:after="100"/>
        <w:rPr>
          <w:sz w:val="28"/>
          <w:szCs w:val="32"/>
        </w:rPr>
      </w:pPr>
    </w:p>
    <w:p w14:paraId="23DD8FA7" w14:textId="558AF494" w:rsidR="006903DD" w:rsidRDefault="00F52F28" w:rsidP="00237F12">
      <w:pPr>
        <w:spacing w:line="360" w:lineRule="auto"/>
        <w:jc w:val="both"/>
        <w:rPr>
          <w:szCs w:val="19"/>
        </w:rPr>
      </w:pPr>
      <w:r w:rsidRPr="00F52F28">
        <w:rPr>
          <w:szCs w:val="19"/>
        </w:rPr>
        <w:t xml:space="preserve">Obwohl die Thesis keine </w:t>
      </w:r>
      <w:r w:rsidR="000B02A4">
        <w:rPr>
          <w:szCs w:val="19"/>
        </w:rPr>
        <w:t>konkrete</w:t>
      </w:r>
      <w:r w:rsidRPr="00F52F28">
        <w:rPr>
          <w:szCs w:val="19"/>
        </w:rPr>
        <w:t xml:space="preserve"> praktische Anwendung zum Ziel hat</w:t>
      </w:r>
      <w:r w:rsidR="007A6B05">
        <w:rPr>
          <w:szCs w:val="19"/>
        </w:rPr>
        <w:t xml:space="preserve">, soll </w:t>
      </w:r>
      <w:r w:rsidR="004A067D">
        <w:rPr>
          <w:szCs w:val="19"/>
        </w:rPr>
        <w:t xml:space="preserve">der Auftrag </w:t>
      </w:r>
      <w:r w:rsidR="00FD75C8">
        <w:rPr>
          <w:szCs w:val="19"/>
        </w:rPr>
        <w:t xml:space="preserve">industrienahe umgesetzt werden. </w:t>
      </w:r>
      <w:r w:rsidR="00750AE9" w:rsidRPr="00750AE9">
        <w:rPr>
          <w:szCs w:val="19"/>
        </w:rPr>
        <w:t>Die gewonnenen Erkenntnisse sollen potenziell für zukünftige industrielle Projekte nutzbar sein.</w:t>
      </w:r>
      <w:r w:rsidR="00111D02">
        <w:rPr>
          <w:szCs w:val="19"/>
        </w:rPr>
        <w:t xml:space="preserve"> </w:t>
      </w:r>
      <w:r w:rsidR="00C62A9F">
        <w:rPr>
          <w:szCs w:val="19"/>
        </w:rPr>
        <w:t xml:space="preserve">Dafür werden verschiedenen Annahmen für die Erarbeitung der Thesis gemacht. </w:t>
      </w:r>
    </w:p>
    <w:p w14:paraId="41C0D582" w14:textId="3CD48B80" w:rsidR="00577512" w:rsidRDefault="000A4020" w:rsidP="00237F12">
      <w:pPr>
        <w:spacing w:line="360" w:lineRule="auto"/>
        <w:jc w:val="both"/>
        <w:rPr>
          <w:szCs w:val="19"/>
        </w:rPr>
      </w:pPr>
      <w:r w:rsidRPr="000A4020">
        <w:rPr>
          <w:szCs w:val="19"/>
        </w:rPr>
        <w:t>Als Programmierumgebung wird TwinCat von Beckhoff verwendet, da innerhalb der letzten Projekte umfassende Kenntnisse und Erfahrungen mit TwinCat gesammelt wurden. Das Master-Projekt 2 befasst sich mit der Rezeptursteuerung einer Reaktoranlage, und die dort gewonnenen Erkenntnisse könnten einen erheblichen Mehrwert für die Bearbeitung dieser Thesis bieten. Dank der zahlreichen Zusatzpakete von Beckhoff können viele Funktionalitäten in einer einzigen Software kombiniert werden, wodurch der Einsatz mehrerer verschiedener Software-Tools entfällt.</w:t>
      </w:r>
      <w:r w:rsidR="00CF7C16">
        <w:rPr>
          <w:szCs w:val="19"/>
        </w:rPr>
        <w:t xml:space="preserve"> </w:t>
      </w:r>
    </w:p>
    <w:p w14:paraId="4A770B05" w14:textId="32C5FF35" w:rsidR="00B54A23" w:rsidRDefault="00F100AE" w:rsidP="00237F12">
      <w:pPr>
        <w:spacing w:line="360" w:lineRule="auto"/>
        <w:jc w:val="both"/>
        <w:rPr>
          <w:szCs w:val="19"/>
        </w:rPr>
      </w:pPr>
      <w:r w:rsidRPr="00F100AE">
        <w:rPr>
          <w:szCs w:val="19"/>
        </w:rPr>
        <w:t>Die definierten Annahmen sollen den Rahmen der Thesis klar abstecken, um sicherzustellen, dass innerhalb der zur Verfügung stehenden Zeit ein verwertbares Ergebnis erzielt wird. Trotz dieser Fokussierung wird darauf geachtet, dass die erarbeiteten Strukturen und gewonnenen Erkenntnisse auch auf andere Systeme, abseits von Beckhoff, übertragbar sind. So bleibt die Arbeit nicht nur auf ein spezifisches System beschränkt, sondern bietet Potenzial für eine breitere Anwendung in verschiedenen industriellen Umgebungen.</w:t>
      </w:r>
    </w:p>
    <w:p w14:paraId="015AEE1D" w14:textId="77777777" w:rsidR="00B54A23" w:rsidRDefault="00B54A23" w:rsidP="00237F12">
      <w:pPr>
        <w:spacing w:line="360" w:lineRule="auto"/>
        <w:jc w:val="both"/>
        <w:rPr>
          <w:szCs w:val="19"/>
        </w:rPr>
      </w:pPr>
    </w:p>
    <w:p w14:paraId="3829CB37" w14:textId="0B8D0C8E" w:rsidR="00130140" w:rsidRDefault="00130140" w:rsidP="00237F12">
      <w:pPr>
        <w:spacing w:line="360" w:lineRule="auto"/>
        <w:jc w:val="both"/>
        <w:rPr>
          <w:szCs w:val="19"/>
        </w:rPr>
      </w:pPr>
    </w:p>
    <w:p w14:paraId="5956E85C" w14:textId="77777777" w:rsidR="006016E0" w:rsidRDefault="006016E0" w:rsidP="00237F12">
      <w:pPr>
        <w:spacing w:line="360" w:lineRule="auto"/>
        <w:jc w:val="both"/>
        <w:rPr>
          <w:szCs w:val="19"/>
        </w:rPr>
      </w:pPr>
    </w:p>
    <w:p w14:paraId="45DB135F" w14:textId="77777777" w:rsidR="000F31D8" w:rsidRDefault="000F31D8" w:rsidP="00237F12">
      <w:pPr>
        <w:spacing w:line="360" w:lineRule="auto"/>
        <w:jc w:val="both"/>
        <w:rPr>
          <w:szCs w:val="19"/>
        </w:rPr>
      </w:pPr>
    </w:p>
    <w:p w14:paraId="72D97B8D" w14:textId="77777777" w:rsidR="0053111B" w:rsidRPr="00D96DB6" w:rsidRDefault="0053111B" w:rsidP="00237F12">
      <w:pPr>
        <w:spacing w:line="360" w:lineRule="auto"/>
        <w:jc w:val="both"/>
        <w:rPr>
          <w:szCs w:val="19"/>
        </w:rPr>
      </w:pPr>
    </w:p>
    <w:sectPr w:rsidR="0053111B" w:rsidRPr="00D96DB6" w:rsidSect="00770900">
      <w:headerReference w:type="default" r:id="rId10"/>
      <w:footerReference w:type="default" r:id="rId11"/>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02E87" w14:textId="77777777" w:rsidR="001C3E0C" w:rsidRDefault="001C3E0C" w:rsidP="00DD29EF">
      <w:pPr>
        <w:spacing w:line="240" w:lineRule="auto"/>
      </w:pPr>
      <w:r>
        <w:separator/>
      </w:r>
    </w:p>
  </w:endnote>
  <w:endnote w:type="continuationSeparator" w:id="0">
    <w:p w14:paraId="1786DC2F" w14:textId="77777777" w:rsidR="001C3E0C" w:rsidRDefault="001C3E0C"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Fachhochschule | </w:t>
    </w:r>
    <w:r w:rsidRPr="00B25A35">
      <w:rPr>
        <w:color w:val="697D91"/>
        <w:sz w:val="16"/>
        <w:lang w:val="fr-CH"/>
      </w:rPr>
      <w:t>Haute école spécialisée bernoise</w:t>
    </w:r>
    <w:r w:rsidRPr="003D6997">
      <w:rPr>
        <w:color w:val="697D91"/>
        <w:sz w:val="16"/>
        <w:lang w:val="fr-FR"/>
      </w:rPr>
      <w:t xml:space="preserve"> | Bern University of Applied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52849" w14:textId="77777777" w:rsidR="001C3E0C" w:rsidRDefault="001C3E0C" w:rsidP="00DD29EF">
      <w:pPr>
        <w:spacing w:line="240" w:lineRule="auto"/>
      </w:pPr>
      <w:r>
        <w:separator/>
      </w:r>
    </w:p>
  </w:footnote>
  <w:footnote w:type="continuationSeparator" w:id="0">
    <w:p w14:paraId="7F317DDD" w14:textId="77777777" w:rsidR="001C3E0C" w:rsidRDefault="001C3E0C"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0"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9"/>
  </w:num>
  <w:num w:numId="12" w16cid:durableId="1509441366">
    <w:abstractNumId w:val="7"/>
  </w:num>
  <w:num w:numId="13" w16cid:durableId="1719696551">
    <w:abstractNumId w:val="7"/>
  </w:num>
  <w:num w:numId="14" w16cid:durableId="1181316276">
    <w:abstractNumId w:val="7"/>
  </w:num>
  <w:num w:numId="15" w16cid:durableId="2123917908">
    <w:abstractNumId w:val="7"/>
  </w:num>
  <w:num w:numId="16" w16cid:durableId="480197662">
    <w:abstractNumId w:val="7"/>
  </w:num>
  <w:num w:numId="17" w16cid:durableId="1159421360">
    <w:abstractNumId w:val="4"/>
  </w:num>
  <w:num w:numId="18" w16cid:durableId="295839112">
    <w:abstractNumId w:val="9"/>
  </w:num>
  <w:num w:numId="19" w16cid:durableId="1759987220">
    <w:abstractNumId w:val="7"/>
  </w:num>
  <w:num w:numId="20" w16cid:durableId="559752577">
    <w:abstractNumId w:val="7"/>
  </w:num>
  <w:num w:numId="21" w16cid:durableId="162472391">
    <w:abstractNumId w:val="7"/>
  </w:num>
  <w:num w:numId="22" w16cid:durableId="752624271">
    <w:abstractNumId w:val="7"/>
  </w:num>
  <w:num w:numId="23" w16cid:durableId="1911189842">
    <w:abstractNumId w:val="15"/>
  </w:num>
  <w:num w:numId="24" w16cid:durableId="1994873638">
    <w:abstractNumId w:val="7"/>
  </w:num>
  <w:num w:numId="25" w16cid:durableId="464860798">
    <w:abstractNumId w:val="7"/>
  </w:num>
  <w:num w:numId="26" w16cid:durableId="51463708">
    <w:abstractNumId w:val="12"/>
  </w:num>
  <w:num w:numId="27" w16cid:durableId="1656031007">
    <w:abstractNumId w:val="10"/>
  </w:num>
  <w:num w:numId="28" w16cid:durableId="1229148983">
    <w:abstractNumId w:val="8"/>
  </w:num>
  <w:num w:numId="29" w16cid:durableId="1567299301">
    <w:abstractNumId w:val="5"/>
  </w:num>
  <w:num w:numId="30" w16cid:durableId="553389931">
    <w:abstractNumId w:val="13"/>
  </w:num>
  <w:num w:numId="31" w16cid:durableId="1750543065">
    <w:abstractNumId w:val="11"/>
  </w:num>
  <w:num w:numId="32" w16cid:durableId="1901672778">
    <w:abstractNumId w:val="14"/>
  </w:num>
  <w:num w:numId="33" w16cid:durableId="1135834627">
    <w:abstractNumId w:val="16"/>
  </w:num>
  <w:num w:numId="34" w16cid:durableId="322199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2228"/>
    <w:rsid w:val="00007167"/>
    <w:rsid w:val="000200CC"/>
    <w:rsid w:val="00026AA7"/>
    <w:rsid w:val="00047AC2"/>
    <w:rsid w:val="0005037F"/>
    <w:rsid w:val="00051E07"/>
    <w:rsid w:val="00052EE7"/>
    <w:rsid w:val="00053926"/>
    <w:rsid w:val="00054662"/>
    <w:rsid w:val="0005621C"/>
    <w:rsid w:val="000566DA"/>
    <w:rsid w:val="00071E22"/>
    <w:rsid w:val="00072122"/>
    <w:rsid w:val="000723EB"/>
    <w:rsid w:val="00077521"/>
    <w:rsid w:val="000835F8"/>
    <w:rsid w:val="000861AC"/>
    <w:rsid w:val="00093802"/>
    <w:rsid w:val="0009591B"/>
    <w:rsid w:val="000A4020"/>
    <w:rsid w:val="000B02A4"/>
    <w:rsid w:val="000B3629"/>
    <w:rsid w:val="000B53C9"/>
    <w:rsid w:val="000B58DC"/>
    <w:rsid w:val="000E6653"/>
    <w:rsid w:val="000F2C3C"/>
    <w:rsid w:val="000F31D8"/>
    <w:rsid w:val="000F7AFD"/>
    <w:rsid w:val="001012EE"/>
    <w:rsid w:val="00101925"/>
    <w:rsid w:val="00102A77"/>
    <w:rsid w:val="00111886"/>
    <w:rsid w:val="00111D02"/>
    <w:rsid w:val="00112279"/>
    <w:rsid w:val="00115FA2"/>
    <w:rsid w:val="00126B69"/>
    <w:rsid w:val="00130140"/>
    <w:rsid w:val="00140989"/>
    <w:rsid w:val="001539FE"/>
    <w:rsid w:val="00156CF1"/>
    <w:rsid w:val="001700E0"/>
    <w:rsid w:val="00171DD7"/>
    <w:rsid w:val="0017564A"/>
    <w:rsid w:val="0018158E"/>
    <w:rsid w:val="0018506B"/>
    <w:rsid w:val="0019052C"/>
    <w:rsid w:val="00191B38"/>
    <w:rsid w:val="001A1724"/>
    <w:rsid w:val="001B0504"/>
    <w:rsid w:val="001B6CC6"/>
    <w:rsid w:val="001C3656"/>
    <w:rsid w:val="001C3E0C"/>
    <w:rsid w:val="001D5401"/>
    <w:rsid w:val="001D586C"/>
    <w:rsid w:val="001D5D4F"/>
    <w:rsid w:val="001D7A2A"/>
    <w:rsid w:val="001E067C"/>
    <w:rsid w:val="001F3702"/>
    <w:rsid w:val="00201B42"/>
    <w:rsid w:val="00204C5E"/>
    <w:rsid w:val="00206556"/>
    <w:rsid w:val="00207117"/>
    <w:rsid w:val="00210BE3"/>
    <w:rsid w:val="00210EDC"/>
    <w:rsid w:val="002158D2"/>
    <w:rsid w:val="00237F12"/>
    <w:rsid w:val="00240906"/>
    <w:rsid w:val="002742DC"/>
    <w:rsid w:val="00274CA1"/>
    <w:rsid w:val="0027707D"/>
    <w:rsid w:val="002820C5"/>
    <w:rsid w:val="00283DC4"/>
    <w:rsid w:val="002879EC"/>
    <w:rsid w:val="00290CDD"/>
    <w:rsid w:val="00291094"/>
    <w:rsid w:val="00293790"/>
    <w:rsid w:val="002946DD"/>
    <w:rsid w:val="002B12FE"/>
    <w:rsid w:val="002B2767"/>
    <w:rsid w:val="002B7E97"/>
    <w:rsid w:val="002D1B2E"/>
    <w:rsid w:val="002D35E7"/>
    <w:rsid w:val="002E21E8"/>
    <w:rsid w:val="002E5CA5"/>
    <w:rsid w:val="002F28CD"/>
    <w:rsid w:val="002F33A4"/>
    <w:rsid w:val="00305DD2"/>
    <w:rsid w:val="00312FC1"/>
    <w:rsid w:val="003150DB"/>
    <w:rsid w:val="003211A6"/>
    <w:rsid w:val="00322735"/>
    <w:rsid w:val="003324EC"/>
    <w:rsid w:val="00342FB1"/>
    <w:rsid w:val="00363088"/>
    <w:rsid w:val="00366E6A"/>
    <w:rsid w:val="003700EF"/>
    <w:rsid w:val="0037463B"/>
    <w:rsid w:val="003918BE"/>
    <w:rsid w:val="00394A4E"/>
    <w:rsid w:val="00397B41"/>
    <w:rsid w:val="003A106E"/>
    <w:rsid w:val="003A5E1C"/>
    <w:rsid w:val="003A70B0"/>
    <w:rsid w:val="003B0C33"/>
    <w:rsid w:val="003B30B7"/>
    <w:rsid w:val="003C7702"/>
    <w:rsid w:val="003D0130"/>
    <w:rsid w:val="003D325A"/>
    <w:rsid w:val="003D35A1"/>
    <w:rsid w:val="003D6997"/>
    <w:rsid w:val="003E7A2B"/>
    <w:rsid w:val="003F0C33"/>
    <w:rsid w:val="003F32BB"/>
    <w:rsid w:val="004129A4"/>
    <w:rsid w:val="004160D4"/>
    <w:rsid w:val="00421F18"/>
    <w:rsid w:val="00422A2E"/>
    <w:rsid w:val="004343A9"/>
    <w:rsid w:val="00437027"/>
    <w:rsid w:val="0044696E"/>
    <w:rsid w:val="00447253"/>
    <w:rsid w:val="00461015"/>
    <w:rsid w:val="00461575"/>
    <w:rsid w:val="004670E0"/>
    <w:rsid w:val="00471F24"/>
    <w:rsid w:val="00477A0A"/>
    <w:rsid w:val="004820B7"/>
    <w:rsid w:val="00482CB3"/>
    <w:rsid w:val="00490821"/>
    <w:rsid w:val="00491514"/>
    <w:rsid w:val="00493C29"/>
    <w:rsid w:val="00495E4E"/>
    <w:rsid w:val="00495E62"/>
    <w:rsid w:val="004A067D"/>
    <w:rsid w:val="004B59B4"/>
    <w:rsid w:val="004C4C29"/>
    <w:rsid w:val="004D68A4"/>
    <w:rsid w:val="004E5B8C"/>
    <w:rsid w:val="004F43C1"/>
    <w:rsid w:val="004F76AB"/>
    <w:rsid w:val="005022A0"/>
    <w:rsid w:val="00503057"/>
    <w:rsid w:val="005046B1"/>
    <w:rsid w:val="00521368"/>
    <w:rsid w:val="00521D02"/>
    <w:rsid w:val="0052246C"/>
    <w:rsid w:val="00523466"/>
    <w:rsid w:val="00524383"/>
    <w:rsid w:val="0053111B"/>
    <w:rsid w:val="00531A88"/>
    <w:rsid w:val="00543266"/>
    <w:rsid w:val="00574E4B"/>
    <w:rsid w:val="0057583D"/>
    <w:rsid w:val="00576EA6"/>
    <w:rsid w:val="00577512"/>
    <w:rsid w:val="00584514"/>
    <w:rsid w:val="00586A08"/>
    <w:rsid w:val="00594F3F"/>
    <w:rsid w:val="005A13FC"/>
    <w:rsid w:val="005B3AA3"/>
    <w:rsid w:val="005C3DE8"/>
    <w:rsid w:val="005E0120"/>
    <w:rsid w:val="005E65A4"/>
    <w:rsid w:val="005F1AEF"/>
    <w:rsid w:val="005F3776"/>
    <w:rsid w:val="006016E0"/>
    <w:rsid w:val="00612B23"/>
    <w:rsid w:val="00623B36"/>
    <w:rsid w:val="00627A63"/>
    <w:rsid w:val="00637766"/>
    <w:rsid w:val="00674799"/>
    <w:rsid w:val="006903DD"/>
    <w:rsid w:val="00697ED3"/>
    <w:rsid w:val="006A464F"/>
    <w:rsid w:val="006B18B2"/>
    <w:rsid w:val="006B4A76"/>
    <w:rsid w:val="006B5417"/>
    <w:rsid w:val="006C5A1C"/>
    <w:rsid w:val="006C6624"/>
    <w:rsid w:val="006E23CB"/>
    <w:rsid w:val="006E266B"/>
    <w:rsid w:val="006E2DDA"/>
    <w:rsid w:val="006E609B"/>
    <w:rsid w:val="00712992"/>
    <w:rsid w:val="007330ED"/>
    <w:rsid w:val="007358A7"/>
    <w:rsid w:val="007367CF"/>
    <w:rsid w:val="00737AAA"/>
    <w:rsid w:val="007461ED"/>
    <w:rsid w:val="007468D0"/>
    <w:rsid w:val="00750AE9"/>
    <w:rsid w:val="0075380C"/>
    <w:rsid w:val="00760F2E"/>
    <w:rsid w:val="00770900"/>
    <w:rsid w:val="00780828"/>
    <w:rsid w:val="007878BF"/>
    <w:rsid w:val="00793706"/>
    <w:rsid w:val="007938C7"/>
    <w:rsid w:val="00795B97"/>
    <w:rsid w:val="007A6B05"/>
    <w:rsid w:val="007C571C"/>
    <w:rsid w:val="007D1B1D"/>
    <w:rsid w:val="007E6545"/>
    <w:rsid w:val="007E6FBC"/>
    <w:rsid w:val="007F41DE"/>
    <w:rsid w:val="00802AF4"/>
    <w:rsid w:val="00804B51"/>
    <w:rsid w:val="00806706"/>
    <w:rsid w:val="00811BDE"/>
    <w:rsid w:val="00832603"/>
    <w:rsid w:val="00833E71"/>
    <w:rsid w:val="00834771"/>
    <w:rsid w:val="00837882"/>
    <w:rsid w:val="008418ED"/>
    <w:rsid w:val="0085111B"/>
    <w:rsid w:val="00856FF0"/>
    <w:rsid w:val="00871E68"/>
    <w:rsid w:val="0088132C"/>
    <w:rsid w:val="008A3852"/>
    <w:rsid w:val="008B4B11"/>
    <w:rsid w:val="008E0580"/>
    <w:rsid w:val="00934731"/>
    <w:rsid w:val="00935CF9"/>
    <w:rsid w:val="0093616D"/>
    <w:rsid w:val="009508AA"/>
    <w:rsid w:val="009522EB"/>
    <w:rsid w:val="00962849"/>
    <w:rsid w:val="009632BE"/>
    <w:rsid w:val="00970F73"/>
    <w:rsid w:val="00971965"/>
    <w:rsid w:val="00971A17"/>
    <w:rsid w:val="00973C4E"/>
    <w:rsid w:val="009912E7"/>
    <w:rsid w:val="00993160"/>
    <w:rsid w:val="00993A09"/>
    <w:rsid w:val="00995516"/>
    <w:rsid w:val="009962B7"/>
    <w:rsid w:val="009A55B7"/>
    <w:rsid w:val="009A5DFA"/>
    <w:rsid w:val="009B0BEA"/>
    <w:rsid w:val="009B524B"/>
    <w:rsid w:val="009C1FE1"/>
    <w:rsid w:val="009C5410"/>
    <w:rsid w:val="009F4672"/>
    <w:rsid w:val="00A01908"/>
    <w:rsid w:val="00A0658C"/>
    <w:rsid w:val="00A143E0"/>
    <w:rsid w:val="00A15E41"/>
    <w:rsid w:val="00A23171"/>
    <w:rsid w:val="00A23984"/>
    <w:rsid w:val="00A242B3"/>
    <w:rsid w:val="00A26F4E"/>
    <w:rsid w:val="00A409E2"/>
    <w:rsid w:val="00A63F59"/>
    <w:rsid w:val="00A81C35"/>
    <w:rsid w:val="00A84570"/>
    <w:rsid w:val="00A859D1"/>
    <w:rsid w:val="00A87425"/>
    <w:rsid w:val="00A95A03"/>
    <w:rsid w:val="00AB12DB"/>
    <w:rsid w:val="00AC19C6"/>
    <w:rsid w:val="00AD5DDE"/>
    <w:rsid w:val="00AE3179"/>
    <w:rsid w:val="00AE4C0F"/>
    <w:rsid w:val="00AE4EBC"/>
    <w:rsid w:val="00AF45BB"/>
    <w:rsid w:val="00AF7685"/>
    <w:rsid w:val="00B00361"/>
    <w:rsid w:val="00B00B27"/>
    <w:rsid w:val="00B10700"/>
    <w:rsid w:val="00B1690C"/>
    <w:rsid w:val="00B17778"/>
    <w:rsid w:val="00B2191F"/>
    <w:rsid w:val="00B223FA"/>
    <w:rsid w:val="00B25A35"/>
    <w:rsid w:val="00B260A9"/>
    <w:rsid w:val="00B32863"/>
    <w:rsid w:val="00B40CD2"/>
    <w:rsid w:val="00B4561A"/>
    <w:rsid w:val="00B46657"/>
    <w:rsid w:val="00B54A23"/>
    <w:rsid w:val="00B618C4"/>
    <w:rsid w:val="00B63405"/>
    <w:rsid w:val="00B643CA"/>
    <w:rsid w:val="00B7364A"/>
    <w:rsid w:val="00B74A19"/>
    <w:rsid w:val="00B74DD3"/>
    <w:rsid w:val="00B84659"/>
    <w:rsid w:val="00BA6C60"/>
    <w:rsid w:val="00BA722D"/>
    <w:rsid w:val="00BB0A8A"/>
    <w:rsid w:val="00BB536D"/>
    <w:rsid w:val="00BB71D7"/>
    <w:rsid w:val="00BC1532"/>
    <w:rsid w:val="00BC295C"/>
    <w:rsid w:val="00BC59DA"/>
    <w:rsid w:val="00BE18B3"/>
    <w:rsid w:val="00BE2C04"/>
    <w:rsid w:val="00C03E2C"/>
    <w:rsid w:val="00C2170A"/>
    <w:rsid w:val="00C22DC2"/>
    <w:rsid w:val="00C4618D"/>
    <w:rsid w:val="00C53466"/>
    <w:rsid w:val="00C55AFA"/>
    <w:rsid w:val="00C62A9F"/>
    <w:rsid w:val="00C65B36"/>
    <w:rsid w:val="00C724F1"/>
    <w:rsid w:val="00C86D9D"/>
    <w:rsid w:val="00C928F3"/>
    <w:rsid w:val="00C9783B"/>
    <w:rsid w:val="00CA5CDC"/>
    <w:rsid w:val="00CA7C46"/>
    <w:rsid w:val="00CB66E7"/>
    <w:rsid w:val="00CC045A"/>
    <w:rsid w:val="00CF574E"/>
    <w:rsid w:val="00CF7C16"/>
    <w:rsid w:val="00D02E5B"/>
    <w:rsid w:val="00D041EC"/>
    <w:rsid w:val="00D176DA"/>
    <w:rsid w:val="00D17AE3"/>
    <w:rsid w:val="00D400CF"/>
    <w:rsid w:val="00D4064F"/>
    <w:rsid w:val="00D41D35"/>
    <w:rsid w:val="00D53CDB"/>
    <w:rsid w:val="00D66F9D"/>
    <w:rsid w:val="00D6722F"/>
    <w:rsid w:val="00D76135"/>
    <w:rsid w:val="00D86AB5"/>
    <w:rsid w:val="00D9294E"/>
    <w:rsid w:val="00D93A96"/>
    <w:rsid w:val="00D96DB6"/>
    <w:rsid w:val="00DA6CD4"/>
    <w:rsid w:val="00DB314F"/>
    <w:rsid w:val="00DB406D"/>
    <w:rsid w:val="00DD17BA"/>
    <w:rsid w:val="00DD29EF"/>
    <w:rsid w:val="00DD47A5"/>
    <w:rsid w:val="00DE1BD9"/>
    <w:rsid w:val="00DF319A"/>
    <w:rsid w:val="00E07C43"/>
    <w:rsid w:val="00E2023B"/>
    <w:rsid w:val="00E37410"/>
    <w:rsid w:val="00E5060F"/>
    <w:rsid w:val="00E54062"/>
    <w:rsid w:val="00E6280A"/>
    <w:rsid w:val="00E714E4"/>
    <w:rsid w:val="00E72413"/>
    <w:rsid w:val="00E932A6"/>
    <w:rsid w:val="00EA4769"/>
    <w:rsid w:val="00EB27E1"/>
    <w:rsid w:val="00EB3E16"/>
    <w:rsid w:val="00EB6619"/>
    <w:rsid w:val="00EB6CA2"/>
    <w:rsid w:val="00EC440E"/>
    <w:rsid w:val="00EF1214"/>
    <w:rsid w:val="00F05C79"/>
    <w:rsid w:val="00F100AE"/>
    <w:rsid w:val="00F219F0"/>
    <w:rsid w:val="00F32CC6"/>
    <w:rsid w:val="00F35106"/>
    <w:rsid w:val="00F42C19"/>
    <w:rsid w:val="00F4539C"/>
    <w:rsid w:val="00F51F74"/>
    <w:rsid w:val="00F52F28"/>
    <w:rsid w:val="00F53447"/>
    <w:rsid w:val="00F56C29"/>
    <w:rsid w:val="00F57182"/>
    <w:rsid w:val="00F674A3"/>
    <w:rsid w:val="00F85259"/>
    <w:rsid w:val="00F85BD3"/>
    <w:rsid w:val="00F9409A"/>
    <w:rsid w:val="00F97EFC"/>
    <w:rsid w:val="00FA0E05"/>
    <w:rsid w:val="00FA4640"/>
    <w:rsid w:val="00FA616E"/>
    <w:rsid w:val="00FB5297"/>
    <w:rsid w:val="00FC74B0"/>
    <w:rsid w:val="00FD55FB"/>
    <w:rsid w:val="00FD75C8"/>
    <w:rsid w:val="00FF0F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2.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1187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318</cp:revision>
  <dcterms:created xsi:type="dcterms:W3CDTF">2023-09-11T09:50:00Z</dcterms:created>
  <dcterms:modified xsi:type="dcterms:W3CDTF">2024-09-20T14:01:00Z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