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14AD" w14:textId="1D73CF5D" w:rsidR="00A35EB5" w:rsidRDefault="00A35EB5">
      <w:r>
        <w:t xml:space="preserve">Form3 – Technical challenge. </w:t>
      </w:r>
    </w:p>
    <w:p w14:paraId="68B0D61B" w14:textId="5C49A05A" w:rsidR="00A35EB5" w:rsidRDefault="00A35EB5">
      <w:r>
        <w:t xml:space="preserve">Vulnerable service runs on </w:t>
      </w:r>
      <w:proofErr w:type="gramStart"/>
      <w:r>
        <w:t>port  TCP</w:t>
      </w:r>
      <w:proofErr w:type="gramEnd"/>
      <w:r>
        <w:t xml:space="preserve"> 8000  </w:t>
      </w:r>
    </w:p>
    <w:p w14:paraId="44429F94" w14:textId="720F0550" w:rsidR="00A35EB5" w:rsidRDefault="00A35EB5">
      <w:r>
        <w:t>URI Path is vulnerable to Boolean/Blind SQL injection /v1/</w:t>
      </w:r>
      <w:proofErr w:type="spellStart"/>
      <w:r>
        <w:t>report?</w:t>
      </w:r>
      <w:proofErr w:type="gramStart"/>
      <w:r>
        <w:t>customer</w:t>
      </w:r>
      <w:proofErr w:type="spellEnd"/>
      <w:r>
        <w:t>?=</w:t>
      </w:r>
      <w:proofErr w:type="gramEnd"/>
      <w:r>
        <w:t>””</w:t>
      </w:r>
    </w:p>
    <w:p w14:paraId="6DA0F456" w14:textId="60B5E03D" w:rsidR="00A35EB5" w:rsidRDefault="00A35EB5" w:rsidP="00A35EB5">
      <w:hyperlink r:id="rId4" w:history="1">
        <w:r w:rsidRPr="00FA53C2">
          <w:rPr>
            <w:rStyle w:val="Hyperlink"/>
          </w:rPr>
          <w:t>http://</w:t>
        </w:r>
        <w:r w:rsidRPr="00FA53C2">
          <w:rPr>
            <w:rStyle w:val="Hyperlink"/>
          </w:rPr>
          <w:t>127.0.0.1</w:t>
        </w:r>
        <w:r w:rsidRPr="00FA53C2">
          <w:rPr>
            <w:rStyle w:val="Hyperlink"/>
          </w:rPr>
          <w:t>:8000/v1/report?customer=</w:t>
        </w:r>
      </w:hyperlink>
      <w:r>
        <w:t xml:space="preserve"> </w:t>
      </w:r>
    </w:p>
    <w:p w14:paraId="0790FFE6" w14:textId="74FCD065" w:rsidR="00A35EB5" w:rsidRDefault="00A35EB5" w:rsidP="00A35EB5">
      <w:r>
        <w:rPr>
          <w:noProof/>
        </w:rPr>
        <w:drawing>
          <wp:inline distT="0" distB="0" distL="0" distR="0" wp14:anchorId="2119F3DF" wp14:editId="2EE3D205">
            <wp:extent cx="13398419" cy="2666950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9544" cy="26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B6F1" w14:textId="13724C63" w:rsidR="00557036" w:rsidRDefault="00557036" w:rsidP="00A35EB5">
      <w:r>
        <w:t xml:space="preserve">Figure 1 </w:t>
      </w:r>
      <w:r w:rsidR="004703F5">
        <w:t>- Corroborates</w:t>
      </w:r>
      <w:r>
        <w:t xml:space="preserve"> SQL injection the initial payload response returns “NULL” whilst the second CURL GET request with a valid “1111 = ‘11111 returns all the customer data. </w:t>
      </w:r>
    </w:p>
    <w:p w14:paraId="22E93A33" w14:textId="686A6DE6" w:rsidR="004703F5" w:rsidRDefault="004703F5" w:rsidP="00A35EB5"/>
    <w:p w14:paraId="5606F34F" w14:textId="5367A4D9" w:rsidR="004703F5" w:rsidRDefault="004703F5" w:rsidP="00A35EB5">
      <w:r>
        <w:rPr>
          <w:noProof/>
        </w:rPr>
        <w:drawing>
          <wp:inline distT="0" distB="0" distL="0" distR="0" wp14:anchorId="697537E2" wp14:editId="616043FE">
            <wp:extent cx="7753350" cy="3974819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54394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39C" w14:textId="5B937132" w:rsidR="00557036" w:rsidRDefault="004703F5" w:rsidP="00A35EB5">
      <w:r>
        <w:t xml:space="preserve">Figure 2 </w:t>
      </w:r>
      <w:proofErr w:type="gramStart"/>
      <w:r>
        <w:t>-  SQLMAP</w:t>
      </w:r>
      <w:proofErr w:type="gramEnd"/>
      <w:r>
        <w:t xml:space="preserve"> was used to corroborate the </w:t>
      </w:r>
      <w:r w:rsidR="00B07728">
        <w:t xml:space="preserve">backend SQLite database in use. </w:t>
      </w:r>
    </w:p>
    <w:p w14:paraId="444C49FB" w14:textId="6C8DF726" w:rsidR="00557036" w:rsidRDefault="00557036" w:rsidP="00A35EB5"/>
    <w:p w14:paraId="1D4F62BF" w14:textId="23A7C657" w:rsidR="00B07728" w:rsidRDefault="00B07728" w:rsidP="00A35EB5">
      <w:r>
        <w:rPr>
          <w:noProof/>
        </w:rPr>
        <w:drawing>
          <wp:inline distT="0" distB="0" distL="0" distR="0" wp14:anchorId="7670CF32" wp14:editId="7E37DD14">
            <wp:extent cx="7615756" cy="5495290"/>
            <wp:effectExtent l="0" t="0" r="444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2210" cy="54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13FF" w14:textId="66A2A539" w:rsidR="002622D2" w:rsidRDefault="002622D2" w:rsidP="00A35EB5">
      <w:r>
        <w:t xml:space="preserve">Figure 3 – listing tables on the </w:t>
      </w:r>
      <w:proofErr w:type="spellStart"/>
      <w:r>
        <w:t>SQLite_masterdb</w:t>
      </w:r>
      <w:proofErr w:type="spellEnd"/>
      <w:r>
        <w:t xml:space="preserve">. </w:t>
      </w:r>
    </w:p>
    <w:p w14:paraId="08A95C25" w14:textId="6440A226" w:rsidR="002622D2" w:rsidRDefault="002622D2" w:rsidP="00A35EB5"/>
    <w:p w14:paraId="1E997A2D" w14:textId="40D9DB24" w:rsidR="002622D2" w:rsidRDefault="00A70DC0" w:rsidP="00A35EB5">
      <w:r>
        <w:rPr>
          <w:noProof/>
        </w:rPr>
        <w:drawing>
          <wp:inline distT="0" distB="0" distL="0" distR="0" wp14:anchorId="1E2D7515" wp14:editId="522DC48B">
            <wp:extent cx="10617744" cy="446717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21778" cy="44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DB55" w14:textId="30035387" w:rsidR="00A70DC0" w:rsidRDefault="00A70DC0" w:rsidP="00A35EB5">
      <w:r>
        <w:t xml:space="preserve">Figure </w:t>
      </w:r>
      <w:proofErr w:type="gramStart"/>
      <w:r>
        <w:t>4  extracting</w:t>
      </w:r>
      <w:proofErr w:type="gramEnd"/>
      <w:r>
        <w:t xml:space="preserve"> the user table username/base64 encoded password. </w:t>
      </w:r>
    </w:p>
    <w:p w14:paraId="0AA83DAF" w14:textId="73531BAB" w:rsidR="00A70DC0" w:rsidRDefault="00A70DC0" w:rsidP="00A35EB5"/>
    <w:p w14:paraId="306E45DF" w14:textId="2D3FB809" w:rsidR="00A70DC0" w:rsidRDefault="00A70DC0" w:rsidP="00A35EB5">
      <w:r>
        <w:t xml:space="preserve">Armed with the manager credential it was possible to make a CURL POST request to obtain a valid token. </w:t>
      </w:r>
    </w:p>
    <w:p w14:paraId="008402F2" w14:textId="1624BFB3" w:rsidR="00A70DC0" w:rsidRDefault="00A70DC0" w:rsidP="00A35EB5">
      <w:r>
        <w:rPr>
          <w:noProof/>
        </w:rPr>
        <w:drawing>
          <wp:inline distT="0" distB="0" distL="0" distR="0" wp14:anchorId="31CDC991" wp14:editId="3EBA8FA0">
            <wp:extent cx="10620375" cy="15144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20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FF3" w14:textId="0925F3A7" w:rsidR="00A70DC0" w:rsidRDefault="00A70DC0" w:rsidP="00A35EB5">
      <w:r>
        <w:t xml:space="preserve">Figure 5 obtained a valid token using manager credential. </w:t>
      </w:r>
    </w:p>
    <w:p w14:paraId="1001106F" w14:textId="495D7CC1" w:rsidR="00A70DC0" w:rsidRDefault="00A70DC0" w:rsidP="00A35EB5"/>
    <w:p w14:paraId="2287D374" w14:textId="61DC82C4" w:rsidR="00C3359B" w:rsidRDefault="00C3359B" w:rsidP="00A35EB5">
      <w:r>
        <w:rPr>
          <w:noProof/>
        </w:rPr>
        <w:drawing>
          <wp:inline distT="0" distB="0" distL="0" distR="0" wp14:anchorId="2FB1A2D6" wp14:editId="27256D3D">
            <wp:extent cx="9945338" cy="30194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46827" cy="30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8F97" w14:textId="0F99CC92" w:rsidR="00C3359B" w:rsidRDefault="00C3359B" w:rsidP="00A35EB5">
      <w:r>
        <w:t xml:space="preserve">Figure 6 – armed with a valid token it was possible to obtain the secret flag. </w:t>
      </w:r>
    </w:p>
    <w:p w14:paraId="1A49BAC8" w14:textId="7EE6E10C" w:rsidR="00C3359B" w:rsidRDefault="00C3359B" w:rsidP="00A35EB5"/>
    <w:p w14:paraId="7A548763" w14:textId="7D4FBC21" w:rsidR="00C3359B" w:rsidRDefault="00C3359B" w:rsidP="00A35EB5">
      <w:r>
        <w:t xml:space="preserve">Next step </w:t>
      </w:r>
      <w:proofErr w:type="gramStart"/>
      <w:r>
        <w:t>-  automation</w:t>
      </w:r>
      <w:proofErr w:type="gramEnd"/>
      <w:r>
        <w:t xml:space="preserve"> with Python</w:t>
      </w:r>
    </w:p>
    <w:p w14:paraId="69125011" w14:textId="36859564" w:rsidR="00C3359B" w:rsidRDefault="00C3359B" w:rsidP="00A35EB5">
      <w:r w:rsidRPr="005738DF">
        <w:rPr>
          <w:b/>
          <w:bCs/>
        </w:rPr>
        <w:t>See attached exploit.py</w:t>
      </w:r>
      <w:r>
        <w:t xml:space="preserve">    </w:t>
      </w:r>
    </w:p>
    <w:p w14:paraId="7DF9157D" w14:textId="2049A9C5" w:rsidR="00C3359B" w:rsidRDefault="00C3359B" w:rsidP="00A35EB5">
      <w:r>
        <w:t xml:space="preserve">Requirements to run the exploit:  1) SQLMAP – Link to the SQLMAP repository: </w:t>
      </w:r>
      <w:hyperlink r:id="rId11" w:history="1">
        <w:r w:rsidRPr="00FA53C2">
          <w:rPr>
            <w:rStyle w:val="Hyperlink"/>
          </w:rPr>
          <w:t>https://github.com/sqlmapproject/sqlmap.git</w:t>
        </w:r>
      </w:hyperlink>
      <w:r>
        <w:t xml:space="preserve">  2) pip install requests.   </w:t>
      </w:r>
    </w:p>
    <w:p w14:paraId="4502C049" w14:textId="17BAEC17" w:rsidR="00C3359B" w:rsidRDefault="00C3359B" w:rsidP="00A35EB5">
      <w:r>
        <w:t>How to run the exploit?</w:t>
      </w:r>
    </w:p>
    <w:p w14:paraId="78FFF4EF" w14:textId="4DD974B6" w:rsidR="00C3359B" w:rsidRDefault="00C3359B" w:rsidP="00A35EB5">
      <w:r>
        <w:t xml:space="preserve">Python3 </w:t>
      </w:r>
      <w:r w:rsidR="009E58E4">
        <w:t xml:space="preserve">exploit.py 127.0.0.1:8000 </w:t>
      </w:r>
    </w:p>
    <w:p w14:paraId="2A5F3A5E" w14:textId="0CB39602" w:rsidR="009E58E4" w:rsidRDefault="009E58E4" w:rsidP="00A35EB5">
      <w:r>
        <w:rPr>
          <w:noProof/>
        </w:rPr>
        <w:drawing>
          <wp:inline distT="0" distB="0" distL="0" distR="0" wp14:anchorId="2D26AD7D" wp14:editId="63CBF863">
            <wp:extent cx="8953500" cy="3810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08E77E8" w14:textId="2C6FD9F8" w:rsidR="009E58E4" w:rsidRDefault="00D27D43" w:rsidP="00A35EB5">
      <w:r>
        <w:t xml:space="preserve">Figure </w:t>
      </w:r>
      <w:r w:rsidR="005738DF">
        <w:t>7 -</w:t>
      </w:r>
      <w:r>
        <w:t xml:space="preserve"> </w:t>
      </w:r>
      <w:r w:rsidR="009E58E4">
        <w:t xml:space="preserve">Python exploit code was used to automate the attack obtained the flag. </w:t>
      </w:r>
    </w:p>
    <w:p w14:paraId="6CB8955C" w14:textId="0046D3B3" w:rsidR="009E58E4" w:rsidRDefault="009E58E4" w:rsidP="00A35EB5"/>
    <w:p w14:paraId="46A0BF99" w14:textId="513F55FA" w:rsidR="009E58E4" w:rsidRDefault="005738DF" w:rsidP="00A35EB5">
      <w:r w:rsidRPr="005738DF">
        <w:rPr>
          <w:noProof/>
        </w:rPr>
        <w:drawing>
          <wp:inline distT="0" distB="0" distL="0" distR="0" wp14:anchorId="23426DD6" wp14:editId="43CE0269">
            <wp:extent cx="7752119" cy="4629122"/>
            <wp:effectExtent l="0" t="0" r="127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525" cy="46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3DE0" w14:textId="3AE3F36E" w:rsidR="005738DF" w:rsidRDefault="005738DF" w:rsidP="00A35EB5">
      <w:r>
        <w:t xml:space="preserve">Figure –  Secret flag obtained. </w:t>
      </w:r>
    </w:p>
    <w:p w14:paraId="6B3AE7BF" w14:textId="77777777" w:rsidR="009E58E4" w:rsidRDefault="009E58E4" w:rsidP="00A35EB5"/>
    <w:p w14:paraId="2B2C4389" w14:textId="57D4E576" w:rsidR="00C3359B" w:rsidRDefault="00C3359B" w:rsidP="00A35EB5"/>
    <w:p w14:paraId="182E259F" w14:textId="77777777" w:rsidR="00A70DC0" w:rsidRDefault="00A70DC0" w:rsidP="00A35EB5"/>
    <w:sectPr w:rsidR="00A70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B5"/>
    <w:rsid w:val="002622D2"/>
    <w:rsid w:val="004703F5"/>
    <w:rsid w:val="00557036"/>
    <w:rsid w:val="005738DF"/>
    <w:rsid w:val="009E58E4"/>
    <w:rsid w:val="00A35EB5"/>
    <w:rsid w:val="00A70DC0"/>
    <w:rsid w:val="00B07728"/>
    <w:rsid w:val="00C3359B"/>
    <w:rsid w:val="00D27D43"/>
    <w:rsid w:val="00EB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5BA32"/>
  <w15:chartTrackingRefBased/>
  <w15:docId w15:val="{CA9119FC-D5B0-4EE6-B920-A180E03F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sqlmapproject/sqlmap.gi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127.0.0.1:8000/v1/report?customer=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 Zane</dc:creator>
  <cp:keywords/>
  <dc:description/>
  <cp:lastModifiedBy>Sadi Zane</cp:lastModifiedBy>
  <cp:revision>1</cp:revision>
  <dcterms:created xsi:type="dcterms:W3CDTF">2022-01-12T15:01:00Z</dcterms:created>
  <dcterms:modified xsi:type="dcterms:W3CDTF">2022-01-12T15:50:00Z</dcterms:modified>
</cp:coreProperties>
</file>