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为及时研判行业监管动向与政策红利，现将截至2026年09月19日本周最新发布的医药产业重点政策及文件摘要汇总如下：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国家药监局关于发布医疗器械网络销售质量管理规范的公告</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2025-04-29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国家医保局等部门关于做好当前长期照护师培养培训工作的通知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国家医保局 教育部 民政部 财政部 人力资源社会保障部 农业农村部 商务部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2025-04-25</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财政部 国家卫生健康委关于全面开展工伤保险跨省异地就医直接结算工作的通知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人力资源社会保障部 财政部 国家卫生健康委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2025-04-17</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财政部 科技部关于印发《国家重点研发计划资金管理办法》的通知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2025-04-10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退役军人事务部 教育部 民政部 财政部 住房城乡建设部 国家卫生健康委 国家医保局关于　印发《困难退役军人帮扶援助工作规范》的通知　　困难退役军人帮扶援助工作规范</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国务院政策文件库</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2025-03-30</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国家卫生健康委办公厅关于印发2025年国家医疗质量安全改进目标的通知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2025-03-21</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《国家药监局关于发布医疗器械网络销售质量管理规范的公告》（发布机关：国家药监局，发布日期：2025-04-29）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文件主要内容与核心要点：国家药监局关于发布医疗器械网络销售质量管理规范的公告</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https://www.gov.cn/zhengce/zhengceku/202504/content_7021640.htm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《国家医保局等部门关于做好当前长期照护师培养培训工作的通知》（发布机关：国家医保局 教育部 民政部 财政部 人力资源社会保障部 农业农村部 商务部，发布日期：2025-04-25）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文件主要内容与核心要点：国家医保局等部门关于做好当前长期照护师培养培训工作的通知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https://www.gov.cn/zhengce/zhengceku/202504/content_7020867.htm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《人力资源社会保障部 财政部 国家卫生健康委关于全面开展工伤保险跨省异地就医直接结算工作的通知》（发布机关：人力资源社会保障部 财政部 国家卫生健康委，发布日期：2025-04-17）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文件主要内容与核心要点：人力资源社会保障部 财政部 国家卫生健康委关于全面开展工伤保险跨省异地就医直接结算工作的通知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https://www.gov.cn/zhengce/zhengceku/202504/content_7019317.htm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《财政部 科技部关于印发《国家重点研发计划资金管理办法》的通知》（发布机关：国务院政策文件库，发布日期：2025-04-10）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文件主要内容与核心要点：财政部 科技部关于印发《国家重点研发计划资金管理办法》的通知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https://www.gov.cn/gongbao/2025/issue_11966/202504/content_7017460.html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《退役军人事务部 教育部 民政部 财政部 住房城乡建设部 国家卫生健康委 国家医保局关于　印发《困难退役军人帮扶援助工作规范》的通知　　困难退役军人帮扶援助工作规范》（发布机关：国务院政策文件库，发布日期：2025-03-30）</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文件主要内容与核心要点：退役军人事务部 教育部 民政部 财政部 住房城乡建设部 国家卫生健康委 国家医保局关于　印发《困难退役军人帮扶援助工作规范》的通知　　困难退役军人帮扶援助工作规范</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https://www.gov.cn/gongbao/2025/issue_11946/202503/content_7015854.html</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《国家卫生健康委办公厅关于印发2025年国家医疗质量安全改进目标的通知》（发布机关：国家卫生健康委办公厅，发布日期：2025-03-21）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文件主要内容与核心要点：国家卫生健康委办公厅关于印发2025年国家医疗质量安全改进目标的通知</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https://www.gov.cn/zhengce/zhengceku/202503/content_7014945.htm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